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AF" w:rsidRDefault="003962A3" w:rsidP="003962A3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56"/>
          <w:szCs w:val="56"/>
        </w:rPr>
      </w:pPr>
      <w:r>
        <w:rPr>
          <w:rFonts w:ascii="Times New Roman" w:hAnsi="Times New Roman"/>
          <w:b/>
          <w:bCs/>
          <w:noProof/>
          <w:color w:val="C00000"/>
          <w:sz w:val="56"/>
          <w:szCs w:val="56"/>
        </w:rPr>
        <w:drawing>
          <wp:inline distT="0" distB="0" distL="0" distR="0">
            <wp:extent cx="1695450" cy="205740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AF" w:rsidRPr="009C7B9E" w:rsidRDefault="002B0CAF" w:rsidP="002B0CAF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56"/>
          <w:szCs w:val="56"/>
        </w:rPr>
      </w:pPr>
      <w:r w:rsidRPr="009C7B9E">
        <w:rPr>
          <w:rFonts w:ascii="Times New Roman" w:hAnsi="Times New Roman"/>
          <w:b/>
          <w:bCs/>
          <w:color w:val="00B050"/>
          <w:sz w:val="56"/>
          <w:szCs w:val="56"/>
        </w:rPr>
        <w:t xml:space="preserve">Публичный бюджет </w:t>
      </w:r>
    </w:p>
    <w:p w:rsidR="002B0CAF" w:rsidRPr="009C7B9E" w:rsidRDefault="002B0CAF" w:rsidP="002B0CAF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56"/>
          <w:szCs w:val="56"/>
        </w:rPr>
      </w:pPr>
      <w:r w:rsidRPr="009C7B9E">
        <w:rPr>
          <w:rFonts w:ascii="Times New Roman" w:hAnsi="Times New Roman"/>
          <w:b/>
          <w:bCs/>
          <w:color w:val="00B050"/>
          <w:sz w:val="56"/>
          <w:szCs w:val="56"/>
        </w:rPr>
        <w:t>Ординского муниципального района</w:t>
      </w:r>
    </w:p>
    <w:p w:rsidR="002B0CAF" w:rsidRPr="009C7B9E" w:rsidRDefault="002B0CAF" w:rsidP="002B0CAF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56"/>
          <w:szCs w:val="56"/>
        </w:rPr>
      </w:pPr>
      <w:r w:rsidRPr="009C7B9E">
        <w:rPr>
          <w:rFonts w:ascii="Times New Roman" w:hAnsi="Times New Roman"/>
          <w:b/>
          <w:bCs/>
          <w:color w:val="00B050"/>
          <w:sz w:val="56"/>
          <w:szCs w:val="56"/>
        </w:rPr>
        <w:t>на 2015 год и плановый период</w:t>
      </w:r>
    </w:p>
    <w:p w:rsidR="002B0CAF" w:rsidRPr="009C7B9E" w:rsidRDefault="002B0CAF" w:rsidP="002B0CAF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56"/>
          <w:szCs w:val="56"/>
        </w:rPr>
      </w:pPr>
      <w:r w:rsidRPr="009C7B9E">
        <w:rPr>
          <w:rFonts w:ascii="Times New Roman" w:hAnsi="Times New Roman"/>
          <w:b/>
          <w:bCs/>
          <w:color w:val="00B050"/>
          <w:sz w:val="56"/>
          <w:szCs w:val="56"/>
        </w:rPr>
        <w:t xml:space="preserve"> 2016 и 2017 годов</w:t>
      </w:r>
    </w:p>
    <w:p w:rsidR="002B0CAF" w:rsidRPr="009C7B9E" w:rsidRDefault="002B0CAF" w:rsidP="002B0CAF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56"/>
          <w:szCs w:val="56"/>
        </w:rPr>
      </w:pPr>
      <w:r w:rsidRPr="009C7B9E">
        <w:rPr>
          <w:rFonts w:ascii="Times New Roman" w:hAnsi="Times New Roman"/>
          <w:b/>
          <w:bCs/>
          <w:color w:val="00B050"/>
          <w:sz w:val="56"/>
          <w:szCs w:val="56"/>
        </w:rPr>
        <w:t>(бюджет для граждан)</w:t>
      </w:r>
    </w:p>
    <w:p w:rsidR="005A4BCC" w:rsidRPr="009D7CC7" w:rsidRDefault="005A4BCC" w:rsidP="002B0CAF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56"/>
          <w:szCs w:val="56"/>
        </w:rPr>
      </w:pPr>
    </w:p>
    <w:p w:rsidR="002B0CAF" w:rsidRDefault="002B0CAF" w:rsidP="005A4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Calibri"/>
          <w:b/>
          <w:bCs/>
          <w:noProof/>
          <w:sz w:val="56"/>
          <w:szCs w:val="56"/>
        </w:rPr>
        <w:drawing>
          <wp:inline distT="0" distB="0" distL="0" distR="0">
            <wp:extent cx="4514850" cy="3676650"/>
            <wp:effectExtent l="19050" t="0" r="0" b="0"/>
            <wp:docPr id="1" name="Рисунок 1" descr="бюдж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юдж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AF" w:rsidRDefault="002B0CAF" w:rsidP="00DF30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105" w:rsidRPr="005A4BCC" w:rsidRDefault="00471105" w:rsidP="005A4BCC">
      <w:pPr>
        <w:spacing w:line="360" w:lineRule="auto"/>
        <w:jc w:val="center"/>
        <w:rPr>
          <w:rFonts w:ascii="Times New Roman" w:hAnsi="Times New Roman" w:cs="Times New Roman"/>
          <w:color w:val="31849B" w:themeColor="accent5" w:themeShade="BF"/>
          <w:sz w:val="36"/>
          <w:szCs w:val="36"/>
        </w:rPr>
      </w:pPr>
      <w:r w:rsidRPr="005A4BCC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lastRenderedPageBreak/>
        <w:t xml:space="preserve">Бюджет Ординского муниципального района </w:t>
      </w:r>
      <w:r w:rsidR="003962A3" w:rsidRPr="005A4BCC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на 2015</w:t>
      </w:r>
      <w:r w:rsidR="003962A3" w:rsidRPr="005A4BCC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 xml:space="preserve"> </w:t>
      </w:r>
      <w:r w:rsidR="003962A3" w:rsidRPr="005A4BCC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 xml:space="preserve">год </w:t>
      </w:r>
      <w:r w:rsidRPr="005A4BCC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(бюджет</w:t>
      </w:r>
      <w:r w:rsidR="007E0CC6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 xml:space="preserve"> для граждан</w:t>
      </w:r>
      <w:r w:rsidRPr="005A4BCC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 xml:space="preserve">) </w:t>
      </w:r>
    </w:p>
    <w:p w:rsidR="009852A3" w:rsidRPr="005A4BCC" w:rsidRDefault="00DF30DA" w:rsidP="005A4BCC">
      <w:pPr>
        <w:spacing w:after="0"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5A4BCC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1.</w:t>
      </w:r>
      <w:r w:rsidR="008F2BF8" w:rsidRPr="005A4BCC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Вводная часть</w:t>
      </w:r>
    </w:p>
    <w:p w:rsidR="008F2BF8" w:rsidRPr="005A4BCC" w:rsidRDefault="008F2BF8" w:rsidP="005A4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4BCC">
        <w:rPr>
          <w:rFonts w:ascii="Times New Roman" w:hAnsi="Times New Roman" w:cs="Times New Roman"/>
          <w:sz w:val="28"/>
          <w:szCs w:val="28"/>
        </w:rPr>
        <w:t xml:space="preserve">Основные понятия: </w:t>
      </w:r>
    </w:p>
    <w:p w:rsidR="00483280" w:rsidRPr="005A4BCC" w:rsidRDefault="00D57361" w:rsidP="005A4B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BCC">
        <w:rPr>
          <w:rFonts w:ascii="Times New Roman" w:hAnsi="Times New Roman" w:cs="Times New Roman"/>
          <w:b/>
          <w:bCs/>
          <w:i/>
          <w:color w:val="E36C0A" w:themeColor="accent6" w:themeShade="BF"/>
          <w:sz w:val="28"/>
          <w:szCs w:val="28"/>
        </w:rPr>
        <w:t>Б</w:t>
      </w:r>
      <w:r w:rsidR="00483280" w:rsidRPr="005A4BCC">
        <w:rPr>
          <w:rFonts w:ascii="Times New Roman" w:hAnsi="Times New Roman" w:cs="Times New Roman"/>
          <w:b/>
          <w:bCs/>
          <w:i/>
          <w:color w:val="E36C0A" w:themeColor="accent6" w:themeShade="BF"/>
          <w:sz w:val="28"/>
          <w:szCs w:val="28"/>
        </w:rPr>
        <w:t>юджет</w:t>
      </w:r>
      <w:r w:rsidR="00483280" w:rsidRPr="005A4BC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483280" w:rsidRPr="005A4BCC">
        <w:rPr>
          <w:rFonts w:ascii="Times New Roman" w:hAnsi="Times New Roman" w:cs="Times New Roman"/>
          <w:bCs/>
          <w:sz w:val="28"/>
          <w:szCs w:val="28"/>
        </w:rPr>
        <w:t>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483280" w:rsidRPr="005A4BCC" w:rsidRDefault="008F2BF8" w:rsidP="005A4B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BCC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Доходы бюджета</w:t>
      </w:r>
      <w:r w:rsidR="00D57361" w:rsidRPr="005A4BCC">
        <w:rPr>
          <w:rFonts w:ascii="Times New Roman" w:hAnsi="Times New Roman" w:cs="Times New Roman"/>
          <w:sz w:val="28"/>
          <w:szCs w:val="28"/>
        </w:rPr>
        <w:t xml:space="preserve"> </w:t>
      </w:r>
      <w:r w:rsidR="00483280" w:rsidRPr="005A4BCC">
        <w:rPr>
          <w:rFonts w:ascii="Times New Roman" w:hAnsi="Times New Roman" w:cs="Times New Roman"/>
          <w:sz w:val="28"/>
          <w:szCs w:val="28"/>
        </w:rPr>
        <w:t xml:space="preserve">- поступающие в бюджет денежные средства, за исключением средств, являющихся в соответствии с </w:t>
      </w:r>
      <w:r w:rsidR="00D57361" w:rsidRPr="005A4BCC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483280" w:rsidRPr="005A4BCC">
        <w:rPr>
          <w:rFonts w:ascii="Times New Roman" w:hAnsi="Times New Roman" w:cs="Times New Roman"/>
          <w:sz w:val="28"/>
          <w:szCs w:val="28"/>
        </w:rPr>
        <w:t xml:space="preserve"> источниками финансирования дефицита бюджета;</w:t>
      </w:r>
    </w:p>
    <w:p w:rsidR="00483280" w:rsidRPr="005A4BCC" w:rsidRDefault="008F2BF8" w:rsidP="005A4B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BCC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Расходы бюджета</w:t>
      </w:r>
      <w:r w:rsidR="00483280" w:rsidRPr="005A4BCC">
        <w:rPr>
          <w:rFonts w:ascii="Times New Roman" w:hAnsi="Times New Roman" w:cs="Times New Roman"/>
          <w:sz w:val="28"/>
          <w:szCs w:val="28"/>
        </w:rPr>
        <w:t xml:space="preserve"> - выплачиваемые из бюджета денежные средства, за исключением средств, являющихся в соответствии с </w:t>
      </w:r>
      <w:r w:rsidR="00D57361" w:rsidRPr="005A4BCC">
        <w:rPr>
          <w:rFonts w:ascii="Times New Roman" w:hAnsi="Times New Roman" w:cs="Times New Roman"/>
          <w:sz w:val="28"/>
          <w:szCs w:val="28"/>
        </w:rPr>
        <w:t xml:space="preserve">Бюджетным Кодексом </w:t>
      </w:r>
      <w:r w:rsidR="00483280" w:rsidRPr="005A4BCC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бюджета;</w:t>
      </w:r>
    </w:p>
    <w:p w:rsidR="00483280" w:rsidRPr="005A4BCC" w:rsidRDefault="00D57361" w:rsidP="006B32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BCC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Д</w:t>
      </w:r>
      <w:r w:rsidR="00483280" w:rsidRPr="005A4BCC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ефицит бюджета</w:t>
      </w:r>
      <w:r w:rsidR="006B32B1">
        <w:rPr>
          <w:rFonts w:ascii="Times New Roman" w:hAnsi="Times New Roman" w:cs="Times New Roman"/>
          <w:sz w:val="28"/>
          <w:szCs w:val="28"/>
        </w:rPr>
        <w:t xml:space="preserve"> - </w:t>
      </w:r>
      <w:r w:rsidR="00483280" w:rsidRPr="005A4BCC">
        <w:rPr>
          <w:rFonts w:ascii="Times New Roman" w:hAnsi="Times New Roman" w:cs="Times New Roman"/>
          <w:sz w:val="28"/>
          <w:szCs w:val="28"/>
        </w:rPr>
        <w:t>превышение расходов бюджета над его доходами;</w:t>
      </w:r>
    </w:p>
    <w:p w:rsidR="00483280" w:rsidRPr="005A4BCC" w:rsidRDefault="00D57361" w:rsidP="005A4B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BCC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П</w:t>
      </w:r>
      <w:r w:rsidR="00483280" w:rsidRPr="005A4BCC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рофицит бюджета</w:t>
      </w:r>
      <w:r w:rsidR="00483280" w:rsidRPr="005A4BCC">
        <w:rPr>
          <w:rFonts w:ascii="Times New Roman" w:hAnsi="Times New Roman" w:cs="Times New Roman"/>
          <w:sz w:val="28"/>
          <w:szCs w:val="28"/>
        </w:rPr>
        <w:t xml:space="preserve"> - превышение доходов бюджета над его расходами;</w:t>
      </w:r>
    </w:p>
    <w:p w:rsidR="00483280" w:rsidRPr="005A4BCC" w:rsidRDefault="00D57361" w:rsidP="005A4B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BCC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М</w:t>
      </w:r>
      <w:r w:rsidR="00483280" w:rsidRPr="005A4BCC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ежбюджетные отношения</w:t>
      </w:r>
      <w:r w:rsidR="00483280" w:rsidRPr="005A4BCC">
        <w:rPr>
          <w:rFonts w:ascii="Times New Roman" w:hAnsi="Times New Roman" w:cs="Times New Roman"/>
          <w:sz w:val="28"/>
          <w:szCs w:val="28"/>
        </w:rPr>
        <w:t xml:space="preserve"> -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процесса;</w:t>
      </w:r>
    </w:p>
    <w:p w:rsidR="00483280" w:rsidRPr="005A4BCC" w:rsidRDefault="00D57361" w:rsidP="005A4B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BCC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М</w:t>
      </w:r>
      <w:r w:rsidR="00483280" w:rsidRPr="005A4BCC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ежбюджетные трансферты</w:t>
      </w:r>
      <w:r w:rsidR="00483280" w:rsidRPr="005A4BCC">
        <w:rPr>
          <w:rFonts w:ascii="Times New Roman" w:hAnsi="Times New Roman" w:cs="Times New Roman"/>
          <w:sz w:val="28"/>
          <w:szCs w:val="28"/>
        </w:rPr>
        <w:t xml:space="preserve"> -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5A4BCC" w:rsidRDefault="00D57361" w:rsidP="005A4B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BCC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Д</w:t>
      </w:r>
      <w:r w:rsidR="00483280" w:rsidRPr="005A4BCC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отации</w:t>
      </w:r>
      <w:r w:rsidR="00483280" w:rsidRPr="005A4BCC">
        <w:rPr>
          <w:rFonts w:ascii="Times New Roman" w:hAnsi="Times New Roman" w:cs="Times New Roman"/>
          <w:sz w:val="28"/>
          <w:szCs w:val="28"/>
        </w:rPr>
        <w:t xml:space="preserve"> - межбюджетные трансферты, предоставляемые на безвозмездной и безвозвратной основе без установления направлений и (или) условий их использования;</w:t>
      </w:r>
    </w:p>
    <w:p w:rsidR="005A4BCC" w:rsidRDefault="005A4BCC" w:rsidP="005A4B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BCC" w:rsidRDefault="005A4BCC" w:rsidP="005A4B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BCC" w:rsidRDefault="005A4BCC" w:rsidP="005A4B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BCC" w:rsidRPr="005A4BCC" w:rsidRDefault="005A4BCC" w:rsidP="005A4BC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361" w:rsidRPr="005A4BCC" w:rsidRDefault="008F2BF8" w:rsidP="005A4BCC">
      <w:pPr>
        <w:spacing w:after="0"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5A4BCC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lastRenderedPageBreak/>
        <w:t>Основные показатели развития экономики в соответствии с прогнозом социально-экономического развития</w:t>
      </w:r>
    </w:p>
    <w:tbl>
      <w:tblPr>
        <w:tblStyle w:val="a3"/>
        <w:tblW w:w="0" w:type="auto"/>
        <w:tblLook w:val="04A0"/>
      </w:tblPr>
      <w:tblGrid>
        <w:gridCol w:w="3384"/>
        <w:gridCol w:w="1246"/>
        <w:gridCol w:w="916"/>
        <w:gridCol w:w="1020"/>
        <w:gridCol w:w="938"/>
        <w:gridCol w:w="916"/>
        <w:gridCol w:w="1151"/>
      </w:tblGrid>
      <w:tr w:rsidR="00D57361" w:rsidRPr="005A4BCC" w:rsidTr="00ED72A7">
        <w:tc>
          <w:tcPr>
            <w:tcW w:w="3610" w:type="dxa"/>
          </w:tcPr>
          <w:p w:rsidR="00D57361" w:rsidRPr="005A4BCC" w:rsidRDefault="00D57361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57361" w:rsidRPr="005A4BCC" w:rsidRDefault="00D57361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="006B3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</w:tcPr>
          <w:p w:rsidR="00D57361" w:rsidRPr="005A4BCC" w:rsidRDefault="00D57361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27" w:type="dxa"/>
          </w:tcPr>
          <w:p w:rsidR="00D57361" w:rsidRPr="005A4BCC" w:rsidRDefault="00D57361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</w:tc>
        <w:tc>
          <w:tcPr>
            <w:tcW w:w="943" w:type="dxa"/>
          </w:tcPr>
          <w:p w:rsidR="00D57361" w:rsidRPr="005A4BCC" w:rsidRDefault="00D57361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47" w:type="dxa"/>
          </w:tcPr>
          <w:p w:rsidR="00D57361" w:rsidRPr="005A4BCC" w:rsidRDefault="00D57361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98" w:type="dxa"/>
          </w:tcPr>
          <w:p w:rsidR="00D57361" w:rsidRPr="005A4BCC" w:rsidRDefault="00D57361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57361" w:rsidRPr="005A4BCC" w:rsidTr="00ED72A7">
        <w:trPr>
          <w:trHeight w:val="421"/>
        </w:trPr>
        <w:tc>
          <w:tcPr>
            <w:tcW w:w="3610" w:type="dxa"/>
          </w:tcPr>
          <w:p w:rsidR="00D57361" w:rsidRPr="005A4BCC" w:rsidRDefault="00D57361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099" w:type="dxa"/>
          </w:tcPr>
          <w:p w:rsidR="00D57361" w:rsidRPr="005A4BCC" w:rsidRDefault="00ED72A7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47" w:type="dxa"/>
          </w:tcPr>
          <w:p w:rsidR="00D57361" w:rsidRPr="005A4BCC" w:rsidRDefault="00ED72A7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15595</w:t>
            </w:r>
          </w:p>
        </w:tc>
        <w:tc>
          <w:tcPr>
            <w:tcW w:w="1027" w:type="dxa"/>
          </w:tcPr>
          <w:p w:rsidR="00D57361" w:rsidRPr="005A4BCC" w:rsidRDefault="000454DA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15436</w:t>
            </w:r>
          </w:p>
        </w:tc>
        <w:tc>
          <w:tcPr>
            <w:tcW w:w="943" w:type="dxa"/>
          </w:tcPr>
          <w:p w:rsidR="00D57361" w:rsidRPr="005A4BCC" w:rsidRDefault="000454DA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15248</w:t>
            </w:r>
          </w:p>
        </w:tc>
        <w:tc>
          <w:tcPr>
            <w:tcW w:w="847" w:type="dxa"/>
          </w:tcPr>
          <w:p w:rsidR="00D57361" w:rsidRPr="005A4BCC" w:rsidRDefault="000454DA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15248</w:t>
            </w:r>
          </w:p>
        </w:tc>
        <w:tc>
          <w:tcPr>
            <w:tcW w:w="1198" w:type="dxa"/>
          </w:tcPr>
          <w:p w:rsidR="00D57361" w:rsidRPr="005A4BCC" w:rsidRDefault="000454DA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15248</w:t>
            </w:r>
          </w:p>
        </w:tc>
      </w:tr>
      <w:tr w:rsidR="00D57361" w:rsidRPr="005A4BCC" w:rsidTr="00ED72A7">
        <w:tc>
          <w:tcPr>
            <w:tcW w:w="3610" w:type="dxa"/>
          </w:tcPr>
          <w:p w:rsidR="00D57361" w:rsidRPr="005A4BCC" w:rsidRDefault="00403079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</w:t>
            </w: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BCC"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розничной</w:t>
            </w: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BCC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торговли</w:t>
            </w:r>
          </w:p>
        </w:tc>
        <w:tc>
          <w:tcPr>
            <w:tcW w:w="1099" w:type="dxa"/>
          </w:tcPr>
          <w:p w:rsidR="00D57361" w:rsidRPr="005A4BCC" w:rsidRDefault="00ED72A7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847" w:type="dxa"/>
          </w:tcPr>
          <w:p w:rsidR="00D57361" w:rsidRPr="005A4BCC" w:rsidRDefault="00ED72A7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4451</w:t>
            </w:r>
          </w:p>
        </w:tc>
        <w:tc>
          <w:tcPr>
            <w:tcW w:w="1027" w:type="dxa"/>
          </w:tcPr>
          <w:p w:rsidR="00D57361" w:rsidRPr="005A4BCC" w:rsidRDefault="00403079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4381,1</w:t>
            </w:r>
          </w:p>
        </w:tc>
        <w:tc>
          <w:tcPr>
            <w:tcW w:w="943" w:type="dxa"/>
          </w:tcPr>
          <w:p w:rsidR="00D57361" w:rsidRPr="005A4BCC" w:rsidRDefault="00ED72A7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</w:tc>
        <w:tc>
          <w:tcPr>
            <w:tcW w:w="847" w:type="dxa"/>
          </w:tcPr>
          <w:p w:rsidR="00D57361" w:rsidRPr="005A4BCC" w:rsidRDefault="00ED72A7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5145</w:t>
            </w:r>
          </w:p>
        </w:tc>
        <w:tc>
          <w:tcPr>
            <w:tcW w:w="1198" w:type="dxa"/>
          </w:tcPr>
          <w:p w:rsidR="00D57361" w:rsidRPr="005A4BCC" w:rsidRDefault="00ED72A7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D57361" w:rsidRPr="005A4BCC" w:rsidTr="00ED72A7">
        <w:tc>
          <w:tcPr>
            <w:tcW w:w="3610" w:type="dxa"/>
          </w:tcPr>
          <w:p w:rsidR="00D57361" w:rsidRPr="005A4BCC" w:rsidRDefault="00D57361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Индекс потребительских цен</w:t>
            </w:r>
          </w:p>
        </w:tc>
        <w:tc>
          <w:tcPr>
            <w:tcW w:w="1099" w:type="dxa"/>
          </w:tcPr>
          <w:p w:rsidR="00D57361" w:rsidRPr="005A4BCC" w:rsidRDefault="00ED72A7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7" w:type="dxa"/>
          </w:tcPr>
          <w:p w:rsidR="00D57361" w:rsidRPr="005A4BCC" w:rsidRDefault="00ED72A7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027" w:type="dxa"/>
          </w:tcPr>
          <w:p w:rsidR="00D57361" w:rsidRPr="005A4BCC" w:rsidRDefault="00ED72A7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943" w:type="dxa"/>
          </w:tcPr>
          <w:p w:rsidR="00D57361" w:rsidRPr="005A4BCC" w:rsidRDefault="00ED72A7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47" w:type="dxa"/>
          </w:tcPr>
          <w:p w:rsidR="00D57361" w:rsidRPr="005A4BCC" w:rsidRDefault="00403079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198" w:type="dxa"/>
          </w:tcPr>
          <w:p w:rsidR="00D57361" w:rsidRPr="005A4BCC" w:rsidRDefault="00403079" w:rsidP="005A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</w:tbl>
    <w:p w:rsidR="00403079" w:rsidRPr="005A4BCC" w:rsidRDefault="008F2BF8" w:rsidP="005A4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4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BF8" w:rsidRDefault="008F2BF8" w:rsidP="005A4BCC">
      <w:pPr>
        <w:spacing w:after="0"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5A4BCC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2</w:t>
      </w:r>
      <w:r w:rsidR="00D57361" w:rsidRPr="005A4BCC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. </w:t>
      </w:r>
      <w:r w:rsidRPr="005A4BCC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Общие характеристики бюджета</w:t>
      </w:r>
    </w:p>
    <w:p w:rsidR="00115C60" w:rsidRDefault="00115C60" w:rsidP="005A4BCC">
      <w:pPr>
        <w:spacing w:after="0"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55880</wp:posOffset>
            </wp:positionV>
            <wp:extent cx="5638800" cy="3343275"/>
            <wp:effectExtent l="19050" t="0" r="19050" b="0"/>
            <wp:wrapNone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15C60" w:rsidRDefault="00115C60" w:rsidP="005A4BCC">
      <w:pPr>
        <w:spacing w:after="0"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115C60" w:rsidRDefault="00115C60" w:rsidP="005A4BCC">
      <w:pPr>
        <w:spacing w:after="0"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115C60" w:rsidRDefault="00115C60" w:rsidP="005A4BCC">
      <w:pPr>
        <w:spacing w:after="0"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115C60" w:rsidRDefault="00115C60" w:rsidP="005A4BCC">
      <w:pPr>
        <w:spacing w:after="0"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115C60" w:rsidRDefault="00115C60" w:rsidP="005A4BCC">
      <w:pPr>
        <w:spacing w:after="0"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115C60" w:rsidRDefault="00115C60" w:rsidP="005A4BCC">
      <w:pPr>
        <w:spacing w:after="0"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115C60" w:rsidRDefault="00115C60" w:rsidP="005A4BCC">
      <w:pPr>
        <w:spacing w:after="0"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115C60" w:rsidRDefault="00115C60" w:rsidP="005A4BCC">
      <w:pPr>
        <w:spacing w:after="0"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115C60" w:rsidRDefault="00115C60" w:rsidP="005A4BCC">
      <w:pPr>
        <w:spacing w:after="0"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115C60" w:rsidRDefault="00115C60" w:rsidP="005A4BCC">
      <w:pPr>
        <w:spacing w:after="0"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115C60" w:rsidRPr="005A4BCC" w:rsidRDefault="00115C60" w:rsidP="00115C60">
      <w:pPr>
        <w:spacing w:after="0" w:line="360" w:lineRule="auto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7B0163" w:rsidRPr="009C7B9E" w:rsidRDefault="007B0163" w:rsidP="005A4B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9C7B9E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>Основные характеристики бюджета Ординского муниципального района на 201</w:t>
      </w:r>
      <w:r w:rsidR="00403079" w:rsidRPr="009C7B9E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>5</w:t>
      </w:r>
      <w:r w:rsidRPr="009C7B9E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 xml:space="preserve"> год:                 </w:t>
      </w:r>
    </w:p>
    <w:p w:rsidR="007B0163" w:rsidRPr="005A4BCC" w:rsidRDefault="007B0163" w:rsidP="005A4B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CC">
        <w:rPr>
          <w:rFonts w:ascii="Times New Roman" w:eastAsia="Times New Roman" w:hAnsi="Times New Roman" w:cs="Times New Roman"/>
          <w:sz w:val="28"/>
          <w:szCs w:val="28"/>
        </w:rPr>
        <w:t xml:space="preserve">          прогнозируемый объём доходов  бюджета Ординского муниципального района в сумме </w:t>
      </w:r>
      <w:r w:rsidR="00403079" w:rsidRPr="005A4BCC">
        <w:rPr>
          <w:rFonts w:ascii="Times New Roman" w:eastAsia="Times New Roman" w:hAnsi="Times New Roman" w:cs="Times New Roman"/>
          <w:sz w:val="28"/>
          <w:szCs w:val="28"/>
        </w:rPr>
        <w:t xml:space="preserve">439 909,32 </w:t>
      </w:r>
      <w:r w:rsidRPr="005A4BCC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7B0163" w:rsidRPr="005A4BCC" w:rsidRDefault="007B0163" w:rsidP="005A4B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CC">
        <w:rPr>
          <w:rFonts w:ascii="Times New Roman" w:eastAsia="Times New Roman" w:hAnsi="Times New Roman" w:cs="Times New Roman"/>
          <w:sz w:val="28"/>
          <w:szCs w:val="28"/>
        </w:rPr>
        <w:t>объём расходов бюджета Ординского муниципального района в сумме</w:t>
      </w:r>
      <w:r w:rsidR="009A7151" w:rsidRPr="005A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079" w:rsidRPr="005A4BCC">
        <w:rPr>
          <w:rFonts w:ascii="Times New Roman" w:eastAsia="Times New Roman" w:hAnsi="Times New Roman" w:cs="Times New Roman"/>
          <w:sz w:val="28"/>
          <w:szCs w:val="28"/>
        </w:rPr>
        <w:t>455 021,17</w:t>
      </w:r>
      <w:r w:rsidRPr="005A4BC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A4BCC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9A7151" w:rsidRPr="005A4BCC" w:rsidRDefault="00403079" w:rsidP="005A4B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CC">
        <w:rPr>
          <w:rFonts w:ascii="Times New Roman" w:eastAsia="Times New Roman" w:hAnsi="Times New Roman" w:cs="Times New Roman"/>
          <w:sz w:val="28"/>
          <w:szCs w:val="28"/>
        </w:rPr>
        <w:t xml:space="preserve"> дефицит </w:t>
      </w:r>
      <w:r w:rsidR="009A7151" w:rsidRPr="005A4BCC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Pr="005A4B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7151" w:rsidRPr="005A4BCC">
        <w:rPr>
          <w:rFonts w:ascii="Times New Roman" w:eastAsia="Times New Roman" w:hAnsi="Times New Roman" w:cs="Times New Roman"/>
          <w:sz w:val="28"/>
          <w:szCs w:val="28"/>
        </w:rPr>
        <w:t xml:space="preserve"> Ординского муниципального района </w:t>
      </w:r>
      <w:r w:rsidRPr="005A4BCC">
        <w:rPr>
          <w:rFonts w:ascii="Times New Roman" w:eastAsia="Times New Roman" w:hAnsi="Times New Roman" w:cs="Times New Roman"/>
          <w:sz w:val="28"/>
          <w:szCs w:val="28"/>
        </w:rPr>
        <w:t>15 111,85 тыс</w:t>
      </w:r>
      <w:proofErr w:type="gramStart"/>
      <w:r w:rsidRPr="005A4BC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A4BCC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9A7151" w:rsidRPr="005A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163" w:rsidRPr="009C7B9E" w:rsidRDefault="007B0163" w:rsidP="005A4B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9C7B9E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>Основные характеристики бюджета Ординского муниципального района на 201</w:t>
      </w:r>
      <w:r w:rsidR="00403079" w:rsidRPr="009C7B9E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>6</w:t>
      </w:r>
      <w:r w:rsidRPr="009C7B9E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 xml:space="preserve"> год и на 201</w:t>
      </w:r>
      <w:r w:rsidR="00403079" w:rsidRPr="009C7B9E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>7</w:t>
      </w:r>
      <w:r w:rsidRPr="009C7B9E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 xml:space="preserve"> год:</w:t>
      </w:r>
    </w:p>
    <w:p w:rsidR="007B0163" w:rsidRPr="005A4BCC" w:rsidRDefault="007B0163" w:rsidP="005A4B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CC">
        <w:rPr>
          <w:rFonts w:ascii="Times New Roman" w:eastAsia="Times New Roman" w:hAnsi="Times New Roman" w:cs="Times New Roman"/>
          <w:sz w:val="28"/>
          <w:szCs w:val="28"/>
        </w:rPr>
        <w:lastRenderedPageBreak/>
        <w:t>прогнозируемый  общий объём доходов бюджета Ординского муниципального района на 201</w:t>
      </w:r>
      <w:r w:rsidR="00403079" w:rsidRPr="005A4BC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A4BC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03079" w:rsidRPr="005A4BCC">
        <w:rPr>
          <w:rFonts w:ascii="Times New Roman" w:eastAsia="Times New Roman" w:hAnsi="Times New Roman" w:cs="Times New Roman"/>
          <w:sz w:val="28"/>
          <w:szCs w:val="28"/>
        </w:rPr>
        <w:t>425 483,3</w:t>
      </w:r>
      <w:r w:rsidR="009A7151" w:rsidRPr="005A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CC">
        <w:rPr>
          <w:rFonts w:ascii="Times New Roman" w:eastAsia="Times New Roman" w:hAnsi="Times New Roman" w:cs="Times New Roman"/>
          <w:sz w:val="28"/>
          <w:szCs w:val="28"/>
        </w:rPr>
        <w:t>тыс. руб. и на 201</w:t>
      </w:r>
      <w:r w:rsidR="00403079" w:rsidRPr="005A4BC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A4BC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03079" w:rsidRPr="005A4BCC">
        <w:rPr>
          <w:rFonts w:ascii="Times New Roman" w:eastAsia="Times New Roman" w:hAnsi="Times New Roman" w:cs="Times New Roman"/>
          <w:sz w:val="28"/>
          <w:szCs w:val="28"/>
        </w:rPr>
        <w:t xml:space="preserve">414 412,4 </w:t>
      </w:r>
      <w:r w:rsidRPr="005A4BCC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7B0163" w:rsidRPr="005A4BCC" w:rsidRDefault="007B0163" w:rsidP="005A4B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CC">
        <w:rPr>
          <w:rFonts w:ascii="Times New Roman" w:eastAsia="Times New Roman" w:hAnsi="Times New Roman" w:cs="Times New Roman"/>
          <w:sz w:val="28"/>
          <w:szCs w:val="28"/>
        </w:rPr>
        <w:t>общий объём расходов бюджета Ординского муниципального района на 201</w:t>
      </w:r>
      <w:r w:rsidR="00403079" w:rsidRPr="005A4BC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A4BCC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9A7151" w:rsidRPr="005A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079" w:rsidRPr="005A4BCC">
        <w:rPr>
          <w:rFonts w:ascii="Times New Roman" w:eastAsia="Times New Roman" w:hAnsi="Times New Roman" w:cs="Times New Roman"/>
          <w:sz w:val="28"/>
          <w:szCs w:val="28"/>
        </w:rPr>
        <w:t>429 597,14</w:t>
      </w:r>
      <w:r w:rsidR="009A7151" w:rsidRPr="005A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CC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условно утверждённые расходы в сумме</w:t>
      </w:r>
      <w:r w:rsidRPr="005A4BC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03079" w:rsidRPr="005A4BCC">
        <w:rPr>
          <w:rFonts w:ascii="Times New Roman" w:eastAsia="Times New Roman" w:hAnsi="Times New Roman" w:cs="Times New Roman"/>
          <w:sz w:val="28"/>
          <w:szCs w:val="28"/>
        </w:rPr>
        <w:t>5 109,47</w:t>
      </w:r>
      <w:r w:rsidR="009A7151" w:rsidRPr="005A4BC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A4BCC">
        <w:rPr>
          <w:rFonts w:ascii="Times New Roman" w:eastAsia="Times New Roman" w:hAnsi="Times New Roman" w:cs="Times New Roman"/>
          <w:sz w:val="28"/>
          <w:szCs w:val="28"/>
        </w:rPr>
        <w:t>тыс. руб., и на 201</w:t>
      </w:r>
      <w:r w:rsidR="00403079" w:rsidRPr="005A4BC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A4BCC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9A7151" w:rsidRPr="005A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079" w:rsidRPr="005A4BCC">
        <w:rPr>
          <w:rFonts w:ascii="Times New Roman" w:eastAsia="Times New Roman" w:hAnsi="Times New Roman" w:cs="Times New Roman"/>
          <w:sz w:val="28"/>
          <w:szCs w:val="28"/>
        </w:rPr>
        <w:t>418 590,48</w:t>
      </w:r>
      <w:r w:rsidRPr="005A4BCC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условно утверждённые расходы в сумме </w:t>
      </w:r>
      <w:r w:rsidR="00403079" w:rsidRPr="005A4BCC">
        <w:rPr>
          <w:rFonts w:ascii="Times New Roman" w:eastAsia="Times New Roman" w:hAnsi="Times New Roman" w:cs="Times New Roman"/>
          <w:sz w:val="28"/>
          <w:szCs w:val="28"/>
        </w:rPr>
        <w:t xml:space="preserve">9 446,76 </w:t>
      </w:r>
      <w:r w:rsidRPr="005A4BCC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7B0163" w:rsidRPr="005A4BCC" w:rsidRDefault="00403079" w:rsidP="005A4B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CC">
        <w:rPr>
          <w:rFonts w:ascii="Times New Roman" w:eastAsia="Times New Roman" w:hAnsi="Times New Roman" w:cs="Times New Roman"/>
          <w:sz w:val="28"/>
          <w:szCs w:val="28"/>
        </w:rPr>
        <w:t>дефицит бюджета Ординского муниципального района  на 2016 год в сумме 4 113,84 тыс.</w:t>
      </w:r>
      <w:r w:rsidR="006B3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CC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7B0163" w:rsidRPr="005A4B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4BCC">
        <w:rPr>
          <w:rFonts w:ascii="Times New Roman" w:eastAsia="Times New Roman" w:hAnsi="Times New Roman" w:cs="Times New Roman"/>
          <w:sz w:val="28"/>
          <w:szCs w:val="28"/>
        </w:rPr>
        <w:t>, на 2017 год в сумме 4178,08 тыс.</w:t>
      </w:r>
      <w:r w:rsidR="006B3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BCC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9350C2" w:rsidRPr="008B1B78" w:rsidRDefault="009350C2" w:rsidP="005A4BCC">
      <w:pPr>
        <w:pStyle w:val="3"/>
        <w:spacing w:after="0" w:line="360" w:lineRule="auto"/>
        <w:ind w:left="0" w:firstLine="709"/>
        <w:jc w:val="both"/>
        <w:rPr>
          <w:i/>
          <w:color w:val="E36C0A" w:themeColor="accent6" w:themeShade="BF"/>
          <w:sz w:val="28"/>
          <w:szCs w:val="28"/>
        </w:rPr>
      </w:pPr>
      <w:r w:rsidRPr="008B1B78">
        <w:rPr>
          <w:i/>
          <w:color w:val="E36C0A" w:themeColor="accent6" w:themeShade="BF"/>
          <w:sz w:val="28"/>
          <w:szCs w:val="28"/>
        </w:rPr>
        <w:t>Основными задачами</w:t>
      </w:r>
      <w:r w:rsidRPr="008B1B78">
        <w:rPr>
          <w:b/>
          <w:i/>
          <w:color w:val="E36C0A" w:themeColor="accent6" w:themeShade="BF"/>
          <w:sz w:val="28"/>
          <w:szCs w:val="28"/>
        </w:rPr>
        <w:t xml:space="preserve"> </w:t>
      </w:r>
      <w:r w:rsidRPr="008B1B78">
        <w:rPr>
          <w:i/>
          <w:color w:val="E36C0A" w:themeColor="accent6" w:themeShade="BF"/>
          <w:sz w:val="28"/>
          <w:szCs w:val="28"/>
        </w:rPr>
        <w:t>бюджетной политики в 201</w:t>
      </w:r>
      <w:r w:rsidR="00403079" w:rsidRPr="008B1B78">
        <w:rPr>
          <w:i/>
          <w:color w:val="E36C0A" w:themeColor="accent6" w:themeShade="BF"/>
          <w:sz w:val="28"/>
          <w:szCs w:val="28"/>
        </w:rPr>
        <w:t>5</w:t>
      </w:r>
      <w:r w:rsidRPr="008B1B78">
        <w:rPr>
          <w:i/>
          <w:color w:val="E36C0A" w:themeColor="accent6" w:themeShade="BF"/>
          <w:sz w:val="28"/>
          <w:szCs w:val="28"/>
        </w:rPr>
        <w:t xml:space="preserve"> году и среднесрочной перспективе являются:</w:t>
      </w:r>
    </w:p>
    <w:p w:rsidR="009350C2" w:rsidRPr="005A4BCC" w:rsidRDefault="009350C2" w:rsidP="005A4BCC">
      <w:pPr>
        <w:pStyle w:val="a4"/>
        <w:numPr>
          <w:ilvl w:val="0"/>
          <w:numId w:val="2"/>
        </w:numPr>
        <w:tabs>
          <w:tab w:val="num" w:pos="7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A4BCC">
        <w:rPr>
          <w:sz w:val="28"/>
          <w:szCs w:val="28"/>
        </w:rPr>
        <w:t>сохранение социальной направленности бюджета;</w:t>
      </w:r>
    </w:p>
    <w:p w:rsidR="009350C2" w:rsidRPr="005A4BCC" w:rsidRDefault="009350C2" w:rsidP="005A4BCC">
      <w:pPr>
        <w:pStyle w:val="a4"/>
        <w:numPr>
          <w:ilvl w:val="0"/>
          <w:numId w:val="2"/>
        </w:numPr>
        <w:tabs>
          <w:tab w:val="num" w:pos="7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A4BCC">
        <w:rPr>
          <w:sz w:val="28"/>
          <w:szCs w:val="28"/>
        </w:rPr>
        <w:t>реализация социально-значимых инвестиционных проектов, повышение качества дорожной инфраструктуры;</w:t>
      </w:r>
    </w:p>
    <w:p w:rsidR="009350C2" w:rsidRPr="005A4BCC" w:rsidRDefault="009350C2" w:rsidP="005A4BCC">
      <w:pPr>
        <w:pStyle w:val="a4"/>
        <w:numPr>
          <w:ilvl w:val="0"/>
          <w:numId w:val="2"/>
        </w:numPr>
        <w:tabs>
          <w:tab w:val="num" w:pos="7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A4BCC">
        <w:rPr>
          <w:sz w:val="28"/>
          <w:szCs w:val="28"/>
        </w:rPr>
        <w:t>стимулирование роста производства основных видов сельскохозяйственной продукции и повышение качества жизни сельского населения;</w:t>
      </w:r>
    </w:p>
    <w:p w:rsidR="009350C2" w:rsidRPr="005A4BCC" w:rsidRDefault="009350C2" w:rsidP="005A4BCC">
      <w:pPr>
        <w:pStyle w:val="a4"/>
        <w:numPr>
          <w:ilvl w:val="0"/>
          <w:numId w:val="2"/>
        </w:numPr>
        <w:tabs>
          <w:tab w:val="num" w:pos="7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A4BCC">
        <w:rPr>
          <w:sz w:val="28"/>
          <w:szCs w:val="28"/>
        </w:rPr>
        <w:t>совершенствование инструментов программно-целевого планирования бюджета;</w:t>
      </w:r>
    </w:p>
    <w:p w:rsidR="009350C2" w:rsidRPr="005A4BCC" w:rsidRDefault="009350C2" w:rsidP="005A4BCC">
      <w:pPr>
        <w:pStyle w:val="a4"/>
        <w:numPr>
          <w:ilvl w:val="0"/>
          <w:numId w:val="2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A4BCC">
        <w:rPr>
          <w:sz w:val="28"/>
          <w:szCs w:val="28"/>
        </w:rPr>
        <w:t>обеспечение сбалансированности  бюджетов поселений;</w:t>
      </w:r>
    </w:p>
    <w:p w:rsidR="009350C2" w:rsidRPr="005A4BCC" w:rsidRDefault="009350C2" w:rsidP="005A4BCC">
      <w:pPr>
        <w:pStyle w:val="a4"/>
        <w:numPr>
          <w:ilvl w:val="0"/>
          <w:numId w:val="2"/>
        </w:numPr>
        <w:tabs>
          <w:tab w:val="num" w:pos="7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A4BCC">
        <w:rPr>
          <w:sz w:val="28"/>
          <w:szCs w:val="28"/>
        </w:rPr>
        <w:t>стимулирование органов местного самоуправления поселений, реализующих свои полномочия в соответствии с приоритетами, определенными на региональном  и районном уровне;</w:t>
      </w:r>
    </w:p>
    <w:p w:rsidR="008B1B78" w:rsidRPr="008B1B78" w:rsidRDefault="009350C2" w:rsidP="008B1B78">
      <w:pPr>
        <w:pStyle w:val="a4"/>
        <w:numPr>
          <w:ilvl w:val="0"/>
          <w:numId w:val="2"/>
        </w:numPr>
        <w:tabs>
          <w:tab w:val="num" w:pos="7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A4BCC">
        <w:rPr>
          <w:sz w:val="28"/>
          <w:szCs w:val="28"/>
        </w:rPr>
        <w:t>обеспечение сбалансированности и поддержание устойчивости бюджета Ординского района на всем периоде планирования.</w:t>
      </w:r>
    </w:p>
    <w:p w:rsidR="00F5652D" w:rsidRPr="008B1B78" w:rsidRDefault="008F2BF8" w:rsidP="00111C10">
      <w:pPr>
        <w:spacing w:after="0"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8B1B7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3</w:t>
      </w:r>
      <w:r w:rsidR="00DF30DA" w:rsidRPr="008B1B7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.</w:t>
      </w:r>
      <w:r w:rsidRPr="008B1B7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r w:rsidR="007B0163" w:rsidRPr="008B1B7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Д</w:t>
      </w:r>
      <w:r w:rsidRPr="008B1B7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оходы бюджета</w:t>
      </w:r>
    </w:p>
    <w:tbl>
      <w:tblPr>
        <w:tblStyle w:val="a3"/>
        <w:tblW w:w="0" w:type="auto"/>
        <w:tblLook w:val="04A0"/>
      </w:tblPr>
      <w:tblGrid>
        <w:gridCol w:w="3936"/>
        <w:gridCol w:w="1056"/>
        <w:gridCol w:w="1056"/>
        <w:gridCol w:w="936"/>
        <w:gridCol w:w="936"/>
        <w:gridCol w:w="936"/>
      </w:tblGrid>
      <w:tr w:rsidR="006B3A4F" w:rsidRPr="008B1B78" w:rsidTr="009C7B9E">
        <w:trPr>
          <w:trHeight w:val="381"/>
        </w:trPr>
        <w:tc>
          <w:tcPr>
            <w:tcW w:w="3936" w:type="dxa"/>
            <w:shd w:val="clear" w:color="auto" w:fill="DAEEF3" w:themeFill="accent5" w:themeFillTint="33"/>
          </w:tcPr>
          <w:p w:rsidR="006B3A4F" w:rsidRPr="008B1B78" w:rsidRDefault="006B3A4F" w:rsidP="008B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DAEEF3" w:themeFill="accent5" w:themeFillTint="33"/>
          </w:tcPr>
          <w:p w:rsidR="006B3A4F" w:rsidRPr="008B1B78" w:rsidRDefault="006B3A4F" w:rsidP="008B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D05675" w:rsidRPr="008B1B78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1056" w:type="dxa"/>
            <w:shd w:val="clear" w:color="auto" w:fill="DAEEF3" w:themeFill="accent5" w:themeFillTint="33"/>
          </w:tcPr>
          <w:p w:rsidR="006B3A4F" w:rsidRPr="008B1B78" w:rsidRDefault="006B3A4F" w:rsidP="008B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proofErr w:type="spellStart"/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</w:p>
        </w:tc>
        <w:tc>
          <w:tcPr>
            <w:tcW w:w="0" w:type="auto"/>
            <w:shd w:val="clear" w:color="auto" w:fill="DAEEF3" w:themeFill="accent5" w:themeFillTint="33"/>
          </w:tcPr>
          <w:p w:rsidR="006B3A4F" w:rsidRPr="008B1B78" w:rsidRDefault="006B3A4F" w:rsidP="008B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B3A4F" w:rsidRPr="008B1B78" w:rsidRDefault="006B3A4F" w:rsidP="008B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B3A4F" w:rsidRPr="008B1B78" w:rsidRDefault="006B3A4F" w:rsidP="008B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46BAC" w:rsidRPr="008B1B78" w:rsidTr="009C7B9E">
        <w:tc>
          <w:tcPr>
            <w:tcW w:w="3936" w:type="dxa"/>
            <w:shd w:val="clear" w:color="auto" w:fill="FBD4B4" w:themeFill="accent6" w:themeFillTint="66"/>
          </w:tcPr>
          <w:p w:rsidR="00446BAC" w:rsidRPr="008B1B78" w:rsidRDefault="00446BAC" w:rsidP="008B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  <w:r w:rsidR="00281470" w:rsidRPr="008B1B7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446BAC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77134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446BAC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53776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46BAC" w:rsidRPr="008B1B78" w:rsidRDefault="006B3A4F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78787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46BAC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82278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46BAC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83561</w:t>
            </w:r>
          </w:p>
        </w:tc>
      </w:tr>
      <w:tr w:rsidR="00DF30DA" w:rsidRPr="008B1B78" w:rsidTr="00137583">
        <w:tc>
          <w:tcPr>
            <w:tcW w:w="3936" w:type="dxa"/>
          </w:tcPr>
          <w:p w:rsidR="00DF30DA" w:rsidRPr="008B1B78" w:rsidRDefault="00281470" w:rsidP="008B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30DA" w:rsidRPr="008B1B78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56" w:type="dxa"/>
          </w:tcPr>
          <w:p w:rsidR="00DF30DA" w:rsidRPr="008B1B78" w:rsidRDefault="005D40D8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32660</w:t>
            </w:r>
          </w:p>
        </w:tc>
        <w:tc>
          <w:tcPr>
            <w:tcW w:w="1056" w:type="dxa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18677</w:t>
            </w:r>
          </w:p>
        </w:tc>
        <w:tc>
          <w:tcPr>
            <w:tcW w:w="0" w:type="auto"/>
          </w:tcPr>
          <w:p w:rsidR="00DF30DA" w:rsidRPr="008B1B78" w:rsidRDefault="006B3A4F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20097</w:t>
            </w:r>
          </w:p>
        </w:tc>
        <w:tc>
          <w:tcPr>
            <w:tcW w:w="0" w:type="auto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21604</w:t>
            </w:r>
          </w:p>
        </w:tc>
        <w:tc>
          <w:tcPr>
            <w:tcW w:w="0" w:type="auto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23462</w:t>
            </w:r>
          </w:p>
        </w:tc>
      </w:tr>
      <w:tr w:rsidR="00DF30DA" w:rsidRPr="008B1B78" w:rsidTr="00137583">
        <w:tc>
          <w:tcPr>
            <w:tcW w:w="3936" w:type="dxa"/>
          </w:tcPr>
          <w:p w:rsidR="00DF30DA" w:rsidRPr="008B1B78" w:rsidRDefault="00281470" w:rsidP="008B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30DA" w:rsidRPr="008B1B78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056" w:type="dxa"/>
          </w:tcPr>
          <w:p w:rsidR="00DF30DA" w:rsidRPr="008B1B78" w:rsidRDefault="005D40D8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2225</w:t>
            </w:r>
          </w:p>
        </w:tc>
        <w:tc>
          <w:tcPr>
            <w:tcW w:w="0" w:type="auto"/>
          </w:tcPr>
          <w:p w:rsidR="00DF30DA" w:rsidRPr="008B1B78" w:rsidRDefault="006B3A4F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0" w:type="auto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0" w:type="auto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</w:tr>
      <w:tr w:rsidR="00DF30DA" w:rsidRPr="008B1B78" w:rsidTr="00137583">
        <w:tc>
          <w:tcPr>
            <w:tcW w:w="3936" w:type="dxa"/>
          </w:tcPr>
          <w:p w:rsidR="00DF30DA" w:rsidRPr="008B1B78" w:rsidRDefault="00281470" w:rsidP="008B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DF30DA" w:rsidRPr="008B1B78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56" w:type="dxa"/>
          </w:tcPr>
          <w:p w:rsidR="00DF30DA" w:rsidRPr="008B1B78" w:rsidRDefault="005D40D8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1056" w:type="dxa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3974</w:t>
            </w:r>
          </w:p>
        </w:tc>
        <w:tc>
          <w:tcPr>
            <w:tcW w:w="0" w:type="auto"/>
          </w:tcPr>
          <w:p w:rsidR="00DF30DA" w:rsidRPr="008B1B78" w:rsidRDefault="006B3A4F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</w:p>
        </w:tc>
        <w:tc>
          <w:tcPr>
            <w:tcW w:w="0" w:type="auto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DF30DA" w:rsidRPr="008B1B78" w:rsidTr="00137583">
        <w:tc>
          <w:tcPr>
            <w:tcW w:w="3936" w:type="dxa"/>
          </w:tcPr>
          <w:p w:rsidR="00DF30DA" w:rsidRPr="008B1B78" w:rsidRDefault="00281470" w:rsidP="008B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46BAC" w:rsidRPr="008B1B78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056" w:type="dxa"/>
          </w:tcPr>
          <w:p w:rsidR="00DF30DA" w:rsidRPr="008B1B78" w:rsidRDefault="005D40D8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5354</w:t>
            </w:r>
          </w:p>
        </w:tc>
        <w:tc>
          <w:tcPr>
            <w:tcW w:w="1056" w:type="dxa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</w:tcPr>
          <w:p w:rsidR="00DF30DA" w:rsidRPr="008B1B78" w:rsidRDefault="006B3A4F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DF30DA" w:rsidRPr="008B1B78" w:rsidTr="00137583">
        <w:tc>
          <w:tcPr>
            <w:tcW w:w="3936" w:type="dxa"/>
          </w:tcPr>
          <w:p w:rsidR="00DF30DA" w:rsidRPr="008B1B78" w:rsidRDefault="00281470" w:rsidP="008B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46BAC" w:rsidRPr="008B1B78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056" w:type="dxa"/>
          </w:tcPr>
          <w:p w:rsidR="00DF30DA" w:rsidRPr="008B1B78" w:rsidRDefault="005D40D8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56" w:type="dxa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DF30DA" w:rsidRPr="008B1B78" w:rsidRDefault="006B3A4F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DF30DA" w:rsidRPr="008B1B78" w:rsidTr="00137583">
        <w:tc>
          <w:tcPr>
            <w:tcW w:w="3936" w:type="dxa"/>
          </w:tcPr>
          <w:p w:rsidR="00DF30DA" w:rsidRPr="008B1B78" w:rsidRDefault="00281470" w:rsidP="008B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46BAC" w:rsidRPr="008B1B7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6" w:type="dxa"/>
          </w:tcPr>
          <w:p w:rsidR="00DF30DA" w:rsidRPr="008B1B78" w:rsidRDefault="005D40D8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20211</w:t>
            </w:r>
          </w:p>
        </w:tc>
        <w:tc>
          <w:tcPr>
            <w:tcW w:w="1056" w:type="dxa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17059</w:t>
            </w:r>
          </w:p>
        </w:tc>
        <w:tc>
          <w:tcPr>
            <w:tcW w:w="0" w:type="auto"/>
          </w:tcPr>
          <w:p w:rsidR="00DF30DA" w:rsidRPr="008B1B78" w:rsidRDefault="006B3A4F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40020</w:t>
            </w:r>
          </w:p>
        </w:tc>
        <w:tc>
          <w:tcPr>
            <w:tcW w:w="0" w:type="auto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40620</w:t>
            </w:r>
          </w:p>
        </w:tc>
        <w:tc>
          <w:tcPr>
            <w:tcW w:w="0" w:type="auto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40620</w:t>
            </w:r>
          </w:p>
        </w:tc>
      </w:tr>
      <w:tr w:rsidR="00DF30DA" w:rsidRPr="008B1B78" w:rsidTr="00137583">
        <w:tc>
          <w:tcPr>
            <w:tcW w:w="3936" w:type="dxa"/>
          </w:tcPr>
          <w:p w:rsidR="00DF30DA" w:rsidRPr="008B1B78" w:rsidRDefault="00281470" w:rsidP="008B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46BAC" w:rsidRPr="008B1B78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056" w:type="dxa"/>
          </w:tcPr>
          <w:p w:rsidR="00DF30DA" w:rsidRPr="008B1B78" w:rsidRDefault="005D40D8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1056" w:type="dxa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</w:tcPr>
          <w:p w:rsidR="00DF30DA" w:rsidRPr="008B1B78" w:rsidRDefault="006B3A4F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46BAC" w:rsidRPr="008B1B78" w:rsidTr="00137583">
        <w:tc>
          <w:tcPr>
            <w:tcW w:w="3936" w:type="dxa"/>
          </w:tcPr>
          <w:p w:rsidR="00446BAC" w:rsidRPr="008B1B78" w:rsidRDefault="00281470" w:rsidP="008B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46BAC" w:rsidRPr="008B1B7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56" w:type="dxa"/>
          </w:tcPr>
          <w:p w:rsidR="00446BAC" w:rsidRPr="008B1B78" w:rsidRDefault="005D40D8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3491</w:t>
            </w:r>
          </w:p>
        </w:tc>
        <w:tc>
          <w:tcPr>
            <w:tcW w:w="1056" w:type="dxa"/>
          </w:tcPr>
          <w:p w:rsidR="00446BAC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3775</w:t>
            </w:r>
          </w:p>
        </w:tc>
        <w:tc>
          <w:tcPr>
            <w:tcW w:w="0" w:type="auto"/>
          </w:tcPr>
          <w:p w:rsidR="00446BAC" w:rsidRPr="008B1B78" w:rsidRDefault="006B3A4F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4317</w:t>
            </w:r>
          </w:p>
        </w:tc>
        <w:tc>
          <w:tcPr>
            <w:tcW w:w="0" w:type="auto"/>
          </w:tcPr>
          <w:p w:rsidR="00446BAC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4317</w:t>
            </w:r>
          </w:p>
        </w:tc>
        <w:tc>
          <w:tcPr>
            <w:tcW w:w="0" w:type="auto"/>
          </w:tcPr>
          <w:p w:rsidR="00446BAC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4317</w:t>
            </w:r>
          </w:p>
        </w:tc>
      </w:tr>
      <w:tr w:rsidR="00446BAC" w:rsidRPr="008B1B78" w:rsidTr="00137583">
        <w:tc>
          <w:tcPr>
            <w:tcW w:w="3936" w:type="dxa"/>
          </w:tcPr>
          <w:p w:rsidR="00446BAC" w:rsidRPr="008B1B78" w:rsidRDefault="00281470" w:rsidP="008B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46BAC" w:rsidRPr="008B1B78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56" w:type="dxa"/>
          </w:tcPr>
          <w:p w:rsidR="00446BAC" w:rsidRPr="008B1B78" w:rsidRDefault="005D40D8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7065</w:t>
            </w:r>
          </w:p>
        </w:tc>
        <w:tc>
          <w:tcPr>
            <w:tcW w:w="1056" w:type="dxa"/>
          </w:tcPr>
          <w:p w:rsidR="00446BAC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0" w:type="auto"/>
          </w:tcPr>
          <w:p w:rsidR="00446BAC" w:rsidRPr="008B1B78" w:rsidRDefault="006B3A4F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446BAC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</w:tcPr>
          <w:p w:rsidR="00446BAC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46BAC" w:rsidRPr="008B1B78" w:rsidTr="00137583">
        <w:tc>
          <w:tcPr>
            <w:tcW w:w="3936" w:type="dxa"/>
          </w:tcPr>
          <w:p w:rsidR="00446BAC" w:rsidRPr="008B1B78" w:rsidRDefault="00281470" w:rsidP="008B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46BAC" w:rsidRPr="008B1B78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56" w:type="dxa"/>
          </w:tcPr>
          <w:p w:rsidR="00446BAC" w:rsidRPr="008B1B78" w:rsidRDefault="005D40D8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56" w:type="dxa"/>
          </w:tcPr>
          <w:p w:rsidR="00446BAC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446BAC" w:rsidRPr="008B1B78" w:rsidRDefault="006B3A4F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:rsidR="00446BAC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446BAC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05675" w:rsidRPr="008B1B78" w:rsidTr="00137583">
        <w:tc>
          <w:tcPr>
            <w:tcW w:w="3936" w:type="dxa"/>
          </w:tcPr>
          <w:p w:rsidR="00D05675" w:rsidRPr="008B1B78" w:rsidRDefault="00D05675" w:rsidP="008B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11. Прочие неналоговые доходы</w:t>
            </w:r>
          </w:p>
        </w:tc>
        <w:tc>
          <w:tcPr>
            <w:tcW w:w="1056" w:type="dxa"/>
          </w:tcPr>
          <w:p w:rsidR="00D05675" w:rsidRPr="008B1B78" w:rsidRDefault="005D40D8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056" w:type="dxa"/>
          </w:tcPr>
          <w:p w:rsidR="00D05675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</w:tcPr>
          <w:p w:rsidR="00D05675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05675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05675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0DA" w:rsidRPr="008B1B78" w:rsidTr="009C7B9E">
        <w:tc>
          <w:tcPr>
            <w:tcW w:w="3936" w:type="dxa"/>
            <w:shd w:val="clear" w:color="auto" w:fill="FBD4B4" w:themeFill="accent6" w:themeFillTint="66"/>
          </w:tcPr>
          <w:p w:rsidR="00DF30DA" w:rsidRPr="008B1B78" w:rsidRDefault="00281470" w:rsidP="008B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411565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425736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30DA" w:rsidRPr="008B1B78" w:rsidRDefault="006B3A4F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361122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343205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330851</w:t>
            </w:r>
          </w:p>
        </w:tc>
      </w:tr>
      <w:tr w:rsidR="00DF30DA" w:rsidRPr="008B1B78" w:rsidTr="009C7B9E">
        <w:tc>
          <w:tcPr>
            <w:tcW w:w="3936" w:type="dxa"/>
            <w:shd w:val="clear" w:color="auto" w:fill="DAEEF3" w:themeFill="accent5" w:themeFillTint="33"/>
          </w:tcPr>
          <w:p w:rsidR="00DF30DA" w:rsidRPr="008B1B78" w:rsidRDefault="00DF30DA" w:rsidP="008B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6" w:type="dxa"/>
            <w:shd w:val="clear" w:color="auto" w:fill="DAEEF3" w:themeFill="accent5" w:themeFillTint="33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488699</w:t>
            </w:r>
          </w:p>
        </w:tc>
        <w:tc>
          <w:tcPr>
            <w:tcW w:w="1056" w:type="dxa"/>
            <w:shd w:val="clear" w:color="auto" w:fill="DAEEF3" w:themeFill="accent5" w:themeFillTint="33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479512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439909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425483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DF30DA" w:rsidRPr="008B1B78" w:rsidRDefault="00D05675" w:rsidP="008B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78">
              <w:rPr>
                <w:rFonts w:ascii="Times New Roman" w:hAnsi="Times New Roman" w:cs="Times New Roman"/>
                <w:sz w:val="24"/>
                <w:szCs w:val="24"/>
              </w:rPr>
              <w:t>414412</w:t>
            </w:r>
          </w:p>
        </w:tc>
      </w:tr>
    </w:tbl>
    <w:p w:rsidR="00AD537C" w:rsidRPr="00AD537C" w:rsidRDefault="00AD537C" w:rsidP="00AD53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37C">
        <w:rPr>
          <w:rFonts w:ascii="Times New Roman" w:hAnsi="Times New Roman" w:cs="Times New Roman"/>
          <w:sz w:val="28"/>
          <w:szCs w:val="28"/>
        </w:rPr>
        <w:t>Доходная часть бюджета Ординского муниципального района на 2015 год и на плановый период 2016 – 2017 годов сформирована с учетом прогноза социально-экономического развития Ординского муниципального района на 2015 – 2017 годы и  предварительных итогов социально-экономического развития района за 1 полугодие 2014 года, ожидаемых итогов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C">
        <w:rPr>
          <w:rFonts w:ascii="Times New Roman" w:hAnsi="Times New Roman" w:cs="Times New Roman"/>
          <w:sz w:val="28"/>
          <w:szCs w:val="28"/>
        </w:rPr>
        <w:t>- экономического развития района за 2014 год, основных направлений налоговой и бюджетной политики на 2015 – 2017 годы, ожидаемой оценки поступления собственных доходов в 2014 году и предложений администраторов доходов в бюджет Ординского муниципального района.</w:t>
      </w:r>
    </w:p>
    <w:p w:rsidR="00AD537C" w:rsidRPr="00AD537C" w:rsidRDefault="00AD537C" w:rsidP="00AD537C">
      <w:pPr>
        <w:spacing w:after="0" w:line="360" w:lineRule="auto"/>
        <w:ind w:firstLine="529"/>
        <w:jc w:val="both"/>
        <w:rPr>
          <w:rFonts w:ascii="Times New Roman" w:hAnsi="Times New Roman" w:cs="Times New Roman"/>
          <w:sz w:val="28"/>
          <w:szCs w:val="28"/>
        </w:rPr>
      </w:pPr>
      <w:r w:rsidRPr="00AD537C">
        <w:rPr>
          <w:rFonts w:ascii="Times New Roman" w:hAnsi="Times New Roman" w:cs="Times New Roman"/>
          <w:sz w:val="28"/>
          <w:szCs w:val="28"/>
        </w:rPr>
        <w:t xml:space="preserve">Общий объем доходов Ординского муниципального района на 2015 год составляет – </w:t>
      </w:r>
      <w:r w:rsidR="00862AF2">
        <w:rPr>
          <w:rFonts w:ascii="Times New Roman" w:hAnsi="Times New Roman" w:cs="Times New Roman"/>
          <w:sz w:val="28"/>
        </w:rPr>
        <w:t>439909,3</w:t>
      </w:r>
      <w:r w:rsidRPr="00AD537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7C">
        <w:rPr>
          <w:rFonts w:ascii="Times New Roman" w:hAnsi="Times New Roman" w:cs="Times New Roman"/>
          <w:sz w:val="28"/>
          <w:szCs w:val="28"/>
        </w:rPr>
        <w:t>руб. из них:</w:t>
      </w:r>
    </w:p>
    <w:p w:rsidR="00AD537C" w:rsidRPr="00AD537C" w:rsidRDefault="00862AF2" w:rsidP="00AD537C">
      <w:pPr>
        <w:spacing w:after="0" w:line="360" w:lineRule="auto"/>
        <w:ind w:firstLine="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D537C" w:rsidRPr="00AD537C">
        <w:rPr>
          <w:rFonts w:ascii="Times New Roman" w:hAnsi="Times New Roman" w:cs="Times New Roman"/>
          <w:sz w:val="28"/>
          <w:szCs w:val="28"/>
        </w:rPr>
        <w:t xml:space="preserve"> %  - от общего объема доходов составляют налоговые и неналоговые поступления в сумме </w:t>
      </w:r>
      <w:r>
        <w:rPr>
          <w:rFonts w:ascii="Times New Roman" w:hAnsi="Times New Roman" w:cs="Times New Roman"/>
          <w:sz w:val="28"/>
          <w:szCs w:val="28"/>
        </w:rPr>
        <w:t>78787,0</w:t>
      </w:r>
      <w:r w:rsidR="00AD537C" w:rsidRPr="00AD537C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7CD">
        <w:rPr>
          <w:rFonts w:ascii="Times New Roman" w:hAnsi="Times New Roman" w:cs="Times New Roman"/>
          <w:sz w:val="28"/>
          <w:szCs w:val="28"/>
        </w:rPr>
        <w:t xml:space="preserve"> </w:t>
      </w:r>
      <w:r w:rsidR="00AD537C" w:rsidRPr="00AD537C">
        <w:rPr>
          <w:rFonts w:ascii="Times New Roman" w:hAnsi="Times New Roman" w:cs="Times New Roman"/>
          <w:sz w:val="28"/>
          <w:szCs w:val="28"/>
        </w:rPr>
        <w:t xml:space="preserve">руб. (налоговые доходы составляют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AD537C" w:rsidRPr="00AD537C">
        <w:rPr>
          <w:rFonts w:ascii="Times New Roman" w:hAnsi="Times New Roman" w:cs="Times New Roman"/>
          <w:sz w:val="28"/>
          <w:szCs w:val="28"/>
        </w:rPr>
        <w:t xml:space="preserve"> % –     </w:t>
      </w:r>
      <w:r>
        <w:rPr>
          <w:rFonts w:ascii="Times New Roman" w:hAnsi="Times New Roman" w:cs="Times New Roman"/>
          <w:sz w:val="28"/>
          <w:szCs w:val="28"/>
        </w:rPr>
        <w:t>31700,0</w:t>
      </w:r>
      <w:r w:rsidR="00AD537C" w:rsidRPr="00AD537C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7CD">
        <w:rPr>
          <w:rFonts w:ascii="Times New Roman" w:hAnsi="Times New Roman" w:cs="Times New Roman"/>
          <w:sz w:val="28"/>
          <w:szCs w:val="28"/>
        </w:rPr>
        <w:t xml:space="preserve"> </w:t>
      </w:r>
      <w:r w:rsidR="00AD537C" w:rsidRPr="00AD537C">
        <w:rPr>
          <w:rFonts w:ascii="Times New Roman" w:hAnsi="Times New Roman" w:cs="Times New Roman"/>
          <w:sz w:val="28"/>
          <w:szCs w:val="28"/>
        </w:rPr>
        <w:t xml:space="preserve">руб., неналоговые поступления составляют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AD537C" w:rsidRPr="00AD537C">
        <w:rPr>
          <w:rFonts w:ascii="Times New Roman" w:hAnsi="Times New Roman" w:cs="Times New Roman"/>
          <w:sz w:val="28"/>
          <w:szCs w:val="28"/>
        </w:rPr>
        <w:t xml:space="preserve"> % – </w:t>
      </w:r>
      <w:r>
        <w:rPr>
          <w:rFonts w:ascii="Times New Roman" w:hAnsi="Times New Roman" w:cs="Times New Roman"/>
          <w:sz w:val="28"/>
          <w:szCs w:val="28"/>
        </w:rPr>
        <w:t>47087,0</w:t>
      </w:r>
      <w:r w:rsidR="00AD537C" w:rsidRPr="00AD537C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7CD">
        <w:rPr>
          <w:rFonts w:ascii="Times New Roman" w:hAnsi="Times New Roman" w:cs="Times New Roman"/>
          <w:sz w:val="28"/>
          <w:szCs w:val="28"/>
        </w:rPr>
        <w:t xml:space="preserve"> </w:t>
      </w:r>
      <w:r w:rsidR="00AD537C" w:rsidRPr="00AD537C">
        <w:rPr>
          <w:rFonts w:ascii="Times New Roman" w:hAnsi="Times New Roman" w:cs="Times New Roman"/>
          <w:sz w:val="28"/>
          <w:szCs w:val="28"/>
        </w:rPr>
        <w:t>руб.);</w:t>
      </w:r>
    </w:p>
    <w:p w:rsidR="00AD537C" w:rsidRPr="00AD537C" w:rsidRDefault="00492FD1" w:rsidP="00AD537C">
      <w:pPr>
        <w:tabs>
          <w:tab w:val="left" w:pos="9000"/>
        </w:tabs>
        <w:spacing w:after="0" w:line="360" w:lineRule="auto"/>
        <w:ind w:firstLine="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AD537C" w:rsidRPr="00AD537C">
        <w:rPr>
          <w:rFonts w:ascii="Times New Roman" w:hAnsi="Times New Roman" w:cs="Times New Roman"/>
          <w:sz w:val="28"/>
          <w:szCs w:val="28"/>
        </w:rPr>
        <w:t xml:space="preserve"> % - от общего объема доходов составляют безвозмездные поступления из бюджетов других уровней в сумме </w:t>
      </w:r>
      <w:r w:rsidR="00862AF2">
        <w:rPr>
          <w:rFonts w:ascii="Times New Roman" w:hAnsi="Times New Roman" w:cs="Times New Roman"/>
          <w:sz w:val="28"/>
        </w:rPr>
        <w:t>361122,0</w:t>
      </w:r>
      <w:r w:rsidR="00AD537C" w:rsidRPr="00AD537C">
        <w:rPr>
          <w:rFonts w:ascii="Times New Roman" w:hAnsi="Times New Roman" w:cs="Times New Roman"/>
          <w:sz w:val="28"/>
          <w:szCs w:val="28"/>
        </w:rPr>
        <w:t xml:space="preserve"> тыс.</w:t>
      </w:r>
      <w:r w:rsidR="00862AF2">
        <w:rPr>
          <w:rFonts w:ascii="Times New Roman" w:hAnsi="Times New Roman" w:cs="Times New Roman"/>
          <w:sz w:val="28"/>
          <w:szCs w:val="28"/>
        </w:rPr>
        <w:t xml:space="preserve"> </w:t>
      </w:r>
      <w:r w:rsidR="00AD537C" w:rsidRPr="00AD537C">
        <w:rPr>
          <w:rFonts w:ascii="Times New Roman" w:hAnsi="Times New Roman" w:cs="Times New Roman"/>
          <w:sz w:val="28"/>
          <w:szCs w:val="28"/>
        </w:rPr>
        <w:t xml:space="preserve">руб. </w:t>
      </w:r>
      <w:r w:rsidR="00AD537C" w:rsidRPr="00AD537C">
        <w:rPr>
          <w:rFonts w:ascii="Times New Roman" w:hAnsi="Times New Roman" w:cs="Times New Roman"/>
          <w:sz w:val="28"/>
          <w:szCs w:val="28"/>
        </w:rPr>
        <w:lastRenderedPageBreak/>
        <w:t xml:space="preserve">(дотация составляет 37 % - в сумме </w:t>
      </w:r>
      <w:r w:rsidR="00862AF2">
        <w:rPr>
          <w:rFonts w:ascii="Times New Roman" w:hAnsi="Times New Roman" w:cs="Times New Roman"/>
          <w:bCs/>
          <w:sz w:val="28"/>
          <w:szCs w:val="28"/>
        </w:rPr>
        <w:t>132122,0</w:t>
      </w:r>
      <w:r w:rsidR="00AD537C" w:rsidRPr="00AD5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37C" w:rsidRPr="00AD537C">
        <w:rPr>
          <w:rFonts w:ascii="Times New Roman" w:hAnsi="Times New Roman" w:cs="Times New Roman"/>
          <w:sz w:val="28"/>
          <w:szCs w:val="28"/>
        </w:rPr>
        <w:t>тыс.</w:t>
      </w:r>
      <w:r w:rsidR="00862AF2">
        <w:rPr>
          <w:rFonts w:ascii="Times New Roman" w:hAnsi="Times New Roman" w:cs="Times New Roman"/>
          <w:sz w:val="28"/>
          <w:szCs w:val="28"/>
        </w:rPr>
        <w:t xml:space="preserve"> </w:t>
      </w:r>
      <w:r w:rsidR="00AD537C" w:rsidRPr="00AD537C">
        <w:rPr>
          <w:rFonts w:ascii="Times New Roman" w:hAnsi="Times New Roman" w:cs="Times New Roman"/>
          <w:sz w:val="28"/>
          <w:szCs w:val="28"/>
        </w:rPr>
        <w:t xml:space="preserve">руб., субсидии и субвенции составляют 63 % - в сумме </w:t>
      </w:r>
      <w:r w:rsidR="00862AF2">
        <w:rPr>
          <w:rFonts w:ascii="Times New Roman" w:hAnsi="Times New Roman" w:cs="Times New Roman"/>
          <w:bCs/>
          <w:sz w:val="28"/>
          <w:szCs w:val="28"/>
        </w:rPr>
        <w:t>229000,0</w:t>
      </w:r>
      <w:r w:rsidR="00AD537C" w:rsidRPr="00AD5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37C" w:rsidRPr="00AD537C">
        <w:rPr>
          <w:rFonts w:ascii="Times New Roman" w:hAnsi="Times New Roman" w:cs="Times New Roman"/>
          <w:sz w:val="28"/>
          <w:szCs w:val="28"/>
        </w:rPr>
        <w:t>тыс.</w:t>
      </w:r>
      <w:r w:rsidR="00445A65">
        <w:rPr>
          <w:rFonts w:ascii="Times New Roman" w:hAnsi="Times New Roman" w:cs="Times New Roman"/>
          <w:sz w:val="28"/>
          <w:szCs w:val="28"/>
        </w:rPr>
        <w:t xml:space="preserve"> </w:t>
      </w:r>
      <w:r w:rsidR="00AD537C" w:rsidRPr="00AD537C">
        <w:rPr>
          <w:rFonts w:ascii="Times New Roman" w:hAnsi="Times New Roman" w:cs="Times New Roman"/>
          <w:sz w:val="28"/>
          <w:szCs w:val="28"/>
        </w:rPr>
        <w:t>руб.).</w:t>
      </w:r>
    </w:p>
    <w:p w:rsidR="000B7AD7" w:rsidRPr="008B1B78" w:rsidRDefault="008F2BF8" w:rsidP="00DD7674">
      <w:pPr>
        <w:spacing w:after="0"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8B1B7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4</w:t>
      </w:r>
      <w:r w:rsidR="007B0163" w:rsidRPr="008B1B7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. </w:t>
      </w:r>
      <w:r w:rsidRPr="008B1B7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Расходы бюджета</w:t>
      </w:r>
      <w:r w:rsidR="000B7AD7" w:rsidRPr="008B1B7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, тыс. руб.</w:t>
      </w:r>
    </w:p>
    <w:tbl>
      <w:tblPr>
        <w:tblStyle w:val="a3"/>
        <w:tblW w:w="0" w:type="auto"/>
        <w:tblLook w:val="04A0"/>
      </w:tblPr>
      <w:tblGrid>
        <w:gridCol w:w="3936"/>
        <w:gridCol w:w="1056"/>
        <w:gridCol w:w="1056"/>
        <w:gridCol w:w="1056"/>
        <w:gridCol w:w="1056"/>
        <w:gridCol w:w="1056"/>
      </w:tblGrid>
      <w:tr w:rsidR="007B0163" w:rsidRPr="005A4BCC" w:rsidTr="009C7B9E">
        <w:trPr>
          <w:trHeight w:val="381"/>
        </w:trPr>
        <w:tc>
          <w:tcPr>
            <w:tcW w:w="3936" w:type="dxa"/>
            <w:shd w:val="clear" w:color="auto" w:fill="DAEEF3" w:themeFill="accent5" w:themeFillTint="33"/>
          </w:tcPr>
          <w:p w:rsidR="007B0163" w:rsidRPr="005A4BCC" w:rsidRDefault="007B0163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DAEEF3" w:themeFill="accent5" w:themeFillTint="33"/>
          </w:tcPr>
          <w:p w:rsidR="007B0163" w:rsidRPr="005A4BCC" w:rsidRDefault="007B0163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359CA" w:rsidRPr="005A4B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shd w:val="clear" w:color="auto" w:fill="DAEEF3" w:themeFill="accent5" w:themeFillTint="33"/>
          </w:tcPr>
          <w:p w:rsidR="007B0163" w:rsidRPr="005A4BCC" w:rsidRDefault="00403079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359CA" w:rsidRPr="005A4BC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8359CA" w:rsidRPr="005A4BCC">
              <w:rPr>
                <w:rFonts w:ascii="Times New Roman" w:hAnsi="Times New Roman" w:cs="Times New Roman"/>
                <w:sz w:val="28"/>
                <w:szCs w:val="28"/>
              </w:rPr>
              <w:t>ожид</w:t>
            </w:r>
            <w:proofErr w:type="spellEnd"/>
          </w:p>
        </w:tc>
        <w:tc>
          <w:tcPr>
            <w:tcW w:w="0" w:type="auto"/>
            <w:shd w:val="clear" w:color="auto" w:fill="DAEEF3" w:themeFill="accent5" w:themeFillTint="33"/>
          </w:tcPr>
          <w:p w:rsidR="007B0163" w:rsidRPr="005A4BCC" w:rsidRDefault="007B0163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AA0" w:rsidRPr="005A4B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B0163" w:rsidRPr="005A4BCC" w:rsidRDefault="007B0163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AA0" w:rsidRPr="005A4B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B0163" w:rsidRPr="005A4BCC" w:rsidRDefault="007B0163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AA0" w:rsidRPr="005A4B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0163" w:rsidRPr="005A4BCC" w:rsidTr="00137583">
        <w:tc>
          <w:tcPr>
            <w:tcW w:w="3936" w:type="dxa"/>
          </w:tcPr>
          <w:p w:rsidR="007B0163" w:rsidRPr="005A4BCC" w:rsidRDefault="007B0163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56" w:type="dxa"/>
          </w:tcPr>
          <w:p w:rsidR="007B0163" w:rsidRPr="005A4BCC" w:rsidRDefault="008359CA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33381</w:t>
            </w:r>
          </w:p>
        </w:tc>
        <w:tc>
          <w:tcPr>
            <w:tcW w:w="1056" w:type="dxa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34695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38005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47954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48615</w:t>
            </w:r>
          </w:p>
        </w:tc>
      </w:tr>
      <w:tr w:rsidR="007B0163" w:rsidRPr="005A4BCC" w:rsidTr="00137583">
        <w:tc>
          <w:tcPr>
            <w:tcW w:w="3936" w:type="dxa"/>
          </w:tcPr>
          <w:p w:rsidR="007B0163" w:rsidRPr="005A4BCC" w:rsidRDefault="007B0163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56" w:type="dxa"/>
          </w:tcPr>
          <w:p w:rsidR="007B0163" w:rsidRPr="005A4BCC" w:rsidRDefault="008359CA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53210</w:t>
            </w:r>
          </w:p>
        </w:tc>
        <w:tc>
          <w:tcPr>
            <w:tcW w:w="1056" w:type="dxa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37335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26815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20112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19879</w:t>
            </w:r>
          </w:p>
        </w:tc>
      </w:tr>
      <w:tr w:rsidR="007B0163" w:rsidRPr="005A4BCC" w:rsidTr="00137583">
        <w:tc>
          <w:tcPr>
            <w:tcW w:w="3936" w:type="dxa"/>
          </w:tcPr>
          <w:p w:rsidR="007B0163" w:rsidRPr="005A4BCC" w:rsidRDefault="007B0163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56" w:type="dxa"/>
          </w:tcPr>
          <w:p w:rsidR="007B0163" w:rsidRPr="005A4BCC" w:rsidRDefault="008359CA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20829</w:t>
            </w:r>
          </w:p>
        </w:tc>
        <w:tc>
          <w:tcPr>
            <w:tcW w:w="1056" w:type="dxa"/>
          </w:tcPr>
          <w:p w:rsidR="007B0163" w:rsidRPr="005A4BCC" w:rsidRDefault="008359CA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90AA0" w:rsidRPr="005A4BC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15011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7131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6542</w:t>
            </w:r>
          </w:p>
        </w:tc>
      </w:tr>
      <w:tr w:rsidR="007B0163" w:rsidRPr="005A4BCC" w:rsidTr="00137583">
        <w:tc>
          <w:tcPr>
            <w:tcW w:w="3936" w:type="dxa"/>
          </w:tcPr>
          <w:p w:rsidR="007B0163" w:rsidRPr="005A4BCC" w:rsidRDefault="007B0163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056" w:type="dxa"/>
          </w:tcPr>
          <w:p w:rsidR="007B0163" w:rsidRPr="005A4BCC" w:rsidRDefault="008359CA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250239</w:t>
            </w:r>
          </w:p>
        </w:tc>
        <w:tc>
          <w:tcPr>
            <w:tcW w:w="1056" w:type="dxa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298932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282816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265704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252307</w:t>
            </w:r>
          </w:p>
        </w:tc>
      </w:tr>
      <w:tr w:rsidR="007B0163" w:rsidRPr="005A4BCC" w:rsidTr="00137583">
        <w:tc>
          <w:tcPr>
            <w:tcW w:w="3936" w:type="dxa"/>
          </w:tcPr>
          <w:p w:rsidR="007B0163" w:rsidRPr="005A4BCC" w:rsidRDefault="007B0163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056" w:type="dxa"/>
          </w:tcPr>
          <w:p w:rsidR="007B0163" w:rsidRPr="005A4BCC" w:rsidRDefault="008359CA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8550</w:t>
            </w:r>
          </w:p>
        </w:tc>
        <w:tc>
          <w:tcPr>
            <w:tcW w:w="1056" w:type="dxa"/>
          </w:tcPr>
          <w:p w:rsidR="007B0163" w:rsidRPr="005A4BCC" w:rsidRDefault="008359CA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9181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10797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10972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12220</w:t>
            </w:r>
          </w:p>
        </w:tc>
      </w:tr>
      <w:tr w:rsidR="00830083" w:rsidRPr="005A4BCC" w:rsidTr="00137583">
        <w:tc>
          <w:tcPr>
            <w:tcW w:w="3936" w:type="dxa"/>
          </w:tcPr>
          <w:p w:rsidR="00830083" w:rsidRPr="005A4BCC" w:rsidRDefault="00830083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056" w:type="dxa"/>
          </w:tcPr>
          <w:p w:rsidR="00830083" w:rsidRPr="005A4BCC" w:rsidRDefault="008359CA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22928</w:t>
            </w:r>
          </w:p>
        </w:tc>
        <w:tc>
          <w:tcPr>
            <w:tcW w:w="1056" w:type="dxa"/>
          </w:tcPr>
          <w:p w:rsidR="00830083" w:rsidRPr="005A4BCC" w:rsidRDefault="008359CA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</w:tc>
        <w:tc>
          <w:tcPr>
            <w:tcW w:w="0" w:type="auto"/>
          </w:tcPr>
          <w:p w:rsidR="0083008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0" w:type="auto"/>
          </w:tcPr>
          <w:p w:rsidR="0083008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0" w:type="auto"/>
          </w:tcPr>
          <w:p w:rsidR="0083008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163" w:rsidRPr="005A4BCC" w:rsidTr="00137583">
        <w:tc>
          <w:tcPr>
            <w:tcW w:w="3936" w:type="dxa"/>
          </w:tcPr>
          <w:p w:rsidR="007B0163" w:rsidRPr="005A4BCC" w:rsidRDefault="007B0163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1056" w:type="dxa"/>
          </w:tcPr>
          <w:p w:rsidR="007B0163" w:rsidRPr="005A4BCC" w:rsidRDefault="008359CA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58328</w:t>
            </w:r>
          </w:p>
        </w:tc>
        <w:tc>
          <w:tcPr>
            <w:tcW w:w="1056" w:type="dxa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41720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37412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31042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32674</w:t>
            </w:r>
          </w:p>
        </w:tc>
      </w:tr>
      <w:tr w:rsidR="007B0163" w:rsidRPr="005A4BCC" w:rsidTr="00137583">
        <w:tc>
          <w:tcPr>
            <w:tcW w:w="3936" w:type="dxa"/>
          </w:tcPr>
          <w:p w:rsidR="007B0163" w:rsidRPr="005A4BCC" w:rsidRDefault="007B0163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Физкультура и спорт</w:t>
            </w:r>
          </w:p>
        </w:tc>
        <w:tc>
          <w:tcPr>
            <w:tcW w:w="1056" w:type="dxa"/>
          </w:tcPr>
          <w:p w:rsidR="007B0163" w:rsidRPr="005A4BCC" w:rsidRDefault="008359CA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13148</w:t>
            </w:r>
          </w:p>
        </w:tc>
        <w:tc>
          <w:tcPr>
            <w:tcW w:w="1056" w:type="dxa"/>
          </w:tcPr>
          <w:p w:rsidR="007B0163" w:rsidRPr="005A4BCC" w:rsidRDefault="008359CA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12398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13273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12749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10705</w:t>
            </w:r>
          </w:p>
        </w:tc>
      </w:tr>
      <w:tr w:rsidR="007B0163" w:rsidRPr="005A4BCC" w:rsidTr="00137583">
        <w:tc>
          <w:tcPr>
            <w:tcW w:w="3936" w:type="dxa"/>
          </w:tcPr>
          <w:p w:rsidR="007B0163" w:rsidRPr="005A4BCC" w:rsidRDefault="006F1EE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56" w:type="dxa"/>
          </w:tcPr>
          <w:p w:rsidR="007B0163" w:rsidRPr="005A4BCC" w:rsidRDefault="008359CA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23592</w:t>
            </w:r>
          </w:p>
        </w:tc>
        <w:tc>
          <w:tcPr>
            <w:tcW w:w="1056" w:type="dxa"/>
          </w:tcPr>
          <w:p w:rsidR="007B0163" w:rsidRPr="005A4BCC" w:rsidRDefault="008359CA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28442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27922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25816</w:t>
            </w:r>
          </w:p>
        </w:tc>
        <w:tc>
          <w:tcPr>
            <w:tcW w:w="0" w:type="auto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23817</w:t>
            </w:r>
          </w:p>
        </w:tc>
      </w:tr>
      <w:tr w:rsidR="007B0163" w:rsidRPr="005A4BCC" w:rsidTr="009C7B9E">
        <w:tc>
          <w:tcPr>
            <w:tcW w:w="3936" w:type="dxa"/>
            <w:shd w:val="clear" w:color="auto" w:fill="DAEEF3" w:themeFill="accent5" w:themeFillTint="33"/>
          </w:tcPr>
          <w:p w:rsidR="007B0163" w:rsidRPr="005A4BCC" w:rsidRDefault="006F1EE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56" w:type="dxa"/>
            <w:shd w:val="clear" w:color="auto" w:fill="DAEEF3" w:themeFill="accent5" w:themeFillTint="33"/>
          </w:tcPr>
          <w:p w:rsidR="007B0163" w:rsidRPr="005A4BCC" w:rsidRDefault="009A7151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528947</w:t>
            </w:r>
          </w:p>
        </w:tc>
        <w:tc>
          <w:tcPr>
            <w:tcW w:w="1056" w:type="dxa"/>
            <w:shd w:val="clear" w:color="auto" w:fill="DAEEF3" w:themeFill="accent5" w:themeFillTint="33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473155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9A7151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455021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429597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B0163" w:rsidRPr="005A4BCC" w:rsidRDefault="00F90AA0" w:rsidP="008B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hAnsi="Times New Roman" w:cs="Times New Roman"/>
                <w:sz w:val="28"/>
                <w:szCs w:val="28"/>
              </w:rPr>
              <w:t>418590</w:t>
            </w:r>
          </w:p>
        </w:tc>
      </w:tr>
    </w:tbl>
    <w:p w:rsidR="00AD537C" w:rsidRPr="00AD537C" w:rsidRDefault="00AD537C" w:rsidP="00AD537C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37C">
        <w:rPr>
          <w:rFonts w:ascii="Times New Roman" w:hAnsi="Times New Roman" w:cs="Times New Roman"/>
          <w:sz w:val="28"/>
          <w:szCs w:val="28"/>
        </w:rPr>
        <w:t xml:space="preserve">Формирование расходов бюджета района на 2015-2017 гг. осуществляется исходя из следующих основных подходов: </w:t>
      </w:r>
    </w:p>
    <w:p w:rsidR="00AD537C" w:rsidRPr="00AD537C" w:rsidRDefault="00AD537C" w:rsidP="00AD537C">
      <w:pPr>
        <w:pStyle w:val="a9"/>
        <w:numPr>
          <w:ilvl w:val="0"/>
          <w:numId w:val="5"/>
        </w:numPr>
        <w:rPr>
          <w:sz w:val="28"/>
          <w:szCs w:val="28"/>
        </w:rPr>
      </w:pPr>
      <w:r w:rsidRPr="00AD537C">
        <w:rPr>
          <w:bCs/>
          <w:sz w:val="28"/>
          <w:szCs w:val="28"/>
        </w:rPr>
        <w:t>приоритет - действующие расходные обязательства;</w:t>
      </w:r>
    </w:p>
    <w:p w:rsidR="00AD537C" w:rsidRPr="00AD537C" w:rsidRDefault="00AD537C" w:rsidP="00AD537C">
      <w:pPr>
        <w:pStyle w:val="a9"/>
        <w:numPr>
          <w:ilvl w:val="0"/>
          <w:numId w:val="5"/>
        </w:numPr>
        <w:rPr>
          <w:sz w:val="28"/>
          <w:szCs w:val="28"/>
        </w:rPr>
      </w:pPr>
      <w:r w:rsidRPr="00AD537C">
        <w:rPr>
          <w:bCs/>
          <w:sz w:val="28"/>
          <w:szCs w:val="28"/>
        </w:rPr>
        <w:t>исполнение указов Президента РФ о повышении заработной платы работникам бюджетной сферы</w:t>
      </w:r>
      <w:r>
        <w:rPr>
          <w:bCs/>
          <w:sz w:val="28"/>
          <w:szCs w:val="28"/>
        </w:rPr>
        <w:t>;</w:t>
      </w:r>
    </w:p>
    <w:p w:rsidR="00AD537C" w:rsidRPr="00AD537C" w:rsidRDefault="00AD537C" w:rsidP="00AD537C">
      <w:pPr>
        <w:pStyle w:val="a9"/>
        <w:numPr>
          <w:ilvl w:val="0"/>
          <w:numId w:val="5"/>
        </w:numPr>
        <w:rPr>
          <w:sz w:val="28"/>
          <w:szCs w:val="28"/>
        </w:rPr>
      </w:pPr>
      <w:r w:rsidRPr="00AD537C">
        <w:rPr>
          <w:bCs/>
          <w:sz w:val="28"/>
          <w:szCs w:val="28"/>
        </w:rPr>
        <w:t xml:space="preserve">индексация расходов на коммунальные услуги учреждений бюджетной сферы на </w:t>
      </w:r>
      <w:r w:rsidRPr="00AD537C">
        <w:rPr>
          <w:sz w:val="28"/>
          <w:szCs w:val="28"/>
        </w:rPr>
        <w:t xml:space="preserve"> 6,6%</w:t>
      </w:r>
      <w:r w:rsidRPr="00AD537C">
        <w:rPr>
          <w:bCs/>
          <w:sz w:val="28"/>
          <w:szCs w:val="28"/>
        </w:rPr>
        <w:t>;</w:t>
      </w:r>
    </w:p>
    <w:p w:rsidR="00AD537C" w:rsidRPr="00AD537C" w:rsidRDefault="00AD537C" w:rsidP="00AD537C">
      <w:pPr>
        <w:pStyle w:val="a9"/>
        <w:numPr>
          <w:ilvl w:val="0"/>
          <w:numId w:val="5"/>
        </w:numPr>
        <w:rPr>
          <w:sz w:val="28"/>
          <w:szCs w:val="28"/>
        </w:rPr>
      </w:pPr>
      <w:r w:rsidRPr="00AD537C">
        <w:rPr>
          <w:bCs/>
          <w:sz w:val="28"/>
          <w:szCs w:val="28"/>
        </w:rPr>
        <w:t xml:space="preserve">оптимизация материальных затрат в отраслях социально-культурной сферы с целью </w:t>
      </w:r>
      <w:proofErr w:type="gramStart"/>
      <w:r w:rsidRPr="00AD537C">
        <w:rPr>
          <w:bCs/>
          <w:sz w:val="28"/>
          <w:szCs w:val="28"/>
        </w:rPr>
        <w:t>обеспечения  исполнения указов Президента Российской Федерации</w:t>
      </w:r>
      <w:proofErr w:type="gramEnd"/>
      <w:r w:rsidRPr="00AD537C">
        <w:rPr>
          <w:bCs/>
          <w:sz w:val="28"/>
          <w:szCs w:val="28"/>
        </w:rPr>
        <w:t xml:space="preserve"> от 7 мая 2012 года;</w:t>
      </w:r>
    </w:p>
    <w:p w:rsidR="000B7AD7" w:rsidRPr="00964BEE" w:rsidRDefault="00AD537C" w:rsidP="00AD537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7C">
        <w:rPr>
          <w:rFonts w:ascii="Times New Roman" w:hAnsi="Times New Roman" w:cs="Times New Roman"/>
          <w:sz w:val="28"/>
          <w:szCs w:val="28"/>
        </w:rPr>
        <w:t>сохранение на 2015 -2017 годах тарифов страховых взносов в государственные внебюджетные фонды  в размере  30,2%.</w:t>
      </w:r>
    </w:p>
    <w:p w:rsidR="008F2BF8" w:rsidRPr="008B1B78" w:rsidRDefault="008F2BF8" w:rsidP="008B1B78">
      <w:pPr>
        <w:spacing w:after="0"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8B1B7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5.</w:t>
      </w:r>
      <w:r w:rsidR="00DF30DA" w:rsidRPr="008B1B7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  <w:r w:rsidRPr="008B1B7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Межбюджетные отношения</w:t>
      </w:r>
    </w:p>
    <w:p w:rsidR="00D417FD" w:rsidRPr="005A4BCC" w:rsidRDefault="00D417FD" w:rsidP="008B1B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CC">
        <w:rPr>
          <w:rFonts w:ascii="Times New Roman" w:hAnsi="Times New Roman" w:cs="Times New Roman"/>
          <w:sz w:val="28"/>
          <w:szCs w:val="28"/>
        </w:rPr>
        <w:t>Межбюджетные трансферты, планируемые к получению и</w:t>
      </w:r>
      <w:r w:rsidR="00AF2F75" w:rsidRPr="005A4BCC">
        <w:rPr>
          <w:rFonts w:ascii="Times New Roman" w:hAnsi="Times New Roman" w:cs="Times New Roman"/>
          <w:sz w:val="28"/>
          <w:szCs w:val="28"/>
        </w:rPr>
        <w:t>з</w:t>
      </w:r>
      <w:r w:rsidRPr="005A4BCC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</w:p>
    <w:tbl>
      <w:tblPr>
        <w:tblStyle w:val="a3"/>
        <w:tblW w:w="0" w:type="auto"/>
        <w:tblLook w:val="04A0"/>
      </w:tblPr>
      <w:tblGrid>
        <w:gridCol w:w="2109"/>
        <w:gridCol w:w="1493"/>
        <w:gridCol w:w="1492"/>
        <w:gridCol w:w="1492"/>
        <w:gridCol w:w="1492"/>
        <w:gridCol w:w="1493"/>
      </w:tblGrid>
      <w:tr w:rsidR="006F1EE0" w:rsidRPr="008B1B78" w:rsidTr="009C7B9E">
        <w:tc>
          <w:tcPr>
            <w:tcW w:w="2109" w:type="dxa"/>
            <w:shd w:val="clear" w:color="auto" w:fill="DAEEF3" w:themeFill="accent5" w:themeFillTint="33"/>
          </w:tcPr>
          <w:p w:rsidR="006F1EE0" w:rsidRPr="008B1B78" w:rsidRDefault="006F1EE0" w:rsidP="009C7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DAEEF3" w:themeFill="accent5" w:themeFillTint="33"/>
          </w:tcPr>
          <w:p w:rsidR="006F1EE0" w:rsidRPr="008B1B78" w:rsidRDefault="006F1EE0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AA0" w:rsidRPr="008B1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  <w:shd w:val="clear" w:color="auto" w:fill="DAEEF3" w:themeFill="accent5" w:themeFillTint="33"/>
          </w:tcPr>
          <w:p w:rsidR="006F1EE0" w:rsidRPr="008B1B78" w:rsidRDefault="006F1EE0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AA0" w:rsidRPr="008B1B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shd w:val="clear" w:color="auto" w:fill="DAEEF3" w:themeFill="accent5" w:themeFillTint="33"/>
          </w:tcPr>
          <w:p w:rsidR="006F1EE0" w:rsidRPr="008B1B78" w:rsidRDefault="006F1EE0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AA0" w:rsidRPr="008B1B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2" w:type="dxa"/>
            <w:shd w:val="clear" w:color="auto" w:fill="DAEEF3" w:themeFill="accent5" w:themeFillTint="33"/>
          </w:tcPr>
          <w:p w:rsidR="006F1EE0" w:rsidRPr="008B1B78" w:rsidRDefault="006F1EE0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AA0" w:rsidRPr="008B1B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3" w:type="dxa"/>
            <w:shd w:val="clear" w:color="auto" w:fill="DAEEF3" w:themeFill="accent5" w:themeFillTint="33"/>
          </w:tcPr>
          <w:p w:rsidR="006F1EE0" w:rsidRPr="008B1B78" w:rsidRDefault="006F1EE0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AA0" w:rsidRPr="008B1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40D8" w:rsidRPr="008B1B78" w:rsidTr="009350C2">
        <w:tc>
          <w:tcPr>
            <w:tcW w:w="2109" w:type="dxa"/>
          </w:tcPr>
          <w:p w:rsidR="005D40D8" w:rsidRPr="008B1B78" w:rsidRDefault="005D40D8" w:rsidP="009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493" w:type="dxa"/>
          </w:tcPr>
          <w:p w:rsidR="005D40D8" w:rsidRPr="008B1B78" w:rsidRDefault="005D40D8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150645</w:t>
            </w:r>
          </w:p>
        </w:tc>
        <w:tc>
          <w:tcPr>
            <w:tcW w:w="1492" w:type="dxa"/>
          </w:tcPr>
          <w:p w:rsidR="005D40D8" w:rsidRPr="008B1B78" w:rsidRDefault="00011B11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135393</w:t>
            </w:r>
          </w:p>
        </w:tc>
        <w:tc>
          <w:tcPr>
            <w:tcW w:w="1492" w:type="dxa"/>
          </w:tcPr>
          <w:p w:rsidR="005D40D8" w:rsidRPr="008B1B78" w:rsidRDefault="005D40D8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132121,6</w:t>
            </w:r>
          </w:p>
        </w:tc>
        <w:tc>
          <w:tcPr>
            <w:tcW w:w="1492" w:type="dxa"/>
          </w:tcPr>
          <w:p w:rsidR="005D40D8" w:rsidRPr="008B1B78" w:rsidRDefault="005D40D8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117986,6</w:t>
            </w:r>
          </w:p>
        </w:tc>
        <w:tc>
          <w:tcPr>
            <w:tcW w:w="1493" w:type="dxa"/>
          </w:tcPr>
          <w:p w:rsidR="005D40D8" w:rsidRPr="008B1B78" w:rsidRDefault="005D40D8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101195,5</w:t>
            </w:r>
          </w:p>
        </w:tc>
      </w:tr>
      <w:tr w:rsidR="005D40D8" w:rsidRPr="008B1B78" w:rsidTr="009350C2">
        <w:tc>
          <w:tcPr>
            <w:tcW w:w="2109" w:type="dxa"/>
          </w:tcPr>
          <w:p w:rsidR="005D40D8" w:rsidRPr="008B1B78" w:rsidRDefault="005D40D8" w:rsidP="009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</w:p>
        </w:tc>
        <w:tc>
          <w:tcPr>
            <w:tcW w:w="1493" w:type="dxa"/>
          </w:tcPr>
          <w:p w:rsidR="005D40D8" w:rsidRPr="008B1B78" w:rsidRDefault="005D40D8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54388</w:t>
            </w:r>
          </w:p>
        </w:tc>
        <w:tc>
          <w:tcPr>
            <w:tcW w:w="1492" w:type="dxa"/>
          </w:tcPr>
          <w:p w:rsidR="005D40D8" w:rsidRPr="008B1B78" w:rsidRDefault="00011B11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64522</w:t>
            </w:r>
          </w:p>
        </w:tc>
        <w:tc>
          <w:tcPr>
            <w:tcW w:w="1492" w:type="dxa"/>
          </w:tcPr>
          <w:p w:rsidR="005D40D8" w:rsidRPr="008B1B78" w:rsidRDefault="005D40D8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9719,3</w:t>
            </w:r>
          </w:p>
        </w:tc>
        <w:tc>
          <w:tcPr>
            <w:tcW w:w="1492" w:type="dxa"/>
          </w:tcPr>
          <w:p w:rsidR="005D40D8" w:rsidRPr="008B1B78" w:rsidRDefault="005D40D8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11082,2</w:t>
            </w:r>
          </w:p>
        </w:tc>
        <w:tc>
          <w:tcPr>
            <w:tcW w:w="1493" w:type="dxa"/>
          </w:tcPr>
          <w:p w:rsidR="005D40D8" w:rsidRPr="008B1B78" w:rsidRDefault="005D40D8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13182,9</w:t>
            </w:r>
          </w:p>
        </w:tc>
      </w:tr>
      <w:tr w:rsidR="005D40D8" w:rsidRPr="008B1B78" w:rsidTr="009350C2">
        <w:tc>
          <w:tcPr>
            <w:tcW w:w="2109" w:type="dxa"/>
          </w:tcPr>
          <w:p w:rsidR="005D40D8" w:rsidRPr="008B1B78" w:rsidRDefault="005D40D8" w:rsidP="009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493" w:type="dxa"/>
          </w:tcPr>
          <w:p w:rsidR="005D40D8" w:rsidRPr="008B1B78" w:rsidRDefault="005D40D8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201980</w:t>
            </w:r>
          </w:p>
        </w:tc>
        <w:tc>
          <w:tcPr>
            <w:tcW w:w="1492" w:type="dxa"/>
          </w:tcPr>
          <w:p w:rsidR="005D40D8" w:rsidRPr="008B1B78" w:rsidRDefault="00011B11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213741</w:t>
            </w:r>
          </w:p>
        </w:tc>
        <w:tc>
          <w:tcPr>
            <w:tcW w:w="1492" w:type="dxa"/>
          </w:tcPr>
          <w:p w:rsidR="005D40D8" w:rsidRPr="008B1B78" w:rsidRDefault="005D40D8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216673,3</w:t>
            </w:r>
          </w:p>
        </w:tc>
        <w:tc>
          <w:tcPr>
            <w:tcW w:w="1492" w:type="dxa"/>
          </w:tcPr>
          <w:p w:rsidR="005D40D8" w:rsidRPr="008B1B78" w:rsidRDefault="005D40D8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213493,6</w:t>
            </w:r>
          </w:p>
        </w:tc>
        <w:tc>
          <w:tcPr>
            <w:tcW w:w="1493" w:type="dxa"/>
          </w:tcPr>
          <w:p w:rsidR="005D40D8" w:rsidRPr="008B1B78" w:rsidRDefault="005D40D8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215134,3</w:t>
            </w:r>
          </w:p>
        </w:tc>
      </w:tr>
      <w:tr w:rsidR="005D40D8" w:rsidRPr="008B1B78" w:rsidTr="009350C2">
        <w:tc>
          <w:tcPr>
            <w:tcW w:w="2109" w:type="dxa"/>
          </w:tcPr>
          <w:p w:rsidR="005D40D8" w:rsidRPr="008B1B78" w:rsidRDefault="005D40D8" w:rsidP="009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B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493" w:type="dxa"/>
          </w:tcPr>
          <w:p w:rsidR="005D40D8" w:rsidRPr="008B1B78" w:rsidRDefault="005D40D8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37982</w:t>
            </w:r>
          </w:p>
        </w:tc>
        <w:tc>
          <w:tcPr>
            <w:tcW w:w="1492" w:type="dxa"/>
          </w:tcPr>
          <w:p w:rsidR="005D40D8" w:rsidRPr="008B1B78" w:rsidRDefault="00011B11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9339</w:t>
            </w:r>
          </w:p>
        </w:tc>
        <w:tc>
          <w:tcPr>
            <w:tcW w:w="1492" w:type="dxa"/>
          </w:tcPr>
          <w:p w:rsidR="005D40D8" w:rsidRPr="008B1B78" w:rsidRDefault="002917F5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2607,7</w:t>
            </w:r>
          </w:p>
        </w:tc>
        <w:tc>
          <w:tcPr>
            <w:tcW w:w="1492" w:type="dxa"/>
          </w:tcPr>
          <w:p w:rsidR="005D40D8" w:rsidRPr="008B1B78" w:rsidRDefault="005D40D8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642,6</w:t>
            </w:r>
          </w:p>
        </w:tc>
        <w:tc>
          <w:tcPr>
            <w:tcW w:w="1493" w:type="dxa"/>
          </w:tcPr>
          <w:p w:rsidR="005D40D8" w:rsidRPr="008B1B78" w:rsidRDefault="005D40D8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</w:p>
        </w:tc>
      </w:tr>
      <w:tr w:rsidR="005D40D8" w:rsidRPr="008B1B78" w:rsidTr="009C7B9E">
        <w:tc>
          <w:tcPr>
            <w:tcW w:w="2109" w:type="dxa"/>
            <w:shd w:val="clear" w:color="auto" w:fill="DAEEF3" w:themeFill="accent5" w:themeFillTint="33"/>
          </w:tcPr>
          <w:p w:rsidR="005D40D8" w:rsidRPr="008B1B78" w:rsidRDefault="005D40D8" w:rsidP="009C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93" w:type="dxa"/>
            <w:shd w:val="clear" w:color="auto" w:fill="DAEEF3" w:themeFill="accent5" w:themeFillTint="33"/>
          </w:tcPr>
          <w:p w:rsidR="005D40D8" w:rsidRPr="008B1B78" w:rsidRDefault="005D40D8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444995</w:t>
            </w:r>
          </w:p>
        </w:tc>
        <w:tc>
          <w:tcPr>
            <w:tcW w:w="1492" w:type="dxa"/>
            <w:shd w:val="clear" w:color="auto" w:fill="DAEEF3" w:themeFill="accent5" w:themeFillTint="33"/>
          </w:tcPr>
          <w:p w:rsidR="005D40D8" w:rsidRPr="008B1B78" w:rsidRDefault="00011B11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422995</w:t>
            </w:r>
          </w:p>
        </w:tc>
        <w:tc>
          <w:tcPr>
            <w:tcW w:w="1492" w:type="dxa"/>
            <w:shd w:val="clear" w:color="auto" w:fill="DAEEF3" w:themeFill="accent5" w:themeFillTint="33"/>
          </w:tcPr>
          <w:p w:rsidR="005D40D8" w:rsidRPr="008B1B78" w:rsidRDefault="002917F5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361121,9</w:t>
            </w:r>
          </w:p>
        </w:tc>
        <w:tc>
          <w:tcPr>
            <w:tcW w:w="1492" w:type="dxa"/>
            <w:shd w:val="clear" w:color="auto" w:fill="DAEEF3" w:themeFill="accent5" w:themeFillTint="33"/>
          </w:tcPr>
          <w:p w:rsidR="005D40D8" w:rsidRPr="008B1B78" w:rsidRDefault="005D40D8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343205</w:t>
            </w:r>
          </w:p>
        </w:tc>
        <w:tc>
          <w:tcPr>
            <w:tcW w:w="1493" w:type="dxa"/>
            <w:shd w:val="clear" w:color="auto" w:fill="DAEEF3" w:themeFill="accent5" w:themeFillTint="33"/>
          </w:tcPr>
          <w:p w:rsidR="005D40D8" w:rsidRPr="008B1B78" w:rsidRDefault="005D40D8" w:rsidP="009C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8">
              <w:rPr>
                <w:rFonts w:ascii="Times New Roman" w:hAnsi="Times New Roman" w:cs="Times New Roman"/>
                <w:sz w:val="28"/>
                <w:szCs w:val="28"/>
              </w:rPr>
              <w:t>330850,7</w:t>
            </w:r>
          </w:p>
        </w:tc>
      </w:tr>
    </w:tbl>
    <w:p w:rsidR="00111C10" w:rsidRDefault="00111C10" w:rsidP="00111C1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BAC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F42BAC">
        <w:rPr>
          <w:rFonts w:ascii="Times New Roman" w:hAnsi="Times New Roman"/>
          <w:sz w:val="28"/>
          <w:szCs w:val="28"/>
        </w:rPr>
        <w:t xml:space="preserve"> -</w:t>
      </w:r>
      <w:r w:rsidR="00BC2C4C">
        <w:rPr>
          <w:rFonts w:ascii="Times New Roman" w:hAnsi="Times New Roman"/>
          <w:sz w:val="28"/>
          <w:szCs w:val="28"/>
        </w:rPr>
        <w:t xml:space="preserve"> </w:t>
      </w:r>
      <w:r w:rsidRPr="00F42BA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F42BAC">
        <w:rPr>
          <w:rFonts w:ascii="Times New Roman" w:hAnsi="Times New Roman"/>
          <w:sz w:val="28"/>
          <w:szCs w:val="28"/>
        </w:rPr>
        <w:t xml:space="preserve"> годах объем доходов и расходов бюджета района </w:t>
      </w:r>
      <w:r>
        <w:rPr>
          <w:rFonts w:ascii="Times New Roman" w:hAnsi="Times New Roman"/>
          <w:sz w:val="28"/>
          <w:szCs w:val="28"/>
        </w:rPr>
        <w:t xml:space="preserve">меньше, чем на 2014 год. </w:t>
      </w:r>
      <w:r w:rsidRPr="00F42BAC">
        <w:rPr>
          <w:rFonts w:ascii="Times New Roman" w:hAnsi="Times New Roman"/>
          <w:sz w:val="28"/>
          <w:szCs w:val="28"/>
        </w:rPr>
        <w:t>Основными причинами сокращения доходов, и как следствие, расходов бюджета района является сокращение дотаций</w:t>
      </w:r>
      <w:r>
        <w:rPr>
          <w:rFonts w:ascii="Times New Roman" w:hAnsi="Times New Roman"/>
          <w:sz w:val="28"/>
          <w:szCs w:val="28"/>
        </w:rPr>
        <w:t>, субсидий</w:t>
      </w:r>
      <w:r w:rsidRPr="00F42BAC">
        <w:rPr>
          <w:rFonts w:ascii="Times New Roman" w:hAnsi="Times New Roman"/>
          <w:sz w:val="28"/>
          <w:szCs w:val="28"/>
        </w:rPr>
        <w:t xml:space="preserve"> и иных межбюджетных т</w:t>
      </w:r>
      <w:r>
        <w:rPr>
          <w:rFonts w:ascii="Times New Roman" w:hAnsi="Times New Roman"/>
          <w:sz w:val="28"/>
          <w:szCs w:val="28"/>
        </w:rPr>
        <w:t>рансфертов из краевого бюджета.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1953"/>
        <w:gridCol w:w="1963"/>
        <w:gridCol w:w="2287"/>
      </w:tblGrid>
      <w:tr w:rsidR="00111C10" w:rsidRPr="00BB73FE" w:rsidTr="00111C10">
        <w:tc>
          <w:tcPr>
            <w:tcW w:w="3368" w:type="dxa"/>
            <w:shd w:val="clear" w:color="auto" w:fill="F2DBDB" w:themeFill="accent2" w:themeFillTint="33"/>
          </w:tcPr>
          <w:p w:rsidR="00111C10" w:rsidRPr="00BB73FE" w:rsidRDefault="00111C10" w:rsidP="00111C10">
            <w:pPr>
              <w:pStyle w:val="3"/>
              <w:ind w:left="0"/>
              <w:jc w:val="center"/>
              <w:rPr>
                <w:sz w:val="26"/>
                <w:szCs w:val="26"/>
              </w:rPr>
            </w:pPr>
            <w:r w:rsidRPr="00BB73FE">
              <w:rPr>
                <w:sz w:val="26"/>
                <w:szCs w:val="26"/>
              </w:rPr>
              <w:t>год</w:t>
            </w:r>
          </w:p>
        </w:tc>
        <w:tc>
          <w:tcPr>
            <w:tcW w:w="1953" w:type="dxa"/>
            <w:shd w:val="clear" w:color="auto" w:fill="B6DDE8" w:themeFill="accent5" w:themeFillTint="66"/>
          </w:tcPr>
          <w:p w:rsidR="00111C10" w:rsidRPr="00BB73FE" w:rsidRDefault="00111C10" w:rsidP="00111C10">
            <w:pPr>
              <w:pStyle w:val="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BB73FE">
              <w:rPr>
                <w:sz w:val="26"/>
                <w:szCs w:val="26"/>
              </w:rPr>
              <w:t>оходы</w:t>
            </w:r>
          </w:p>
        </w:tc>
        <w:tc>
          <w:tcPr>
            <w:tcW w:w="1963" w:type="dxa"/>
            <w:shd w:val="clear" w:color="auto" w:fill="FABF8F" w:themeFill="accent6" w:themeFillTint="99"/>
          </w:tcPr>
          <w:p w:rsidR="00111C10" w:rsidRPr="00BB73FE" w:rsidRDefault="00111C10" w:rsidP="00111C10">
            <w:pPr>
              <w:pStyle w:val="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BB73FE">
              <w:rPr>
                <w:sz w:val="26"/>
                <w:szCs w:val="26"/>
              </w:rPr>
              <w:t>асходы</w:t>
            </w:r>
          </w:p>
        </w:tc>
        <w:tc>
          <w:tcPr>
            <w:tcW w:w="2287" w:type="dxa"/>
            <w:shd w:val="clear" w:color="auto" w:fill="D6E3BC" w:themeFill="accent3" w:themeFillTint="66"/>
          </w:tcPr>
          <w:p w:rsidR="00111C10" w:rsidRPr="00BB73FE" w:rsidRDefault="00111C10" w:rsidP="00111C10">
            <w:pPr>
              <w:pStyle w:val="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BB73FE">
              <w:rPr>
                <w:sz w:val="26"/>
                <w:szCs w:val="26"/>
              </w:rPr>
              <w:t>ефицит</w:t>
            </w:r>
          </w:p>
        </w:tc>
      </w:tr>
      <w:tr w:rsidR="00111C10" w:rsidRPr="00BB73FE" w:rsidTr="00111C10">
        <w:tc>
          <w:tcPr>
            <w:tcW w:w="3368" w:type="dxa"/>
            <w:shd w:val="clear" w:color="auto" w:fill="F2DBDB" w:themeFill="accent2" w:themeFillTint="33"/>
          </w:tcPr>
          <w:p w:rsidR="00111C10" w:rsidRPr="00BB73FE" w:rsidRDefault="00111C10" w:rsidP="00111C10">
            <w:pPr>
              <w:pStyle w:val="3"/>
              <w:ind w:left="0"/>
              <w:jc w:val="center"/>
              <w:rPr>
                <w:sz w:val="26"/>
                <w:szCs w:val="26"/>
              </w:rPr>
            </w:pPr>
            <w:r w:rsidRPr="00BB73F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BB73F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53" w:type="dxa"/>
            <w:shd w:val="clear" w:color="auto" w:fill="B6DDE8" w:themeFill="accent5" w:themeFillTint="66"/>
          </w:tcPr>
          <w:p w:rsidR="00111C10" w:rsidRPr="0056624D" w:rsidRDefault="00BC2C4C" w:rsidP="00111C10">
            <w:pPr>
              <w:pStyle w:val="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439909,3</w:t>
            </w:r>
          </w:p>
        </w:tc>
        <w:tc>
          <w:tcPr>
            <w:tcW w:w="1963" w:type="dxa"/>
            <w:shd w:val="clear" w:color="auto" w:fill="FABF8F" w:themeFill="accent6" w:themeFillTint="99"/>
          </w:tcPr>
          <w:p w:rsidR="00111C10" w:rsidRPr="0056624D" w:rsidRDefault="00BC2C4C" w:rsidP="00111C10">
            <w:pPr>
              <w:pStyle w:val="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455021,2</w:t>
            </w:r>
          </w:p>
        </w:tc>
        <w:tc>
          <w:tcPr>
            <w:tcW w:w="2287" w:type="dxa"/>
            <w:shd w:val="clear" w:color="auto" w:fill="D6E3BC" w:themeFill="accent3" w:themeFillTint="66"/>
          </w:tcPr>
          <w:p w:rsidR="00111C10" w:rsidRPr="00BB73FE" w:rsidRDefault="00111C10" w:rsidP="00BC2C4C">
            <w:pPr>
              <w:pStyle w:val="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C2C4C">
              <w:rPr>
                <w:sz w:val="26"/>
                <w:szCs w:val="26"/>
              </w:rPr>
              <w:t>15111,9</w:t>
            </w:r>
          </w:p>
        </w:tc>
      </w:tr>
      <w:tr w:rsidR="00111C10" w:rsidRPr="00BB73FE" w:rsidTr="00111C10">
        <w:tc>
          <w:tcPr>
            <w:tcW w:w="3368" w:type="dxa"/>
            <w:shd w:val="clear" w:color="auto" w:fill="F2DBDB" w:themeFill="accent2" w:themeFillTint="33"/>
          </w:tcPr>
          <w:p w:rsidR="00111C10" w:rsidRPr="00BB73FE" w:rsidRDefault="00111C10" w:rsidP="00111C10">
            <w:pPr>
              <w:pStyle w:val="3"/>
              <w:ind w:left="0"/>
              <w:jc w:val="center"/>
              <w:rPr>
                <w:sz w:val="26"/>
                <w:szCs w:val="26"/>
              </w:rPr>
            </w:pPr>
            <w:r w:rsidRPr="00BB73F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BB73F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53" w:type="dxa"/>
            <w:shd w:val="clear" w:color="auto" w:fill="B6DDE8" w:themeFill="accent5" w:themeFillTint="66"/>
          </w:tcPr>
          <w:p w:rsidR="00111C10" w:rsidRPr="00BB73FE" w:rsidRDefault="00BC2C4C" w:rsidP="00111C10">
            <w:pPr>
              <w:pStyle w:val="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425483,3</w:t>
            </w:r>
          </w:p>
        </w:tc>
        <w:tc>
          <w:tcPr>
            <w:tcW w:w="1963" w:type="dxa"/>
            <w:shd w:val="clear" w:color="auto" w:fill="FABF8F" w:themeFill="accent6" w:themeFillTint="99"/>
          </w:tcPr>
          <w:p w:rsidR="00111C10" w:rsidRPr="00BB73FE" w:rsidRDefault="00BC2C4C" w:rsidP="00111C10">
            <w:pPr>
              <w:pStyle w:val="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429597,1</w:t>
            </w:r>
          </w:p>
        </w:tc>
        <w:tc>
          <w:tcPr>
            <w:tcW w:w="2287" w:type="dxa"/>
            <w:shd w:val="clear" w:color="auto" w:fill="D6E3BC" w:themeFill="accent3" w:themeFillTint="66"/>
          </w:tcPr>
          <w:p w:rsidR="00111C10" w:rsidRPr="00BB73FE" w:rsidRDefault="00111C10" w:rsidP="00BC2C4C">
            <w:pPr>
              <w:pStyle w:val="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C2C4C">
              <w:rPr>
                <w:sz w:val="26"/>
                <w:szCs w:val="26"/>
              </w:rPr>
              <w:t>4113,8</w:t>
            </w:r>
          </w:p>
        </w:tc>
      </w:tr>
      <w:tr w:rsidR="00111C10" w:rsidRPr="00BB73FE" w:rsidTr="00111C10">
        <w:tc>
          <w:tcPr>
            <w:tcW w:w="3368" w:type="dxa"/>
            <w:shd w:val="clear" w:color="auto" w:fill="F2DBDB" w:themeFill="accent2" w:themeFillTint="33"/>
          </w:tcPr>
          <w:p w:rsidR="00111C10" w:rsidRPr="00BB73FE" w:rsidRDefault="00111C10" w:rsidP="00111C10">
            <w:pPr>
              <w:pStyle w:val="3"/>
              <w:ind w:left="0"/>
              <w:jc w:val="center"/>
              <w:rPr>
                <w:sz w:val="26"/>
                <w:szCs w:val="26"/>
              </w:rPr>
            </w:pPr>
            <w:r w:rsidRPr="00BB73F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BB73F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53" w:type="dxa"/>
            <w:shd w:val="clear" w:color="auto" w:fill="B6DDE8" w:themeFill="accent5" w:themeFillTint="66"/>
          </w:tcPr>
          <w:p w:rsidR="00111C10" w:rsidRPr="00BB73FE" w:rsidRDefault="00BC2C4C" w:rsidP="00111C10">
            <w:pPr>
              <w:pStyle w:val="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414412,4</w:t>
            </w:r>
          </w:p>
        </w:tc>
        <w:tc>
          <w:tcPr>
            <w:tcW w:w="1963" w:type="dxa"/>
            <w:shd w:val="clear" w:color="auto" w:fill="FABF8F" w:themeFill="accent6" w:themeFillTint="99"/>
          </w:tcPr>
          <w:p w:rsidR="00111C10" w:rsidRPr="00BB73FE" w:rsidRDefault="00BC2C4C" w:rsidP="00111C10">
            <w:pPr>
              <w:pStyle w:val="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418590,5</w:t>
            </w:r>
          </w:p>
        </w:tc>
        <w:tc>
          <w:tcPr>
            <w:tcW w:w="2287" w:type="dxa"/>
            <w:shd w:val="clear" w:color="auto" w:fill="D6E3BC" w:themeFill="accent3" w:themeFillTint="66"/>
          </w:tcPr>
          <w:p w:rsidR="00111C10" w:rsidRPr="00BB73FE" w:rsidRDefault="00111C10" w:rsidP="00BC2C4C">
            <w:pPr>
              <w:pStyle w:val="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C2C4C">
              <w:rPr>
                <w:sz w:val="26"/>
                <w:szCs w:val="26"/>
              </w:rPr>
              <w:t>4178,1</w:t>
            </w:r>
          </w:p>
        </w:tc>
      </w:tr>
    </w:tbl>
    <w:p w:rsidR="00111C10" w:rsidRPr="00111C10" w:rsidRDefault="00111C10" w:rsidP="00117A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C10">
        <w:rPr>
          <w:rFonts w:ascii="Times New Roman" w:hAnsi="Times New Roman" w:cs="Times New Roman"/>
          <w:sz w:val="28"/>
          <w:szCs w:val="28"/>
        </w:rPr>
        <w:t>Бюджет Ординского муниципального района на 2015-2017 годы сформирован в рамках трехлетнего бюджета.</w:t>
      </w:r>
    </w:p>
    <w:p w:rsidR="00111C10" w:rsidRPr="00111C10" w:rsidRDefault="00111C10" w:rsidP="00111C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C10">
        <w:rPr>
          <w:rFonts w:ascii="Times New Roman" w:hAnsi="Times New Roman" w:cs="Times New Roman"/>
          <w:sz w:val="28"/>
          <w:szCs w:val="28"/>
        </w:rPr>
        <w:t>В связи с ухудшением экономической ситуации, уменьшением дотации из краевого бюджета впервые в планируемом периоде запланирован дефицит в размере 5% собственных доходов.</w:t>
      </w:r>
    </w:p>
    <w:p w:rsidR="009350C2" w:rsidRPr="00DD7674" w:rsidRDefault="00111C10" w:rsidP="00DD7674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1C10">
        <w:rPr>
          <w:rFonts w:ascii="Times New Roman" w:hAnsi="Times New Roman" w:cs="Times New Roman"/>
          <w:sz w:val="28"/>
          <w:szCs w:val="28"/>
        </w:rPr>
        <w:t>Источником покрытия планового дефицита на 2015-2017 годы  предусматривается  изменение остатков средств на счетах по учёту средств местного бюджета.</w:t>
      </w:r>
    </w:p>
    <w:p w:rsidR="008F2BF8" w:rsidRPr="009C7B9E" w:rsidRDefault="008F2BF8" w:rsidP="009C7B9E">
      <w:pPr>
        <w:spacing w:after="0"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9C7B9E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6</w:t>
      </w:r>
      <w:r w:rsidR="006F1EE0" w:rsidRPr="009C7B9E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.</w:t>
      </w:r>
      <w:r w:rsidRPr="009C7B9E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Дополнительная информация</w:t>
      </w:r>
    </w:p>
    <w:p w:rsidR="00137583" w:rsidRPr="005A4BCC" w:rsidRDefault="00137583" w:rsidP="005A4B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43" w:type="dxa"/>
        <w:tblInd w:w="88" w:type="dxa"/>
        <w:tblLayout w:type="fixed"/>
        <w:tblLook w:val="04A0"/>
      </w:tblPr>
      <w:tblGrid>
        <w:gridCol w:w="740"/>
        <w:gridCol w:w="5659"/>
        <w:gridCol w:w="1134"/>
        <w:gridCol w:w="1134"/>
        <w:gridCol w:w="1276"/>
      </w:tblGrid>
      <w:tr w:rsidR="006F1EE0" w:rsidRPr="005A4BCC" w:rsidTr="009C7B9E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5A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п\</w:t>
            </w:r>
            <w:proofErr w:type="gramStart"/>
            <w:r w:rsidRPr="005A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5A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5A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08437F" w:rsidRPr="005A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5A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08437F" w:rsidRPr="005A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5A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план</w:t>
            </w:r>
          </w:p>
        </w:tc>
      </w:tr>
      <w:tr w:rsidR="006F1EE0" w:rsidRPr="005A4BCC" w:rsidTr="002667B7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доходов местного бюджета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11B11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11B11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6F1EE0" w:rsidRPr="005A4BCC" w:rsidTr="00BC2C4C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8437F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363B3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29,5</w:t>
            </w:r>
          </w:p>
        </w:tc>
      </w:tr>
      <w:tr w:rsidR="006F1EE0" w:rsidRPr="005A4BCC" w:rsidTr="002667B7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жилищно-коммунальное хозяйство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8437F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363B3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6F1EE0" w:rsidRPr="005A4BCC" w:rsidTr="002667B7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образование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8437F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363B3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</w:tr>
      <w:tr w:rsidR="006F1EE0" w:rsidRPr="005A4BCC" w:rsidTr="002667B7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здравоохранение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8437F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363B3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F1EE0" w:rsidRPr="005A4BCC" w:rsidTr="002667B7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расходов местного бюджета на культуру и кинематографию в расчете на 1 </w:t>
            </w: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8437F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363B3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6F1EE0" w:rsidRPr="005A4BCC" w:rsidTr="002667B7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социальную политику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proofErr w:type="gramEnd"/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8437F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363B3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6F1EE0" w:rsidRPr="005A4BCC" w:rsidTr="002667B7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физическую культуру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8437F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363B3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</w:tr>
      <w:tr w:rsidR="006F1EE0" w:rsidRPr="005A4BCC" w:rsidTr="002667B7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B83166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2667B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423,1</w:t>
            </w:r>
          </w:p>
        </w:tc>
      </w:tr>
      <w:tr w:rsidR="006F1EE0" w:rsidRPr="005A4BCC" w:rsidTr="002667B7">
        <w:trPr>
          <w:trHeight w:val="10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9C7B9E" w:rsidP="009C7B9E">
            <w:pPr>
              <w:spacing w:after="0" w:line="240" w:lineRule="auto"/>
              <w:ind w:firstLineChars="70" w:firstLine="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субъектов малого и среднего предпринимательства, которым оказана государственная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DD04F9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B7AD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F1EE0" w:rsidRPr="005A4BCC" w:rsidTr="002667B7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9C7B9E" w:rsidP="009C7B9E">
            <w:pPr>
              <w:spacing w:after="0" w:line="240" w:lineRule="auto"/>
              <w:ind w:firstLineChars="70" w:firstLine="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DD7674" w:rsidRDefault="005F3FF9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eastAsia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DD7674" w:rsidRDefault="005F3FF9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eastAsia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6F1EE0" w:rsidRPr="005A4BCC" w:rsidTr="002667B7">
        <w:trPr>
          <w:trHeight w:val="19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70" w:firstLine="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DD04F9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DD04F9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1,36</w:t>
            </w:r>
          </w:p>
        </w:tc>
      </w:tr>
      <w:tr w:rsidR="006F1EE0" w:rsidRPr="005A4BCC" w:rsidTr="002667B7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70" w:firstLine="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B7AD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B7AD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19,8</w:t>
            </w:r>
          </w:p>
        </w:tc>
      </w:tr>
      <w:tr w:rsidR="006F1EE0" w:rsidRPr="005A4BCC" w:rsidTr="00BC2C4C">
        <w:trPr>
          <w:trHeight w:val="2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70" w:firstLine="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B7AD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B7AD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6F1EE0" w:rsidRPr="005A4BCC" w:rsidTr="009C7B9E">
        <w:trPr>
          <w:trHeight w:val="63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70" w:firstLine="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площадь жилых помещений, приходящаяся в среднем на одного жителя, - всего,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DD04F9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DD04F9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6F1EE0" w:rsidRPr="005A4BCC" w:rsidTr="00DD04F9">
        <w:trPr>
          <w:trHeight w:val="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  <w:proofErr w:type="gramStart"/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введенная</w:t>
            </w:r>
            <w:proofErr w:type="gramEnd"/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действие за один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B7AD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B7AD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0,12</w:t>
            </w:r>
          </w:p>
        </w:tc>
      </w:tr>
      <w:tr w:rsidR="006F1EE0" w:rsidRPr="005A4BCC" w:rsidTr="002667B7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70" w:firstLine="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Удовлетворенность населения деятельностью органов местного самоуправления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от числа </w:t>
            </w:r>
            <w:proofErr w:type="gramStart"/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опроше</w:t>
            </w: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</w:t>
            </w: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1EE0" w:rsidRPr="005A4BCC" w:rsidTr="002667B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70" w:firstLine="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B7AD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B7AD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18890</w:t>
            </w:r>
          </w:p>
        </w:tc>
      </w:tr>
      <w:tr w:rsidR="006F1EE0" w:rsidRPr="005A4BCC" w:rsidTr="002667B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70" w:firstLine="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D17BB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D17BB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15726</w:t>
            </w:r>
          </w:p>
        </w:tc>
      </w:tr>
      <w:tr w:rsidR="006F1EE0" w:rsidRPr="005A4BCC" w:rsidTr="002667B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70" w:firstLine="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Среднемесячная номинальная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B7AD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B7AD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19837</w:t>
            </w:r>
          </w:p>
        </w:tc>
      </w:tr>
      <w:tr w:rsidR="006F1EE0" w:rsidRPr="005A4BCC" w:rsidTr="002667B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70" w:firstLine="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D17BB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D17BB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16226</w:t>
            </w:r>
          </w:p>
        </w:tc>
      </w:tr>
      <w:tr w:rsidR="006F1EE0" w:rsidRPr="005A4BCC" w:rsidTr="002667B7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70" w:firstLine="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б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2512F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2512F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6F1EE0" w:rsidRPr="005A4BCC" w:rsidTr="002667B7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70" w:firstLine="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2512F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2512F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F1EE0" w:rsidRPr="005A4BCC" w:rsidTr="002667B7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70" w:firstLine="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2512F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2512F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6F1EE0" w:rsidRPr="005A4BCC" w:rsidTr="002667B7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70" w:firstLine="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</w:t>
            </w:r>
            <w:r w:rsidRPr="005A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общем количестве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2512F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2512F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F1EE0" w:rsidRPr="005A4BCC" w:rsidTr="002667B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70" w:firstLine="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2512F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2512F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92,1</w:t>
            </w:r>
          </w:p>
        </w:tc>
      </w:tr>
      <w:tr w:rsidR="006F1EE0" w:rsidRPr="005A4BCC" w:rsidTr="002667B7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70" w:firstLine="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</w:t>
            </w:r>
            <w:proofErr w:type="gramStart"/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правовой формы и формы собственности, в общей численности детей этой возрастной группы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2512F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2512F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6F1EE0" w:rsidRPr="005A4BCC" w:rsidTr="002667B7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70" w:firstLine="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D17BB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D17BB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6F1EE0" w:rsidRPr="005A4BCC" w:rsidTr="002667B7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70" w:firstLine="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D17BB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D17BB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F1EE0" w:rsidRPr="005A4BCC" w:rsidTr="002667B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70" w:firstLine="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D17BB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D17BB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6F1EE0" w:rsidRPr="005A4BCC" w:rsidTr="002667B7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70" w:firstLine="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D17BB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D17BB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5,2</w:t>
            </w:r>
          </w:p>
        </w:tc>
      </w:tr>
      <w:tr w:rsidR="006F1EE0" w:rsidRPr="005A4BCC" w:rsidTr="002667B7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70" w:firstLine="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B83166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F1EE0"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="006F1EE0"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B83166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2667B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2,06</w:t>
            </w:r>
          </w:p>
        </w:tc>
      </w:tr>
      <w:tr w:rsidR="006F1EE0" w:rsidRPr="005A4BCC" w:rsidTr="002667B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ind w:firstLineChars="70" w:firstLine="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5A4BCC" w:rsidRDefault="006F1EE0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B7AD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5A4BCC" w:rsidRDefault="000B7AD7" w:rsidP="009C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</w:tbl>
    <w:p w:rsidR="00DD7674" w:rsidRPr="00DD7674" w:rsidRDefault="00DD7674" w:rsidP="00BC2C4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</w:pPr>
      <w:r w:rsidRPr="00DD7674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>Муниципальные программы</w:t>
      </w:r>
    </w:p>
    <w:p w:rsidR="00DD7674" w:rsidRPr="00DD7674" w:rsidRDefault="00DD7674" w:rsidP="00DD7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674">
        <w:rPr>
          <w:rFonts w:ascii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Федерации,  статьёй 11</w:t>
      </w:r>
      <w:r w:rsidRPr="00DD7674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DD7674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процессе, утверждённого Решением Земского Собрания Ординского муниципального района от 01.09.2008 № 93 постановлением администрации Ординского муниципального района  от 05.09.2013 № 590 «Об утверждении перечня муниципальных программ Ординского муниципального района» бюджет </w:t>
      </w:r>
      <w:r w:rsidRPr="00DD7674">
        <w:rPr>
          <w:rFonts w:ascii="Times New Roman" w:hAnsi="Times New Roman" w:cs="Times New Roman"/>
          <w:sz w:val="28"/>
          <w:szCs w:val="28"/>
        </w:rPr>
        <w:lastRenderedPageBreak/>
        <w:t>Ординского муниципального района на 2015 год сформирован в программном  виде.</w:t>
      </w:r>
      <w:proofErr w:type="gramEnd"/>
    </w:p>
    <w:p w:rsidR="00DD7674" w:rsidRPr="00DD7674" w:rsidRDefault="00DD7674" w:rsidP="00DD7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674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Pr="00DD7674">
        <w:rPr>
          <w:rFonts w:ascii="Times New Roman" w:hAnsi="Times New Roman" w:cs="Times New Roman"/>
          <w:b/>
          <w:sz w:val="28"/>
          <w:szCs w:val="28"/>
        </w:rPr>
        <w:t>местного</w:t>
      </w:r>
      <w:r w:rsidRPr="00DD7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67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DD7674">
        <w:rPr>
          <w:rFonts w:ascii="Times New Roman" w:hAnsi="Times New Roman" w:cs="Times New Roman"/>
          <w:sz w:val="28"/>
          <w:szCs w:val="28"/>
        </w:rPr>
        <w:t xml:space="preserve"> на реализацию утверждённых 7 муниципальных программ, предусмотрен  в бюджете на 2015 год в сумме 100 668 тыс. руб. </w:t>
      </w:r>
    </w:p>
    <w:tbl>
      <w:tblPr>
        <w:tblW w:w="99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77"/>
        <w:gridCol w:w="2268"/>
        <w:gridCol w:w="1701"/>
      </w:tblGrid>
      <w:tr w:rsidR="00DD7674" w:rsidRPr="00DD7674" w:rsidTr="00DD7674">
        <w:trPr>
          <w:trHeight w:val="478"/>
        </w:trPr>
        <w:tc>
          <w:tcPr>
            <w:tcW w:w="59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674" w:rsidRPr="00DD7674" w:rsidRDefault="00DD7674" w:rsidP="00DD767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674" w:rsidRPr="00DD7674" w:rsidRDefault="00DD7674" w:rsidP="00DD7674">
            <w:pPr>
              <w:spacing w:before="86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2014</w:t>
            </w: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674" w:rsidRPr="00DD7674" w:rsidRDefault="00DD7674" w:rsidP="00DD7674">
            <w:pPr>
              <w:spacing w:before="86"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2015г</w:t>
            </w:r>
          </w:p>
        </w:tc>
      </w:tr>
      <w:tr w:rsidR="00DD7674" w:rsidRPr="00DD7674" w:rsidTr="00DD7674">
        <w:trPr>
          <w:trHeight w:val="402"/>
        </w:trPr>
        <w:tc>
          <w:tcPr>
            <w:tcW w:w="59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674" w:rsidRPr="00DD7674" w:rsidRDefault="002917F5" w:rsidP="00DD767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 </w:t>
            </w:r>
            <w:r w:rsidR="00DD7674"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Развитие системы 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674" w:rsidRPr="00DD7674" w:rsidRDefault="00DD7674" w:rsidP="00DD7674">
            <w:pPr>
              <w:spacing w:before="8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84274,3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674" w:rsidRPr="00DD7674" w:rsidRDefault="00DD7674" w:rsidP="00DD7674">
            <w:pPr>
              <w:spacing w:before="8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76814,5</w:t>
            </w:r>
          </w:p>
        </w:tc>
      </w:tr>
      <w:tr w:rsidR="00DD7674" w:rsidRPr="00DD7674" w:rsidTr="00DD7674">
        <w:trPr>
          <w:trHeight w:val="410"/>
        </w:trPr>
        <w:tc>
          <w:tcPr>
            <w:tcW w:w="59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674" w:rsidRPr="00DD7674" w:rsidRDefault="00DD7674" w:rsidP="00DD7674">
            <w:pPr>
              <w:spacing w:before="77"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Развитие социальной сферы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674" w:rsidRPr="00DD7674" w:rsidRDefault="00DD7674" w:rsidP="00DD7674">
            <w:pPr>
              <w:spacing w:before="8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22084,0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674" w:rsidRPr="00DD7674" w:rsidRDefault="00DD7674" w:rsidP="00DD7674">
            <w:pPr>
              <w:spacing w:before="8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25247,6</w:t>
            </w:r>
          </w:p>
        </w:tc>
      </w:tr>
      <w:tr w:rsidR="00DD7674" w:rsidRPr="00DD7674" w:rsidTr="00DD7674">
        <w:trPr>
          <w:trHeight w:val="493"/>
        </w:trPr>
        <w:tc>
          <w:tcPr>
            <w:tcW w:w="59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674" w:rsidRPr="00DD7674" w:rsidRDefault="00DD7674" w:rsidP="00DD767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2917F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Развитие сельского хозяйства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674" w:rsidRPr="00DD7674" w:rsidRDefault="00DD7674" w:rsidP="00DD7674">
            <w:pPr>
              <w:spacing w:before="8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5760,0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674" w:rsidRPr="00DD7674" w:rsidRDefault="00DD7674" w:rsidP="00DD7674">
            <w:pPr>
              <w:spacing w:before="8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5300,0</w:t>
            </w:r>
          </w:p>
        </w:tc>
      </w:tr>
      <w:tr w:rsidR="00DD7674" w:rsidRPr="00DD7674" w:rsidTr="00827DE8">
        <w:trPr>
          <w:trHeight w:val="1016"/>
        </w:trPr>
        <w:tc>
          <w:tcPr>
            <w:tcW w:w="59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674" w:rsidRPr="00DD7674" w:rsidRDefault="00DD7674" w:rsidP="00DD7674">
            <w:pPr>
              <w:spacing w:before="77"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Развитие малого и среднего предпринимательства в Ординском муниципальном районе на 2014-2016 годы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674" w:rsidRPr="00DD7674" w:rsidRDefault="00DD7674" w:rsidP="00DD7674">
            <w:pPr>
              <w:spacing w:before="8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674" w:rsidRPr="00DD7674" w:rsidRDefault="00DD7674" w:rsidP="00DD7674">
            <w:pPr>
              <w:spacing w:before="8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500,0</w:t>
            </w:r>
          </w:p>
        </w:tc>
      </w:tr>
      <w:tr w:rsidR="00DD7674" w:rsidRPr="00DD7674" w:rsidTr="00DD7674">
        <w:trPr>
          <w:trHeight w:val="1327"/>
        </w:trPr>
        <w:tc>
          <w:tcPr>
            <w:tcW w:w="59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674" w:rsidRPr="00DD7674" w:rsidRDefault="00DD7674" w:rsidP="00DD7674">
            <w:pPr>
              <w:spacing w:before="77"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Устойчивое развитие сельских территорий Ординского муниципального района Пермского края на 2014-2017 годы и на период до 2020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674" w:rsidRPr="00DD7674" w:rsidRDefault="00DD7674" w:rsidP="00DD7674">
            <w:pPr>
              <w:spacing w:before="8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674" w:rsidRPr="00DD7674" w:rsidRDefault="00DD7674" w:rsidP="00DD7674">
            <w:pPr>
              <w:spacing w:before="8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2150,0</w:t>
            </w:r>
          </w:p>
        </w:tc>
      </w:tr>
      <w:tr w:rsidR="00DD7674" w:rsidRPr="00DD7674" w:rsidTr="00827DE8">
        <w:trPr>
          <w:trHeight w:val="701"/>
        </w:trPr>
        <w:tc>
          <w:tcPr>
            <w:tcW w:w="59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674" w:rsidRPr="00DD7674" w:rsidRDefault="00DD7674" w:rsidP="00DD7674">
            <w:pPr>
              <w:spacing w:before="77"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Гармонизация межнациональных отношений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674" w:rsidRPr="00DD7674" w:rsidRDefault="00DD7674" w:rsidP="00DD7674">
            <w:pPr>
              <w:spacing w:before="8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674" w:rsidRPr="00DD7674" w:rsidRDefault="00DD7674" w:rsidP="00DD7674">
            <w:pPr>
              <w:spacing w:before="8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206,0</w:t>
            </w:r>
          </w:p>
        </w:tc>
      </w:tr>
      <w:tr w:rsidR="00DD7674" w:rsidRPr="00DD7674" w:rsidTr="00DD7674">
        <w:trPr>
          <w:trHeight w:val="536"/>
        </w:trPr>
        <w:tc>
          <w:tcPr>
            <w:tcW w:w="59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674" w:rsidRPr="00DD7674" w:rsidRDefault="00DD7674" w:rsidP="00DD7674">
            <w:pPr>
              <w:spacing w:before="77"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Развитие народных ремёсел в Ординском муниципальном районе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674" w:rsidRPr="00DD7674" w:rsidRDefault="00DD7674" w:rsidP="00DD7674">
            <w:pPr>
              <w:spacing w:before="8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674" w:rsidRPr="00DD7674" w:rsidRDefault="00DD7674" w:rsidP="00DD7674">
            <w:pPr>
              <w:spacing w:before="8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450,0</w:t>
            </w:r>
          </w:p>
        </w:tc>
      </w:tr>
      <w:tr w:rsidR="00DD7674" w:rsidRPr="00DD7674" w:rsidTr="00DD7674">
        <w:trPr>
          <w:trHeight w:val="424"/>
        </w:trPr>
        <w:tc>
          <w:tcPr>
            <w:tcW w:w="59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674" w:rsidRPr="00DD7674" w:rsidRDefault="00DD7674" w:rsidP="00DD7674">
            <w:pPr>
              <w:spacing w:before="77"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Всего по программам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674" w:rsidRPr="00DD7674" w:rsidRDefault="00DD7674" w:rsidP="00DD7674">
            <w:pPr>
              <w:spacing w:before="8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113618,3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674" w:rsidRPr="00DD7674" w:rsidRDefault="00DD7674" w:rsidP="00DD7674">
            <w:pPr>
              <w:spacing w:before="8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100668,1</w:t>
            </w:r>
          </w:p>
        </w:tc>
      </w:tr>
    </w:tbl>
    <w:p w:rsidR="00DD7674" w:rsidRPr="00DD7674" w:rsidRDefault="00DD7674" w:rsidP="00BC2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674">
        <w:rPr>
          <w:rFonts w:ascii="Times New Roman" w:hAnsi="Times New Roman" w:cs="Times New Roman"/>
          <w:sz w:val="28"/>
          <w:szCs w:val="28"/>
        </w:rPr>
        <w:t>На 2015год запланирована реализация вновь принятых программ «Гармонизация межнациональных отношений» (206 тыс. руб.) и «Развитие народных ремёсел в Ординском муниципальном районе»(450тыс. руб.)</w:t>
      </w:r>
    </w:p>
    <w:p w:rsidR="00DD7674" w:rsidRDefault="00DD7674" w:rsidP="00BC2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74">
        <w:rPr>
          <w:rFonts w:ascii="Times New Roman" w:hAnsi="Times New Roman" w:cs="Times New Roman"/>
          <w:sz w:val="28"/>
          <w:szCs w:val="28"/>
        </w:rPr>
        <w:t>В 2015 году планируется средства краевого бюджета отражать в  составе муниципальных программ. В рамках реализации программно-целевых принципов 76,7% или 323 510тыс. руб. расходов с учётом сре</w:t>
      </w:r>
      <w:proofErr w:type="gramStart"/>
      <w:r w:rsidRPr="00DD767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D7674">
        <w:rPr>
          <w:rFonts w:ascii="Times New Roman" w:hAnsi="Times New Roman" w:cs="Times New Roman"/>
          <w:sz w:val="28"/>
          <w:szCs w:val="28"/>
        </w:rPr>
        <w:t>аевого бюджета сформировано в рамках муниципальных программ Ор</w:t>
      </w:r>
      <w:r>
        <w:rPr>
          <w:rFonts w:ascii="Times New Roman" w:hAnsi="Times New Roman" w:cs="Times New Roman"/>
          <w:sz w:val="28"/>
          <w:szCs w:val="28"/>
        </w:rPr>
        <w:t>динского муниципального района.</w:t>
      </w:r>
    </w:p>
    <w:p w:rsidR="00492FD1" w:rsidRDefault="00492FD1" w:rsidP="00BC2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FD1" w:rsidRPr="00DD7674" w:rsidRDefault="00492FD1" w:rsidP="00BC2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CAF" w:rsidRPr="009C7B9E" w:rsidRDefault="002B0CAF" w:rsidP="00BC2C4C">
      <w:pPr>
        <w:spacing w:after="0"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9C7B9E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lastRenderedPageBreak/>
        <w:t>Контактная информация</w:t>
      </w:r>
    </w:p>
    <w:p w:rsidR="002B0CAF" w:rsidRPr="009C7B9E" w:rsidRDefault="002B0CAF" w:rsidP="00BC2C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B9E">
        <w:rPr>
          <w:rFonts w:ascii="Times New Roman" w:hAnsi="Times New Roman" w:cs="Times New Roman"/>
          <w:b/>
          <w:sz w:val="28"/>
          <w:szCs w:val="28"/>
        </w:rPr>
        <w:t>Наименование: Управление финансов администрации Ординского муниципального района</w:t>
      </w:r>
    </w:p>
    <w:p w:rsidR="002B0CAF" w:rsidRPr="009C7B9E" w:rsidRDefault="002B0CAF" w:rsidP="005A4B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B9E">
        <w:rPr>
          <w:rFonts w:ascii="Times New Roman" w:hAnsi="Times New Roman" w:cs="Times New Roman"/>
          <w:b/>
          <w:sz w:val="28"/>
          <w:szCs w:val="28"/>
        </w:rPr>
        <w:t xml:space="preserve">Местонахождение: Пермский край, </w:t>
      </w:r>
      <w:proofErr w:type="gramStart"/>
      <w:r w:rsidRPr="009C7B9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C7B9E">
        <w:rPr>
          <w:rFonts w:ascii="Times New Roman" w:hAnsi="Times New Roman" w:cs="Times New Roman"/>
          <w:b/>
          <w:sz w:val="28"/>
          <w:szCs w:val="28"/>
        </w:rPr>
        <w:t>. Орда, ул. Советская ,12</w:t>
      </w:r>
    </w:p>
    <w:p w:rsidR="002B0CAF" w:rsidRPr="009C7B9E" w:rsidRDefault="002B0CAF" w:rsidP="005A4B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B9E">
        <w:rPr>
          <w:rFonts w:ascii="Times New Roman" w:hAnsi="Times New Roman" w:cs="Times New Roman"/>
          <w:b/>
          <w:sz w:val="28"/>
          <w:szCs w:val="28"/>
        </w:rPr>
        <w:t>Часы работы с 8.30 до 17.00 перерыв на обед с 12.30 до14.00</w:t>
      </w:r>
    </w:p>
    <w:p w:rsidR="002B0CAF" w:rsidRPr="009C7B9E" w:rsidRDefault="002B0CAF" w:rsidP="005A4B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B9E">
        <w:rPr>
          <w:rFonts w:ascii="Times New Roman" w:hAnsi="Times New Roman" w:cs="Times New Roman"/>
          <w:b/>
          <w:sz w:val="28"/>
          <w:szCs w:val="28"/>
        </w:rPr>
        <w:t>Выходные: суббота, воскресенье.</w:t>
      </w:r>
    </w:p>
    <w:p w:rsidR="002B0CAF" w:rsidRPr="009C7B9E" w:rsidRDefault="002B0CAF" w:rsidP="005A4B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B9E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финансов: </w:t>
      </w:r>
      <w:proofErr w:type="spellStart"/>
      <w:r w:rsidRPr="009C7B9E">
        <w:rPr>
          <w:rFonts w:ascii="Times New Roman" w:hAnsi="Times New Roman" w:cs="Times New Roman"/>
          <w:b/>
          <w:sz w:val="28"/>
          <w:szCs w:val="28"/>
        </w:rPr>
        <w:t>Буторина</w:t>
      </w:r>
      <w:proofErr w:type="spellEnd"/>
      <w:r w:rsidRPr="009C7B9E">
        <w:rPr>
          <w:rFonts w:ascii="Times New Roman" w:hAnsi="Times New Roman" w:cs="Times New Roman"/>
          <w:b/>
          <w:sz w:val="28"/>
          <w:szCs w:val="28"/>
        </w:rPr>
        <w:t xml:space="preserve"> Анна Вениаминовна</w:t>
      </w:r>
    </w:p>
    <w:p w:rsidR="009C7B9E" w:rsidRDefault="002B0CAF" w:rsidP="005A4B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B9E">
        <w:rPr>
          <w:rFonts w:ascii="Times New Roman" w:hAnsi="Times New Roman" w:cs="Times New Roman"/>
          <w:b/>
          <w:sz w:val="28"/>
          <w:szCs w:val="28"/>
        </w:rPr>
        <w:t xml:space="preserve">Личный приём граждан ежедневно с 9.30 до 12.30. </w:t>
      </w:r>
    </w:p>
    <w:p w:rsidR="002B0CAF" w:rsidRPr="009C7B9E" w:rsidRDefault="002B0CAF" w:rsidP="005A4B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B9E">
        <w:rPr>
          <w:rFonts w:ascii="Times New Roman" w:hAnsi="Times New Roman" w:cs="Times New Roman"/>
          <w:b/>
          <w:sz w:val="28"/>
          <w:szCs w:val="28"/>
        </w:rPr>
        <w:t>Рабочий телефон</w:t>
      </w:r>
      <w:r w:rsidR="009C7B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C7B9E">
        <w:rPr>
          <w:rFonts w:ascii="Times New Roman" w:hAnsi="Times New Roman" w:cs="Times New Roman"/>
          <w:b/>
          <w:sz w:val="28"/>
          <w:szCs w:val="28"/>
        </w:rPr>
        <w:t xml:space="preserve"> 20444</w:t>
      </w:r>
    </w:p>
    <w:p w:rsidR="002B0CAF" w:rsidRPr="009C7B9E" w:rsidRDefault="002B0CAF" w:rsidP="005A4B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B9E"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proofErr w:type="gramStart"/>
      <w:r w:rsidRPr="009C7B9E">
        <w:rPr>
          <w:rFonts w:ascii="Times New Roman" w:hAnsi="Times New Roman" w:cs="Times New Roman"/>
          <w:b/>
          <w:sz w:val="28"/>
          <w:szCs w:val="28"/>
        </w:rPr>
        <w:t>о</w:t>
      </w:r>
      <w:proofErr w:type="spellStart"/>
      <w:proofErr w:type="gramEnd"/>
      <w:r w:rsidRPr="009C7B9E">
        <w:rPr>
          <w:rFonts w:ascii="Times New Roman" w:hAnsi="Times New Roman" w:cs="Times New Roman"/>
          <w:b/>
          <w:sz w:val="28"/>
          <w:szCs w:val="28"/>
          <w:lang w:val="en-US"/>
        </w:rPr>
        <w:t>rdafin</w:t>
      </w:r>
      <w:proofErr w:type="spellEnd"/>
      <w:r w:rsidRPr="009C7B9E">
        <w:rPr>
          <w:rFonts w:ascii="Times New Roman" w:hAnsi="Times New Roman" w:cs="Times New Roman"/>
          <w:b/>
          <w:sz w:val="28"/>
          <w:szCs w:val="28"/>
        </w:rPr>
        <w:t>@</w:t>
      </w:r>
      <w:r w:rsidRPr="009C7B9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C7B9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C7B9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F1EE0" w:rsidRPr="005A4BCC" w:rsidRDefault="006F1EE0" w:rsidP="005A4B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F1EE0" w:rsidRPr="005A4BCC" w:rsidSect="009350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E0B"/>
    <w:multiLevelType w:val="hybridMultilevel"/>
    <w:tmpl w:val="1A2E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4680"/>
    <w:multiLevelType w:val="hybridMultilevel"/>
    <w:tmpl w:val="B0EC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27348"/>
    <w:multiLevelType w:val="hybridMultilevel"/>
    <w:tmpl w:val="E30273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9565C9A"/>
    <w:multiLevelType w:val="hybridMultilevel"/>
    <w:tmpl w:val="AF7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AC0209"/>
    <w:multiLevelType w:val="hybridMultilevel"/>
    <w:tmpl w:val="314CBB5A"/>
    <w:lvl w:ilvl="0" w:tplc="206AF8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2823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FE25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8EAE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CCEA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BE24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FE7B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E0BE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10F2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BF8"/>
    <w:rsid w:val="000023E8"/>
    <w:rsid w:val="00006D4A"/>
    <w:rsid w:val="00011B11"/>
    <w:rsid w:val="000363B3"/>
    <w:rsid w:val="000454DA"/>
    <w:rsid w:val="00082D06"/>
    <w:rsid w:val="0008437F"/>
    <w:rsid w:val="000A3623"/>
    <w:rsid w:val="000B7AD7"/>
    <w:rsid w:val="00111C10"/>
    <w:rsid w:val="00115C60"/>
    <w:rsid w:val="00117A86"/>
    <w:rsid w:val="0013172B"/>
    <w:rsid w:val="00137583"/>
    <w:rsid w:val="0016125D"/>
    <w:rsid w:val="001D3280"/>
    <w:rsid w:val="001F0E0D"/>
    <w:rsid w:val="002512F7"/>
    <w:rsid w:val="00262D4D"/>
    <w:rsid w:val="002667B7"/>
    <w:rsid w:val="00281470"/>
    <w:rsid w:val="002917F5"/>
    <w:rsid w:val="002B0CAF"/>
    <w:rsid w:val="002C0764"/>
    <w:rsid w:val="0030245D"/>
    <w:rsid w:val="00302DE0"/>
    <w:rsid w:val="00356DE9"/>
    <w:rsid w:val="003962A3"/>
    <w:rsid w:val="003B5C84"/>
    <w:rsid w:val="00403079"/>
    <w:rsid w:val="004172F3"/>
    <w:rsid w:val="00445A65"/>
    <w:rsid w:val="00446BAC"/>
    <w:rsid w:val="004478B0"/>
    <w:rsid w:val="00453C48"/>
    <w:rsid w:val="00462698"/>
    <w:rsid w:val="00471105"/>
    <w:rsid w:val="00474157"/>
    <w:rsid w:val="00483280"/>
    <w:rsid w:val="00492FD1"/>
    <w:rsid w:val="0051527D"/>
    <w:rsid w:val="00570DBA"/>
    <w:rsid w:val="005954B4"/>
    <w:rsid w:val="005A4BCC"/>
    <w:rsid w:val="005D40D8"/>
    <w:rsid w:val="005F3FF9"/>
    <w:rsid w:val="006805C4"/>
    <w:rsid w:val="006A4573"/>
    <w:rsid w:val="006B32B1"/>
    <w:rsid w:val="006B3A4F"/>
    <w:rsid w:val="006F1EE0"/>
    <w:rsid w:val="006F270E"/>
    <w:rsid w:val="00701006"/>
    <w:rsid w:val="0074420C"/>
    <w:rsid w:val="00776B92"/>
    <w:rsid w:val="00783737"/>
    <w:rsid w:val="007B0163"/>
    <w:rsid w:val="007D3C12"/>
    <w:rsid w:val="007E0CC6"/>
    <w:rsid w:val="00827DE8"/>
    <w:rsid w:val="00830083"/>
    <w:rsid w:val="008359CA"/>
    <w:rsid w:val="00862AF2"/>
    <w:rsid w:val="008B1B78"/>
    <w:rsid w:val="008F2BF8"/>
    <w:rsid w:val="009350C2"/>
    <w:rsid w:val="00964BEE"/>
    <w:rsid w:val="009852A3"/>
    <w:rsid w:val="009A7151"/>
    <w:rsid w:val="009C7B9E"/>
    <w:rsid w:val="009E4519"/>
    <w:rsid w:val="00A5257E"/>
    <w:rsid w:val="00AD537C"/>
    <w:rsid w:val="00AF2F75"/>
    <w:rsid w:val="00B83166"/>
    <w:rsid w:val="00BC07CD"/>
    <w:rsid w:val="00BC2C4C"/>
    <w:rsid w:val="00C167D9"/>
    <w:rsid w:val="00C17227"/>
    <w:rsid w:val="00C747E9"/>
    <w:rsid w:val="00CE482D"/>
    <w:rsid w:val="00D05675"/>
    <w:rsid w:val="00D17BB0"/>
    <w:rsid w:val="00D417FD"/>
    <w:rsid w:val="00D56F5E"/>
    <w:rsid w:val="00D57361"/>
    <w:rsid w:val="00DB260B"/>
    <w:rsid w:val="00DD04F9"/>
    <w:rsid w:val="00DD3FA1"/>
    <w:rsid w:val="00DD7674"/>
    <w:rsid w:val="00DF30DA"/>
    <w:rsid w:val="00E5649C"/>
    <w:rsid w:val="00E82B43"/>
    <w:rsid w:val="00ED72A7"/>
    <w:rsid w:val="00F5652D"/>
    <w:rsid w:val="00F90AA0"/>
    <w:rsid w:val="00F979C7"/>
    <w:rsid w:val="00FB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9350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50C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rsid w:val="00935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350C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F30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CAF"/>
    <w:rPr>
      <w:rFonts w:ascii="Tahoma" w:hAnsi="Tahoma" w:cs="Tahoma"/>
      <w:sz w:val="16"/>
      <w:szCs w:val="16"/>
    </w:rPr>
  </w:style>
  <w:style w:type="paragraph" w:customStyle="1" w:styleId="a9">
    <w:name w:val="ЭЭГ"/>
    <w:basedOn w:val="a"/>
    <w:rsid w:val="00AD537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9.3436546783003629E-2"/>
          <c:y val="2.4434513253410891E-2"/>
          <c:w val="0.84875119039323665"/>
          <c:h val="0.8311079583520528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#,##0</c:formatCode>
                <c:ptCount val="3"/>
                <c:pt idx="0">
                  <c:v>440</c:v>
                </c:pt>
                <c:pt idx="1">
                  <c:v>425</c:v>
                </c:pt>
                <c:pt idx="2">
                  <c:v>414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#,##0</c:formatCode>
                <c:ptCount val="3"/>
                <c:pt idx="0">
                  <c:v>455</c:v>
                </c:pt>
                <c:pt idx="1">
                  <c:v>430</c:v>
                </c:pt>
                <c:pt idx="2">
                  <c:v>419</c:v>
                </c:pt>
              </c:numCache>
            </c:numRef>
          </c:val>
        </c:ser>
        <c:shape val="box"/>
        <c:axId val="54583296"/>
        <c:axId val="54584832"/>
        <c:axId val="0"/>
      </c:bar3DChart>
      <c:catAx>
        <c:axId val="545832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54584832"/>
        <c:crosses val="autoZero"/>
        <c:auto val="1"/>
        <c:lblAlgn val="ctr"/>
        <c:lblOffset val="100"/>
      </c:catAx>
      <c:valAx>
        <c:axId val="54584832"/>
        <c:scaling>
          <c:orientation val="minMax"/>
        </c:scaling>
        <c:axPos val="l"/>
        <c:majorGridlines/>
        <c:numFmt formatCode="#,##0" sourceLinked="1"/>
        <c:tickLblPos val="nextTo"/>
        <c:crossAx val="54583296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76102592750230602"/>
          <c:y val="6.2837786302353288E-2"/>
          <c:w val="0.18266776619138836"/>
          <c:h val="0.1639727512693393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0.67399</cdr:x>
      <cdr:y>0.05983</cdr:y>
    </cdr:from>
    <cdr:to>
      <cdr:x>0.92061</cdr:x>
      <cdr:y>0.12536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00475" y="200025"/>
          <a:ext cx="13906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        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A551-1C3C-4179-B646-563E59FB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12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Жукова</dc:creator>
  <cp:keywords/>
  <dc:description/>
  <cp:lastModifiedBy>УФ-Бюджет 3.</cp:lastModifiedBy>
  <cp:revision>32</cp:revision>
  <cp:lastPrinted>2015-03-31T04:53:00Z</cp:lastPrinted>
  <dcterms:created xsi:type="dcterms:W3CDTF">2013-09-16T05:48:00Z</dcterms:created>
  <dcterms:modified xsi:type="dcterms:W3CDTF">2015-04-03T04:30:00Z</dcterms:modified>
</cp:coreProperties>
</file>