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105" w:rsidRDefault="00471105" w:rsidP="00DF30DA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105">
        <w:rPr>
          <w:rFonts w:ascii="Times New Roman" w:hAnsi="Times New Roman" w:cs="Times New Roman"/>
          <w:b/>
          <w:sz w:val="28"/>
          <w:szCs w:val="28"/>
        </w:rPr>
        <w:t>Бюджет Ординского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105">
        <w:rPr>
          <w:rFonts w:ascii="Times New Roman" w:hAnsi="Times New Roman" w:cs="Times New Roman"/>
          <w:b/>
          <w:sz w:val="28"/>
          <w:szCs w:val="28"/>
        </w:rPr>
        <w:t>(собственный бюджет) 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105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74157" w:rsidRDefault="00474157" w:rsidP="004741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474157" w:rsidRDefault="00474157" w:rsidP="00DF3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Наименование: Управление финансов администрации Ординского муниципального района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Местонахождение: Пермский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Орда, ул. Советская ,12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с 8.30 до 17.00 перерыв на обед с 12.30 до14.00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Выходные: суббота, воскресенье.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Вениаминовна</w:t>
      </w:r>
    </w:p>
    <w:p w:rsidR="00474157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приём граждан ежедневно с 9.30 до 12.30. Рабочий телефон 20444</w:t>
      </w:r>
    </w:p>
    <w:p w:rsidR="00474157" w:rsidRPr="003B0D78" w:rsidRDefault="00474157" w:rsidP="00474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rdafin</w:t>
      </w:r>
      <w:proofErr w:type="spellEnd"/>
      <w:r w:rsidRPr="00474157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852A3" w:rsidRPr="00DF30DA" w:rsidRDefault="00DF30DA" w:rsidP="00DF30DA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8F2BF8" w:rsidRPr="00DF30DA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8F2BF8" w:rsidRPr="009350C2" w:rsidRDefault="008F2BF8" w:rsidP="008F2B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0C2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483280" w:rsidRPr="009350C2">
        <w:rPr>
          <w:rFonts w:ascii="Times New Roman" w:hAnsi="Times New Roman" w:cs="Times New Roman"/>
          <w:b/>
          <w:bCs/>
          <w:sz w:val="28"/>
          <w:szCs w:val="28"/>
        </w:rPr>
        <w:t xml:space="preserve">юджет - </w:t>
      </w:r>
      <w:r w:rsidR="00483280" w:rsidRPr="009350C2">
        <w:rPr>
          <w:rFonts w:ascii="Times New Roman" w:hAnsi="Times New Roman" w:cs="Times New Roman"/>
          <w:bCs/>
          <w:sz w:val="28"/>
          <w:szCs w:val="28"/>
        </w:rPr>
        <w:t>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 w:rsidR="00483280" w:rsidRPr="009350C2" w:rsidRDefault="008F2BF8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Доходы бюджета</w:t>
      </w:r>
      <w:r w:rsidR="00D57361" w:rsidRPr="009350C2">
        <w:rPr>
          <w:rFonts w:ascii="Times New Roman" w:hAnsi="Times New Roman" w:cs="Times New Roman"/>
          <w:sz w:val="28"/>
          <w:szCs w:val="28"/>
        </w:rPr>
        <w:t xml:space="preserve"> 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- поступающие в бюджет денежные средства, за исключением средств, являющихся в соответствии с </w:t>
      </w:r>
      <w:r w:rsidR="00D57361" w:rsidRPr="009350C2">
        <w:rPr>
          <w:rFonts w:ascii="Times New Roman" w:hAnsi="Times New Roman" w:cs="Times New Roman"/>
          <w:sz w:val="28"/>
          <w:szCs w:val="28"/>
        </w:rPr>
        <w:t>Бюджетным Кодексом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источниками финансирования дефицита бюджета;</w:t>
      </w:r>
    </w:p>
    <w:p w:rsidR="00483280" w:rsidRPr="009350C2" w:rsidRDefault="008F2BF8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выплачиваемые из бюджета денежные средства, за исключением средств, являющихся в соответствии с </w:t>
      </w:r>
      <w:r w:rsidR="00D57361" w:rsidRPr="009350C2">
        <w:rPr>
          <w:rFonts w:ascii="Times New Roman" w:hAnsi="Times New Roman" w:cs="Times New Roman"/>
          <w:sz w:val="28"/>
          <w:szCs w:val="28"/>
        </w:rPr>
        <w:t xml:space="preserve">Бюджетным Кодексом </w:t>
      </w:r>
      <w:r w:rsidR="00483280" w:rsidRPr="009350C2">
        <w:rPr>
          <w:rFonts w:ascii="Times New Roman" w:hAnsi="Times New Roman" w:cs="Times New Roman"/>
          <w:sz w:val="28"/>
          <w:szCs w:val="28"/>
        </w:rPr>
        <w:t>источниками финансирования дефицита бюджета;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Д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ефицит бюджета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превышение расходов бюджета над его доходами;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П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рофицит бюджета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превышение доходов бюджета над его расходами;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М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ежбюджетные отношения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М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ежбюджетные трансферты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средства, предоставляемые одним бюджетом бюджетной системы Российской Федерации другому бюджету бюджетной системы Российской Федерации;</w:t>
      </w:r>
    </w:p>
    <w:p w:rsidR="00483280" w:rsidRPr="009350C2" w:rsidRDefault="00D57361" w:rsidP="004832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Д</w:t>
      </w:r>
      <w:r w:rsidR="00483280" w:rsidRPr="009350C2">
        <w:rPr>
          <w:rFonts w:ascii="Times New Roman" w:hAnsi="Times New Roman" w:cs="Times New Roman"/>
          <w:b/>
          <w:sz w:val="28"/>
          <w:szCs w:val="28"/>
        </w:rPr>
        <w:t>отации</w:t>
      </w:r>
      <w:r w:rsidR="00483280" w:rsidRPr="009350C2">
        <w:rPr>
          <w:rFonts w:ascii="Times New Roman" w:hAnsi="Times New Roman" w:cs="Times New Roman"/>
          <w:sz w:val="28"/>
          <w:szCs w:val="28"/>
        </w:rPr>
        <w:t xml:space="preserve"> - межбюджетные трансферты, предоставляемые на безвозмездной и безвозвратной основе без установления направлений и (или) условий их использования;</w:t>
      </w:r>
    </w:p>
    <w:p w:rsidR="008F2BF8" w:rsidRPr="008F2BF8" w:rsidRDefault="008F2BF8" w:rsidP="008F2BF8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D57361" w:rsidRPr="00DF30DA" w:rsidRDefault="008F2BF8" w:rsidP="00D57361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F30DA">
        <w:rPr>
          <w:rFonts w:ascii="Times New Roman" w:hAnsi="Times New Roman" w:cs="Times New Roman"/>
          <w:sz w:val="28"/>
          <w:szCs w:val="28"/>
        </w:rPr>
        <w:t>Основные показатели развития экономики в соответствии с прогнозом социально-экономического развития</w:t>
      </w:r>
    </w:p>
    <w:tbl>
      <w:tblPr>
        <w:tblStyle w:val="a3"/>
        <w:tblW w:w="0" w:type="auto"/>
        <w:tblLook w:val="04A0"/>
      </w:tblPr>
      <w:tblGrid>
        <w:gridCol w:w="3610"/>
        <w:gridCol w:w="1099"/>
        <w:gridCol w:w="847"/>
        <w:gridCol w:w="1027"/>
        <w:gridCol w:w="943"/>
        <w:gridCol w:w="847"/>
        <w:gridCol w:w="1198"/>
      </w:tblGrid>
      <w:tr w:rsidR="00D57361" w:rsidTr="00ED72A7">
        <w:tc>
          <w:tcPr>
            <w:tcW w:w="3610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47" w:type="dxa"/>
          </w:tcPr>
          <w:p w:rsidR="00D57361" w:rsidRDefault="00D57361" w:rsidP="00D57361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27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прогноз</w:t>
            </w:r>
          </w:p>
        </w:tc>
        <w:tc>
          <w:tcPr>
            <w:tcW w:w="943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47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8" w:type="dxa"/>
          </w:tcPr>
          <w:p w:rsidR="00D57361" w:rsidRDefault="00D57361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D57361" w:rsidTr="00ED72A7">
        <w:trPr>
          <w:trHeight w:val="421"/>
        </w:trPr>
        <w:tc>
          <w:tcPr>
            <w:tcW w:w="3610" w:type="dxa"/>
          </w:tcPr>
          <w:p w:rsidR="00D57361" w:rsidRDefault="00D57361" w:rsidP="00D57361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099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84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15595</w:t>
            </w:r>
          </w:p>
        </w:tc>
        <w:tc>
          <w:tcPr>
            <w:tcW w:w="102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15595</w:t>
            </w:r>
          </w:p>
        </w:tc>
        <w:tc>
          <w:tcPr>
            <w:tcW w:w="943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15436</w:t>
            </w:r>
          </w:p>
        </w:tc>
        <w:tc>
          <w:tcPr>
            <w:tcW w:w="84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15436</w:t>
            </w:r>
          </w:p>
        </w:tc>
        <w:tc>
          <w:tcPr>
            <w:tcW w:w="1198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15436</w:t>
            </w:r>
          </w:p>
        </w:tc>
      </w:tr>
      <w:tr w:rsidR="00D57361" w:rsidTr="00ED72A7">
        <w:tc>
          <w:tcPr>
            <w:tcW w:w="3610" w:type="dxa"/>
          </w:tcPr>
          <w:p w:rsidR="00D57361" w:rsidRDefault="00D57361" w:rsidP="00ED72A7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Объём валового продукта</w:t>
            </w:r>
          </w:p>
        </w:tc>
        <w:tc>
          <w:tcPr>
            <w:tcW w:w="1099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84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</w:t>
            </w:r>
          </w:p>
        </w:tc>
        <w:tc>
          <w:tcPr>
            <w:tcW w:w="102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4676</w:t>
            </w:r>
          </w:p>
        </w:tc>
        <w:tc>
          <w:tcPr>
            <w:tcW w:w="943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84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</w:t>
            </w:r>
          </w:p>
        </w:tc>
        <w:tc>
          <w:tcPr>
            <w:tcW w:w="1198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5400</w:t>
            </w:r>
          </w:p>
        </w:tc>
      </w:tr>
      <w:tr w:rsidR="00D57361" w:rsidTr="00ED72A7">
        <w:tc>
          <w:tcPr>
            <w:tcW w:w="3610" w:type="dxa"/>
          </w:tcPr>
          <w:p w:rsidR="00D57361" w:rsidRDefault="00D57361" w:rsidP="00D57361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2BF8">
              <w:rPr>
                <w:rFonts w:ascii="Times New Roman" w:hAnsi="Times New Roman" w:cs="Times New Roman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1099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02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943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47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98" w:type="dxa"/>
          </w:tcPr>
          <w:p w:rsidR="00D57361" w:rsidRDefault="00ED72A7" w:rsidP="008F2BF8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8F2BF8" w:rsidRPr="008F2BF8" w:rsidRDefault="008F2BF8" w:rsidP="00D57361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  <w:r w:rsidRPr="008F2B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BF8" w:rsidRPr="009350C2" w:rsidRDefault="008F2BF8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2</w:t>
      </w:r>
      <w:r w:rsidR="00D57361" w:rsidRPr="009350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50C2">
        <w:rPr>
          <w:rFonts w:ascii="Times New Roman" w:hAnsi="Times New Roman" w:cs="Times New Roman"/>
          <w:b/>
          <w:sz w:val="28"/>
          <w:szCs w:val="28"/>
        </w:rPr>
        <w:t>Общие характеристики бюджета</w:t>
      </w:r>
    </w:p>
    <w:p w:rsidR="007B0163" w:rsidRPr="00784A24" w:rsidRDefault="007B0163" w:rsidP="007B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сновные характеристики бюджета Ординского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год:                 </w:t>
      </w:r>
    </w:p>
    <w:p w:rsidR="007B0163" w:rsidRPr="00784A24" w:rsidRDefault="007B0163" w:rsidP="007B01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         прогнозируемый объём доходов  бюджета Ординского муниципального района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сумме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>416 649,2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7B0163" w:rsidRPr="00784A24" w:rsidRDefault="007B0163" w:rsidP="007B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4">
        <w:rPr>
          <w:rFonts w:ascii="Times New Roman" w:eastAsia="Times New Roman" w:hAnsi="Times New Roman" w:cs="Times New Roman"/>
          <w:sz w:val="28"/>
          <w:szCs w:val="28"/>
        </w:rPr>
        <w:t>объём расходов бюджета Ординского муниципального района в сумме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 xml:space="preserve"> 416 649,2</w:t>
      </w:r>
      <w:r w:rsidRPr="00784A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9A7151" w:rsidRDefault="009A7151" w:rsidP="007B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бюджет Ординского муниципального района на </w:t>
      </w:r>
      <w:r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 сбалансирован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B0163" w:rsidRPr="00784A24" w:rsidRDefault="007B0163" w:rsidP="007B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сновные характеристики бюджета Ординского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 и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7B0163" w:rsidRPr="00784A24" w:rsidRDefault="007B0163" w:rsidP="007B01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4">
        <w:rPr>
          <w:rFonts w:ascii="Times New Roman" w:eastAsia="Times New Roman" w:hAnsi="Times New Roman" w:cs="Times New Roman"/>
          <w:sz w:val="28"/>
          <w:szCs w:val="28"/>
        </w:rPr>
        <w:t>прогнозируемый  общий объём доходов бюджета Ординского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 xml:space="preserve">405 462,33 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тыс. руб. и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>411 916,23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7B0163" w:rsidRPr="00784A24" w:rsidRDefault="007B0163" w:rsidP="007B0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A24">
        <w:rPr>
          <w:rFonts w:ascii="Times New Roman" w:eastAsia="Times New Roman" w:hAnsi="Times New Roman" w:cs="Times New Roman"/>
          <w:sz w:val="28"/>
          <w:szCs w:val="28"/>
        </w:rPr>
        <w:t>общий объём расходов бюджета Ординского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 xml:space="preserve"> 405 462,33 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условно утверждённые расходы в сумме</w:t>
      </w:r>
      <w:r w:rsidRPr="00784A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A7151" w:rsidRPr="009A7151">
        <w:rPr>
          <w:rFonts w:ascii="Times New Roman" w:eastAsia="Times New Roman" w:hAnsi="Times New Roman" w:cs="Times New Roman"/>
          <w:sz w:val="28"/>
          <w:szCs w:val="28"/>
        </w:rPr>
        <w:t>4364,08</w:t>
      </w:r>
      <w:r w:rsidR="009A71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>тыс. руб., и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 xml:space="preserve"> 411 916,23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 условно утверждённые расходы в сумме </w:t>
      </w:r>
      <w:r w:rsidR="009A7151">
        <w:rPr>
          <w:rFonts w:ascii="Times New Roman" w:eastAsia="Times New Roman" w:hAnsi="Times New Roman" w:cs="Times New Roman"/>
          <w:sz w:val="28"/>
          <w:szCs w:val="28"/>
        </w:rPr>
        <w:t>8772,98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7B0163" w:rsidRPr="00784A24" w:rsidRDefault="007B0163" w:rsidP="007B01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84A24">
        <w:rPr>
          <w:rFonts w:ascii="Times New Roman" w:eastAsia="Times New Roman" w:hAnsi="Times New Roman" w:cs="Times New Roman"/>
          <w:sz w:val="28"/>
          <w:szCs w:val="28"/>
        </w:rPr>
        <w:t>бюджет Ординского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84A24">
        <w:rPr>
          <w:rFonts w:ascii="Times New Roman" w:eastAsia="Times New Roman" w:hAnsi="Times New Roman" w:cs="Times New Roman"/>
          <w:sz w:val="28"/>
          <w:szCs w:val="28"/>
        </w:rPr>
        <w:t xml:space="preserve"> годы сбалансирован.</w:t>
      </w:r>
      <w:r w:rsidRPr="00784A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9350C2" w:rsidRPr="008606EA" w:rsidRDefault="009350C2" w:rsidP="009350C2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8606EA">
        <w:rPr>
          <w:sz w:val="28"/>
          <w:szCs w:val="28"/>
        </w:rPr>
        <w:t xml:space="preserve">Основными </w:t>
      </w:r>
      <w:r w:rsidRPr="001F0BFE">
        <w:rPr>
          <w:sz w:val="28"/>
          <w:szCs w:val="28"/>
        </w:rPr>
        <w:t>задачами</w:t>
      </w:r>
      <w:r w:rsidRPr="008606EA">
        <w:rPr>
          <w:b/>
          <w:sz w:val="28"/>
          <w:szCs w:val="28"/>
        </w:rPr>
        <w:t xml:space="preserve"> </w:t>
      </w:r>
      <w:r w:rsidRPr="008606EA">
        <w:rPr>
          <w:sz w:val="28"/>
          <w:szCs w:val="28"/>
        </w:rPr>
        <w:t>бюджетной политики в 201</w:t>
      </w:r>
      <w:r w:rsidR="009A7151">
        <w:rPr>
          <w:sz w:val="28"/>
          <w:szCs w:val="28"/>
        </w:rPr>
        <w:t>4</w:t>
      </w:r>
      <w:r w:rsidRPr="008606EA">
        <w:rPr>
          <w:sz w:val="28"/>
          <w:szCs w:val="28"/>
        </w:rPr>
        <w:t xml:space="preserve"> году и среднесрочной перспективе являются:</w:t>
      </w:r>
    </w:p>
    <w:p w:rsidR="009350C2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8606EA">
        <w:rPr>
          <w:sz w:val="28"/>
          <w:szCs w:val="28"/>
        </w:rPr>
        <w:t>сохранение социальной направленности бюджета;</w:t>
      </w:r>
    </w:p>
    <w:p w:rsidR="009350C2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социально-значимых</w:t>
      </w:r>
      <w:r w:rsidRPr="008606EA">
        <w:rPr>
          <w:sz w:val="28"/>
          <w:szCs w:val="28"/>
        </w:rPr>
        <w:t xml:space="preserve"> инвестиционных проектов, повышение </w:t>
      </w:r>
      <w:r w:rsidRPr="00906B80">
        <w:rPr>
          <w:sz w:val="28"/>
          <w:szCs w:val="28"/>
        </w:rPr>
        <w:t>качества дорожной инфраструктуры;</w:t>
      </w:r>
    </w:p>
    <w:p w:rsidR="009350C2" w:rsidRPr="00BA1AA9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A1AA9">
        <w:rPr>
          <w:sz w:val="28"/>
          <w:szCs w:val="28"/>
        </w:rPr>
        <w:t>тимулирование роста производства основных видов сельскохозяйственной продукции и повышение качества жизни сельского населения</w:t>
      </w:r>
      <w:r>
        <w:rPr>
          <w:sz w:val="28"/>
          <w:szCs w:val="28"/>
        </w:rPr>
        <w:t>;</w:t>
      </w:r>
    </w:p>
    <w:p w:rsidR="009350C2" w:rsidRPr="00906B80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906B80">
        <w:rPr>
          <w:sz w:val="28"/>
          <w:szCs w:val="28"/>
        </w:rPr>
        <w:t>совершенствование инструментов программно-целевого планирования бюджета;</w:t>
      </w:r>
    </w:p>
    <w:p w:rsidR="009350C2" w:rsidRPr="008606EA" w:rsidRDefault="009350C2" w:rsidP="009350C2">
      <w:pPr>
        <w:pStyle w:val="a4"/>
        <w:numPr>
          <w:ilvl w:val="0"/>
          <w:numId w:val="2"/>
        </w:numPr>
        <w:tabs>
          <w:tab w:val="clear" w:pos="1440"/>
          <w:tab w:val="num" w:pos="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645F6">
        <w:rPr>
          <w:sz w:val="28"/>
          <w:szCs w:val="28"/>
        </w:rPr>
        <w:t>беспечени</w:t>
      </w:r>
      <w:r w:rsidRPr="00906B80">
        <w:rPr>
          <w:sz w:val="28"/>
          <w:szCs w:val="28"/>
        </w:rPr>
        <w:t>е сбалансированности  бюджетов</w:t>
      </w:r>
      <w:r>
        <w:rPr>
          <w:sz w:val="28"/>
          <w:szCs w:val="28"/>
        </w:rPr>
        <w:t xml:space="preserve"> поселений</w:t>
      </w:r>
      <w:r w:rsidRPr="008606EA">
        <w:rPr>
          <w:sz w:val="28"/>
          <w:szCs w:val="28"/>
        </w:rPr>
        <w:t>;</w:t>
      </w:r>
    </w:p>
    <w:p w:rsidR="009350C2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 w:rsidRPr="00335C8F">
        <w:rPr>
          <w:sz w:val="28"/>
          <w:szCs w:val="28"/>
        </w:rPr>
        <w:t>стимулирование органов местного самоуправления</w:t>
      </w:r>
      <w:r>
        <w:rPr>
          <w:sz w:val="28"/>
          <w:szCs w:val="28"/>
        </w:rPr>
        <w:t xml:space="preserve"> поселений</w:t>
      </w:r>
      <w:r w:rsidRPr="00335C8F">
        <w:rPr>
          <w:sz w:val="28"/>
          <w:szCs w:val="28"/>
        </w:rPr>
        <w:t xml:space="preserve">, реализующих свои полномочия в соответствии с приоритетами, определенными на региональном </w:t>
      </w:r>
      <w:r>
        <w:rPr>
          <w:sz w:val="28"/>
          <w:szCs w:val="28"/>
        </w:rPr>
        <w:t xml:space="preserve"> и районном </w:t>
      </w:r>
      <w:r w:rsidRPr="00335C8F">
        <w:rPr>
          <w:sz w:val="28"/>
          <w:szCs w:val="28"/>
        </w:rPr>
        <w:t>уровне</w:t>
      </w:r>
      <w:r>
        <w:rPr>
          <w:sz w:val="28"/>
          <w:szCs w:val="28"/>
        </w:rPr>
        <w:t>;</w:t>
      </w:r>
    </w:p>
    <w:p w:rsidR="009350C2" w:rsidRDefault="009350C2" w:rsidP="009350C2">
      <w:pPr>
        <w:pStyle w:val="a4"/>
        <w:numPr>
          <w:ilvl w:val="0"/>
          <w:numId w:val="2"/>
        </w:numPr>
        <w:tabs>
          <w:tab w:val="num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и поддержание</w:t>
      </w:r>
      <w:r w:rsidRPr="008606E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606EA">
        <w:rPr>
          <w:sz w:val="28"/>
          <w:szCs w:val="28"/>
        </w:rPr>
        <w:t xml:space="preserve">стойчивости бюджета </w:t>
      </w:r>
      <w:r>
        <w:rPr>
          <w:sz w:val="28"/>
          <w:szCs w:val="28"/>
        </w:rPr>
        <w:t>Ординского района</w:t>
      </w:r>
      <w:r w:rsidRPr="008606EA">
        <w:rPr>
          <w:sz w:val="28"/>
          <w:szCs w:val="28"/>
        </w:rPr>
        <w:t xml:space="preserve"> на всем периоде планирования</w:t>
      </w:r>
      <w:r>
        <w:rPr>
          <w:sz w:val="28"/>
          <w:szCs w:val="28"/>
        </w:rPr>
        <w:t>.</w:t>
      </w:r>
    </w:p>
    <w:p w:rsidR="008F2BF8" w:rsidRPr="009350C2" w:rsidRDefault="008F2BF8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3</w:t>
      </w:r>
      <w:r w:rsidR="00DF30DA">
        <w:rPr>
          <w:rFonts w:ascii="Times New Roman" w:hAnsi="Times New Roman" w:cs="Times New Roman"/>
          <w:b/>
          <w:sz w:val="28"/>
          <w:szCs w:val="28"/>
        </w:rPr>
        <w:t>.</w:t>
      </w:r>
      <w:r w:rsidRPr="0093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163" w:rsidRPr="009350C2">
        <w:rPr>
          <w:rFonts w:ascii="Times New Roman" w:hAnsi="Times New Roman" w:cs="Times New Roman"/>
          <w:b/>
          <w:sz w:val="28"/>
          <w:szCs w:val="28"/>
        </w:rPr>
        <w:t>Д</w:t>
      </w:r>
      <w:r w:rsidRPr="009350C2">
        <w:rPr>
          <w:rFonts w:ascii="Times New Roman" w:hAnsi="Times New Roman" w:cs="Times New Roman"/>
          <w:b/>
          <w:sz w:val="28"/>
          <w:szCs w:val="28"/>
        </w:rPr>
        <w:t xml:space="preserve">оходы бюджета </w:t>
      </w:r>
    </w:p>
    <w:p w:rsidR="006805C4" w:rsidRDefault="006805C4" w:rsidP="008F2BF8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1056"/>
        <w:gridCol w:w="1056"/>
        <w:gridCol w:w="1056"/>
        <w:gridCol w:w="1056"/>
        <w:gridCol w:w="1056"/>
      </w:tblGrid>
      <w:tr w:rsidR="00DF30DA" w:rsidTr="00137583">
        <w:trPr>
          <w:trHeight w:val="381"/>
        </w:trPr>
        <w:tc>
          <w:tcPr>
            <w:tcW w:w="3936" w:type="dxa"/>
          </w:tcPr>
          <w:p w:rsidR="00DF30DA" w:rsidRPr="009350C2" w:rsidRDefault="00DF30DA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56" w:type="dxa"/>
          </w:tcPr>
          <w:p w:rsidR="005F3FF9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DF30DA" w:rsidRPr="009350C2" w:rsidRDefault="005F3FF9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0" w:type="auto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446BAC" w:rsidTr="00137583">
        <w:tc>
          <w:tcPr>
            <w:tcW w:w="3936" w:type="dxa"/>
          </w:tcPr>
          <w:p w:rsidR="00446BAC" w:rsidRDefault="00446BAC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  <w:r w:rsidR="00281470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</w:tc>
        <w:tc>
          <w:tcPr>
            <w:tcW w:w="1056" w:type="dxa"/>
          </w:tcPr>
          <w:p w:rsidR="00446BAC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58776</w:t>
            </w:r>
          </w:p>
        </w:tc>
        <w:tc>
          <w:tcPr>
            <w:tcW w:w="1056" w:type="dxa"/>
          </w:tcPr>
          <w:p w:rsidR="00446BAC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61693</w:t>
            </w:r>
          </w:p>
        </w:tc>
        <w:tc>
          <w:tcPr>
            <w:tcW w:w="0" w:type="auto"/>
          </w:tcPr>
          <w:p w:rsidR="00446BAC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52862</w:t>
            </w:r>
          </w:p>
        </w:tc>
        <w:tc>
          <w:tcPr>
            <w:tcW w:w="0" w:type="auto"/>
          </w:tcPr>
          <w:p w:rsidR="00446BAC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54002</w:t>
            </w:r>
          </w:p>
        </w:tc>
        <w:tc>
          <w:tcPr>
            <w:tcW w:w="0" w:type="auto"/>
          </w:tcPr>
          <w:p w:rsidR="00446BAC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55495</w:t>
            </w:r>
          </w:p>
        </w:tc>
      </w:tr>
      <w:tr w:rsidR="00DF30DA" w:rsidTr="00137583">
        <w:tc>
          <w:tcPr>
            <w:tcW w:w="3936" w:type="dxa"/>
          </w:tcPr>
          <w:p w:rsidR="00DF30DA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F30DA">
              <w:rPr>
                <w:rFonts w:ascii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56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</w:t>
            </w:r>
            <w:r w:rsidR="002814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6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29235</w:t>
            </w:r>
          </w:p>
        </w:tc>
        <w:tc>
          <w:tcPr>
            <w:tcW w:w="0" w:type="auto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18678</w:t>
            </w:r>
          </w:p>
        </w:tc>
        <w:tc>
          <w:tcPr>
            <w:tcW w:w="0" w:type="auto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19761</w:t>
            </w:r>
          </w:p>
        </w:tc>
        <w:tc>
          <w:tcPr>
            <w:tcW w:w="0" w:type="auto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21065</w:t>
            </w:r>
          </w:p>
        </w:tc>
      </w:tr>
      <w:tr w:rsidR="00DF30DA" w:rsidTr="00137583">
        <w:tc>
          <w:tcPr>
            <w:tcW w:w="3936" w:type="dxa"/>
          </w:tcPr>
          <w:p w:rsidR="00DF30DA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F30DA">
              <w:rPr>
                <w:rFonts w:ascii="Times New Roman" w:hAnsi="Times New Roman" w:cs="Times New Roman"/>
                <w:sz w:val="28"/>
                <w:szCs w:val="28"/>
              </w:rPr>
              <w:t xml:space="preserve">Налоги на товары (работы, услуги), реализуемые на </w:t>
            </w:r>
            <w:r w:rsidR="00DF30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РФ</w:t>
            </w:r>
          </w:p>
        </w:tc>
        <w:tc>
          <w:tcPr>
            <w:tcW w:w="1056" w:type="dxa"/>
          </w:tcPr>
          <w:p w:rsidR="00DF30DA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056" w:type="dxa"/>
          </w:tcPr>
          <w:p w:rsidR="00DF30DA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DF30DA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</w:t>
            </w:r>
          </w:p>
        </w:tc>
        <w:tc>
          <w:tcPr>
            <w:tcW w:w="0" w:type="auto"/>
          </w:tcPr>
          <w:p w:rsidR="00DF30DA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  <w:tc>
          <w:tcPr>
            <w:tcW w:w="0" w:type="auto"/>
          </w:tcPr>
          <w:p w:rsidR="00DF30DA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2306</w:t>
            </w:r>
          </w:p>
        </w:tc>
      </w:tr>
      <w:tr w:rsidR="00DF30DA" w:rsidTr="00137583">
        <w:tc>
          <w:tcPr>
            <w:tcW w:w="3936" w:type="dxa"/>
          </w:tcPr>
          <w:p w:rsidR="00DF30DA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DF30DA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056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3837</w:t>
            </w:r>
          </w:p>
        </w:tc>
        <w:tc>
          <w:tcPr>
            <w:tcW w:w="1056" w:type="dxa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0" w:type="auto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0" w:type="auto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</w:tr>
      <w:tr w:rsidR="00DF30DA" w:rsidTr="00137583">
        <w:tc>
          <w:tcPr>
            <w:tcW w:w="3936" w:type="dxa"/>
          </w:tcPr>
          <w:p w:rsidR="00DF30DA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056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8969</w:t>
            </w:r>
          </w:p>
        </w:tc>
        <w:tc>
          <w:tcPr>
            <w:tcW w:w="1056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0" w:type="auto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0" w:type="auto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0" w:type="auto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4189</w:t>
            </w:r>
          </w:p>
        </w:tc>
      </w:tr>
      <w:tr w:rsidR="00DF30DA" w:rsidTr="00137583">
        <w:tc>
          <w:tcPr>
            <w:tcW w:w="3936" w:type="dxa"/>
          </w:tcPr>
          <w:p w:rsidR="00DF30DA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1056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1056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F30DA" w:rsidTr="00137583">
        <w:tc>
          <w:tcPr>
            <w:tcW w:w="3936" w:type="dxa"/>
          </w:tcPr>
          <w:p w:rsidR="00DF30DA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56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17683</w:t>
            </w:r>
          </w:p>
        </w:tc>
        <w:tc>
          <w:tcPr>
            <w:tcW w:w="1056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15757</w:t>
            </w:r>
          </w:p>
        </w:tc>
        <w:tc>
          <w:tcPr>
            <w:tcW w:w="0" w:type="auto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16619</w:t>
            </w:r>
          </w:p>
        </w:tc>
        <w:tc>
          <w:tcPr>
            <w:tcW w:w="0" w:type="auto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16689</w:t>
            </w:r>
          </w:p>
        </w:tc>
        <w:tc>
          <w:tcPr>
            <w:tcW w:w="0" w:type="auto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16689</w:t>
            </w:r>
          </w:p>
        </w:tc>
      </w:tr>
      <w:tr w:rsidR="00DF30DA" w:rsidTr="00137583">
        <w:tc>
          <w:tcPr>
            <w:tcW w:w="3936" w:type="dxa"/>
          </w:tcPr>
          <w:p w:rsidR="00DF30DA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056" w:type="dxa"/>
          </w:tcPr>
          <w:p w:rsidR="00DF30DA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1259</w:t>
            </w:r>
          </w:p>
        </w:tc>
        <w:tc>
          <w:tcPr>
            <w:tcW w:w="1056" w:type="dxa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</w:t>
            </w:r>
          </w:p>
        </w:tc>
        <w:tc>
          <w:tcPr>
            <w:tcW w:w="0" w:type="auto"/>
          </w:tcPr>
          <w:p w:rsidR="00DF30DA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:rsidR="00DF30DA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0" w:type="auto"/>
          </w:tcPr>
          <w:p w:rsidR="00DF30DA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446BAC" w:rsidTr="00137583">
        <w:tc>
          <w:tcPr>
            <w:tcW w:w="3936" w:type="dxa"/>
          </w:tcPr>
          <w:p w:rsidR="00446BAC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56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3651</w:t>
            </w:r>
          </w:p>
        </w:tc>
        <w:tc>
          <w:tcPr>
            <w:tcW w:w="1056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4569</w:t>
            </w:r>
          </w:p>
        </w:tc>
        <w:tc>
          <w:tcPr>
            <w:tcW w:w="0" w:type="auto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</w:t>
            </w:r>
          </w:p>
        </w:tc>
        <w:tc>
          <w:tcPr>
            <w:tcW w:w="0" w:type="auto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</w:t>
            </w:r>
          </w:p>
        </w:tc>
        <w:tc>
          <w:tcPr>
            <w:tcW w:w="0" w:type="auto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4452</w:t>
            </w:r>
          </w:p>
        </w:tc>
      </w:tr>
      <w:tr w:rsidR="00446BAC" w:rsidTr="00137583">
        <w:tc>
          <w:tcPr>
            <w:tcW w:w="3936" w:type="dxa"/>
          </w:tcPr>
          <w:p w:rsidR="00446BAC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056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3410</w:t>
            </w:r>
          </w:p>
        </w:tc>
        <w:tc>
          <w:tcPr>
            <w:tcW w:w="1056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1293</w:t>
            </w:r>
          </w:p>
        </w:tc>
        <w:tc>
          <w:tcPr>
            <w:tcW w:w="0" w:type="auto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0" w:type="auto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0" w:type="auto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446BAC" w:rsidTr="00137583">
        <w:tc>
          <w:tcPr>
            <w:tcW w:w="3936" w:type="dxa"/>
          </w:tcPr>
          <w:p w:rsidR="00446BAC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446BAC">
              <w:rPr>
                <w:rFonts w:ascii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056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1056" w:type="dxa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  <w:tc>
          <w:tcPr>
            <w:tcW w:w="0" w:type="auto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0" w:type="auto"/>
          </w:tcPr>
          <w:p w:rsidR="00446BAC" w:rsidRPr="009350C2" w:rsidRDefault="00446BA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F30DA" w:rsidTr="00137583">
        <w:tc>
          <w:tcPr>
            <w:tcW w:w="3936" w:type="dxa"/>
          </w:tcPr>
          <w:p w:rsidR="00DF30DA" w:rsidRPr="009350C2" w:rsidRDefault="00281470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56" w:type="dxa"/>
          </w:tcPr>
          <w:p w:rsidR="00DF30DA" w:rsidRPr="009350C2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474760</w:t>
            </w:r>
          </w:p>
        </w:tc>
        <w:tc>
          <w:tcPr>
            <w:tcW w:w="1056" w:type="dxa"/>
          </w:tcPr>
          <w:p w:rsidR="00DF30DA" w:rsidRPr="009350C2" w:rsidRDefault="00E5649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459424</w:t>
            </w:r>
          </w:p>
        </w:tc>
        <w:tc>
          <w:tcPr>
            <w:tcW w:w="0" w:type="auto"/>
          </w:tcPr>
          <w:p w:rsidR="00DF30DA" w:rsidRPr="009350C2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363787</w:t>
            </w:r>
          </w:p>
        </w:tc>
        <w:tc>
          <w:tcPr>
            <w:tcW w:w="0" w:type="auto"/>
          </w:tcPr>
          <w:p w:rsidR="00DF30DA" w:rsidRPr="009350C2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351460</w:t>
            </w:r>
          </w:p>
        </w:tc>
        <w:tc>
          <w:tcPr>
            <w:tcW w:w="0" w:type="auto"/>
          </w:tcPr>
          <w:p w:rsidR="00DF30DA" w:rsidRPr="009350C2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356421</w:t>
            </w:r>
          </w:p>
        </w:tc>
      </w:tr>
      <w:tr w:rsidR="00DF30DA" w:rsidTr="00137583">
        <w:tc>
          <w:tcPr>
            <w:tcW w:w="3936" w:type="dxa"/>
          </w:tcPr>
          <w:p w:rsidR="00DF30DA" w:rsidRPr="009350C2" w:rsidRDefault="00DF30DA" w:rsidP="00DF30DA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6" w:type="dxa"/>
          </w:tcPr>
          <w:p w:rsidR="00DF30DA" w:rsidRPr="009350C2" w:rsidRDefault="0028147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533536</w:t>
            </w:r>
          </w:p>
        </w:tc>
        <w:tc>
          <w:tcPr>
            <w:tcW w:w="1056" w:type="dxa"/>
          </w:tcPr>
          <w:p w:rsidR="00DF30DA" w:rsidRPr="009350C2" w:rsidRDefault="00E5649C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521117</w:t>
            </w:r>
          </w:p>
        </w:tc>
        <w:tc>
          <w:tcPr>
            <w:tcW w:w="0" w:type="auto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416649</w:t>
            </w:r>
          </w:p>
        </w:tc>
        <w:tc>
          <w:tcPr>
            <w:tcW w:w="0" w:type="auto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405462</w:t>
            </w:r>
          </w:p>
        </w:tc>
        <w:tc>
          <w:tcPr>
            <w:tcW w:w="0" w:type="auto"/>
          </w:tcPr>
          <w:p w:rsidR="00DF30DA" w:rsidRPr="009350C2" w:rsidRDefault="00DF30DA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411916</w:t>
            </w:r>
          </w:p>
        </w:tc>
      </w:tr>
    </w:tbl>
    <w:p w:rsidR="006805C4" w:rsidRPr="008F2BF8" w:rsidRDefault="006805C4" w:rsidP="008F2BF8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8F2BF8" w:rsidRDefault="008F2BF8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4</w:t>
      </w:r>
      <w:r w:rsidR="007B0163" w:rsidRPr="009350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50C2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="000B7AD7">
        <w:rPr>
          <w:rFonts w:ascii="Times New Roman" w:hAnsi="Times New Roman" w:cs="Times New Roman"/>
          <w:b/>
          <w:sz w:val="28"/>
          <w:szCs w:val="28"/>
        </w:rPr>
        <w:t>, тыс. руб.</w:t>
      </w:r>
    </w:p>
    <w:p w:rsidR="000B7AD7" w:rsidRPr="009350C2" w:rsidRDefault="000B7AD7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1056"/>
        <w:gridCol w:w="1056"/>
        <w:gridCol w:w="1056"/>
        <w:gridCol w:w="1056"/>
        <w:gridCol w:w="1056"/>
      </w:tblGrid>
      <w:tr w:rsidR="007B0163" w:rsidTr="00137583">
        <w:trPr>
          <w:trHeight w:val="381"/>
        </w:trPr>
        <w:tc>
          <w:tcPr>
            <w:tcW w:w="393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05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="005F3FF9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0" w:type="auto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0" w:type="auto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0" w:type="auto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7B0163" w:rsidP="009350C2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5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41152</w:t>
            </w:r>
          </w:p>
        </w:tc>
        <w:tc>
          <w:tcPr>
            <w:tcW w:w="1056" w:type="dxa"/>
          </w:tcPr>
          <w:p w:rsidR="007B0163" w:rsidRPr="009350C2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35888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30375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29046</w:t>
            </w:r>
          </w:p>
        </w:tc>
        <w:tc>
          <w:tcPr>
            <w:tcW w:w="0" w:type="auto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30385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05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42940</w:t>
            </w:r>
          </w:p>
        </w:tc>
        <w:tc>
          <w:tcPr>
            <w:tcW w:w="1056" w:type="dxa"/>
          </w:tcPr>
          <w:p w:rsidR="007B0163" w:rsidRPr="009350C2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58148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23618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23126</w:t>
            </w:r>
          </w:p>
        </w:tc>
        <w:tc>
          <w:tcPr>
            <w:tcW w:w="0" w:type="auto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23687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5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19376</w:t>
            </w:r>
          </w:p>
        </w:tc>
        <w:tc>
          <w:tcPr>
            <w:tcW w:w="1056" w:type="dxa"/>
          </w:tcPr>
          <w:p w:rsidR="007B0163" w:rsidRPr="009350C2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23114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5080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4946</w:t>
            </w:r>
          </w:p>
        </w:tc>
        <w:tc>
          <w:tcPr>
            <w:tcW w:w="0" w:type="auto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4896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5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217262</w:t>
            </w:r>
          </w:p>
        </w:tc>
        <w:tc>
          <w:tcPr>
            <w:tcW w:w="1056" w:type="dxa"/>
          </w:tcPr>
          <w:p w:rsidR="007B0163" w:rsidRPr="009350C2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324073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273060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257942</w:t>
            </w:r>
          </w:p>
        </w:tc>
        <w:tc>
          <w:tcPr>
            <w:tcW w:w="0" w:type="auto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255888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5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9216</w:t>
            </w:r>
          </w:p>
        </w:tc>
        <w:tc>
          <w:tcPr>
            <w:tcW w:w="1056" w:type="dxa"/>
          </w:tcPr>
          <w:p w:rsidR="007B0163" w:rsidRPr="009350C2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8295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8969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9330</w:t>
            </w:r>
          </w:p>
        </w:tc>
        <w:tc>
          <w:tcPr>
            <w:tcW w:w="0" w:type="auto"/>
          </w:tcPr>
          <w:p w:rsidR="007B0163" w:rsidRPr="009350C2" w:rsidRDefault="00830083" w:rsidP="00830083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9753</w:t>
            </w:r>
          </w:p>
        </w:tc>
      </w:tr>
      <w:tr w:rsidR="00830083" w:rsidTr="00137583">
        <w:tc>
          <w:tcPr>
            <w:tcW w:w="3936" w:type="dxa"/>
          </w:tcPr>
          <w:p w:rsidR="0083008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056" w:type="dxa"/>
          </w:tcPr>
          <w:p w:rsidR="00830083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41673</w:t>
            </w:r>
          </w:p>
        </w:tc>
        <w:tc>
          <w:tcPr>
            <w:tcW w:w="1056" w:type="dxa"/>
          </w:tcPr>
          <w:p w:rsidR="00830083" w:rsidRPr="009350C2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22973</w:t>
            </w:r>
          </w:p>
        </w:tc>
        <w:tc>
          <w:tcPr>
            <w:tcW w:w="0" w:type="auto"/>
          </w:tcPr>
          <w:p w:rsidR="00830083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18387</w:t>
            </w:r>
          </w:p>
        </w:tc>
        <w:tc>
          <w:tcPr>
            <w:tcW w:w="0" w:type="auto"/>
          </w:tcPr>
          <w:p w:rsidR="00830083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18463</w:t>
            </w:r>
          </w:p>
        </w:tc>
        <w:tc>
          <w:tcPr>
            <w:tcW w:w="0" w:type="auto"/>
          </w:tcPr>
          <w:p w:rsidR="0083008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18537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105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108374</w:t>
            </w:r>
          </w:p>
        </w:tc>
        <w:tc>
          <w:tcPr>
            <w:tcW w:w="1056" w:type="dxa"/>
          </w:tcPr>
          <w:p w:rsidR="007B0163" w:rsidRPr="009350C2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54144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30408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31316</w:t>
            </w:r>
          </w:p>
        </w:tc>
        <w:tc>
          <w:tcPr>
            <w:tcW w:w="0" w:type="auto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33638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7B016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Физкультура и спорт</w:t>
            </w:r>
          </w:p>
        </w:tc>
        <w:tc>
          <w:tcPr>
            <w:tcW w:w="105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14177</w:t>
            </w:r>
          </w:p>
        </w:tc>
        <w:tc>
          <w:tcPr>
            <w:tcW w:w="1056" w:type="dxa"/>
          </w:tcPr>
          <w:p w:rsidR="007B0163" w:rsidRPr="009350C2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13222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10665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11811</w:t>
            </w:r>
          </w:p>
        </w:tc>
        <w:tc>
          <w:tcPr>
            <w:tcW w:w="0" w:type="auto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11175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6F1EE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05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32606</w:t>
            </w:r>
          </w:p>
        </w:tc>
        <w:tc>
          <w:tcPr>
            <w:tcW w:w="1056" w:type="dxa"/>
          </w:tcPr>
          <w:p w:rsidR="007B0163" w:rsidRPr="009350C2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23592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13747</w:t>
            </w:r>
          </w:p>
        </w:tc>
        <w:tc>
          <w:tcPr>
            <w:tcW w:w="0" w:type="auto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12778</w:t>
            </w:r>
          </w:p>
        </w:tc>
        <w:tc>
          <w:tcPr>
            <w:tcW w:w="0" w:type="auto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12844</w:t>
            </w:r>
          </w:p>
        </w:tc>
      </w:tr>
      <w:tr w:rsidR="007B0163" w:rsidTr="00137583">
        <w:tc>
          <w:tcPr>
            <w:tcW w:w="3936" w:type="dxa"/>
          </w:tcPr>
          <w:p w:rsidR="007B0163" w:rsidRPr="009350C2" w:rsidRDefault="006F1EE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56" w:type="dxa"/>
          </w:tcPr>
          <w:p w:rsidR="007B0163" w:rsidRPr="009350C2" w:rsidRDefault="009A7151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528947</w:t>
            </w:r>
          </w:p>
        </w:tc>
        <w:tc>
          <w:tcPr>
            <w:tcW w:w="1056" w:type="dxa"/>
          </w:tcPr>
          <w:p w:rsidR="007B0163" w:rsidRPr="009350C2" w:rsidRDefault="000B7AD7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566509</w:t>
            </w:r>
          </w:p>
        </w:tc>
        <w:tc>
          <w:tcPr>
            <w:tcW w:w="0" w:type="auto"/>
          </w:tcPr>
          <w:p w:rsidR="009A7151" w:rsidRPr="009350C2" w:rsidRDefault="009A7151" w:rsidP="009A7151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416649</w:t>
            </w:r>
          </w:p>
        </w:tc>
        <w:tc>
          <w:tcPr>
            <w:tcW w:w="0" w:type="auto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405462</w:t>
            </w:r>
          </w:p>
        </w:tc>
        <w:tc>
          <w:tcPr>
            <w:tcW w:w="0" w:type="auto"/>
          </w:tcPr>
          <w:p w:rsidR="007B0163" w:rsidRPr="009350C2" w:rsidRDefault="00830083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411916</w:t>
            </w:r>
          </w:p>
        </w:tc>
      </w:tr>
    </w:tbl>
    <w:p w:rsidR="000B7AD7" w:rsidRDefault="000B7AD7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F2BF8" w:rsidRPr="009350C2" w:rsidRDefault="008F2BF8" w:rsidP="00DF30DA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5.</w:t>
      </w:r>
      <w:r w:rsidR="00DF3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0C2">
        <w:rPr>
          <w:rFonts w:ascii="Times New Roman" w:hAnsi="Times New Roman" w:cs="Times New Roman"/>
          <w:b/>
          <w:sz w:val="28"/>
          <w:szCs w:val="28"/>
        </w:rPr>
        <w:t>Межбюджетные отношения</w:t>
      </w:r>
    </w:p>
    <w:p w:rsidR="00D417FD" w:rsidRPr="009350C2" w:rsidRDefault="00D417FD" w:rsidP="00DF30DA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sz w:val="28"/>
          <w:szCs w:val="28"/>
        </w:rPr>
        <w:lastRenderedPageBreak/>
        <w:t>Межбюджетные трансферты, планируемые к получению и</w:t>
      </w:r>
      <w:r w:rsidR="00AF2F75">
        <w:rPr>
          <w:rFonts w:ascii="Times New Roman" w:hAnsi="Times New Roman" w:cs="Times New Roman"/>
          <w:sz w:val="28"/>
          <w:szCs w:val="28"/>
        </w:rPr>
        <w:t>з</w:t>
      </w:r>
      <w:r w:rsidRPr="009350C2">
        <w:rPr>
          <w:rFonts w:ascii="Times New Roman" w:hAnsi="Times New Roman" w:cs="Times New Roman"/>
          <w:sz w:val="28"/>
          <w:szCs w:val="28"/>
        </w:rPr>
        <w:t xml:space="preserve"> краевого бюджета</w:t>
      </w:r>
    </w:p>
    <w:tbl>
      <w:tblPr>
        <w:tblStyle w:val="a3"/>
        <w:tblW w:w="0" w:type="auto"/>
        <w:tblLook w:val="04A0"/>
      </w:tblPr>
      <w:tblGrid>
        <w:gridCol w:w="2109"/>
        <w:gridCol w:w="1493"/>
        <w:gridCol w:w="1492"/>
        <w:gridCol w:w="1492"/>
        <w:gridCol w:w="1492"/>
        <w:gridCol w:w="1493"/>
      </w:tblGrid>
      <w:tr w:rsidR="006F1EE0" w:rsidRPr="009350C2" w:rsidTr="009350C2">
        <w:tc>
          <w:tcPr>
            <w:tcW w:w="2109" w:type="dxa"/>
          </w:tcPr>
          <w:p w:rsidR="006F1EE0" w:rsidRPr="009350C2" w:rsidRDefault="006F1EE0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92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92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92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3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F1EE0" w:rsidRPr="009350C2" w:rsidTr="009350C2">
        <w:tc>
          <w:tcPr>
            <w:tcW w:w="2109" w:type="dxa"/>
          </w:tcPr>
          <w:p w:rsidR="006F1EE0" w:rsidRPr="009350C2" w:rsidRDefault="009350C2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93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145660</w:t>
            </w:r>
          </w:p>
        </w:tc>
        <w:tc>
          <w:tcPr>
            <w:tcW w:w="1492" w:type="dxa"/>
          </w:tcPr>
          <w:p w:rsidR="006F1EE0" w:rsidRPr="009350C2" w:rsidRDefault="001375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150645</w:t>
            </w:r>
          </w:p>
        </w:tc>
        <w:tc>
          <w:tcPr>
            <w:tcW w:w="1492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134824</w:t>
            </w:r>
          </w:p>
        </w:tc>
        <w:tc>
          <w:tcPr>
            <w:tcW w:w="1492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120561</w:t>
            </w:r>
          </w:p>
        </w:tc>
        <w:tc>
          <w:tcPr>
            <w:tcW w:w="1493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119964</w:t>
            </w:r>
          </w:p>
        </w:tc>
      </w:tr>
      <w:tr w:rsidR="006F1EE0" w:rsidRPr="009350C2" w:rsidTr="009350C2">
        <w:tc>
          <w:tcPr>
            <w:tcW w:w="2109" w:type="dxa"/>
          </w:tcPr>
          <w:p w:rsidR="006F1EE0" w:rsidRPr="009350C2" w:rsidRDefault="009350C2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Субсидии </w:t>
            </w:r>
          </w:p>
        </w:tc>
        <w:tc>
          <w:tcPr>
            <w:tcW w:w="1493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36582</w:t>
            </w:r>
          </w:p>
        </w:tc>
        <w:tc>
          <w:tcPr>
            <w:tcW w:w="1492" w:type="dxa"/>
          </w:tcPr>
          <w:p w:rsidR="006F1EE0" w:rsidRPr="009350C2" w:rsidRDefault="001375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67181</w:t>
            </w:r>
          </w:p>
        </w:tc>
        <w:tc>
          <w:tcPr>
            <w:tcW w:w="1492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492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1EE0" w:rsidRPr="009350C2" w:rsidTr="009350C2">
        <w:tc>
          <w:tcPr>
            <w:tcW w:w="2109" w:type="dxa"/>
          </w:tcPr>
          <w:p w:rsidR="006F1EE0" w:rsidRPr="009350C2" w:rsidRDefault="009350C2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</w:t>
            </w:r>
          </w:p>
        </w:tc>
        <w:tc>
          <w:tcPr>
            <w:tcW w:w="1493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218766</w:t>
            </w:r>
          </w:p>
        </w:tc>
        <w:tc>
          <w:tcPr>
            <w:tcW w:w="1492" w:type="dxa"/>
          </w:tcPr>
          <w:p w:rsidR="006F1EE0" w:rsidRPr="009350C2" w:rsidRDefault="001375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199210</w:t>
            </w:r>
          </w:p>
        </w:tc>
        <w:tc>
          <w:tcPr>
            <w:tcW w:w="1492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228670</w:t>
            </w:r>
          </w:p>
        </w:tc>
        <w:tc>
          <w:tcPr>
            <w:tcW w:w="1492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230899</w:t>
            </w:r>
          </w:p>
        </w:tc>
        <w:tc>
          <w:tcPr>
            <w:tcW w:w="1493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236456</w:t>
            </w:r>
          </w:p>
        </w:tc>
      </w:tr>
      <w:tr w:rsidR="006F1EE0" w:rsidRPr="009350C2" w:rsidTr="009350C2">
        <w:tc>
          <w:tcPr>
            <w:tcW w:w="2109" w:type="dxa"/>
          </w:tcPr>
          <w:p w:rsidR="006F1EE0" w:rsidRPr="009350C2" w:rsidRDefault="009350C2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93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39718</w:t>
            </w:r>
          </w:p>
        </w:tc>
        <w:tc>
          <w:tcPr>
            <w:tcW w:w="1492" w:type="dxa"/>
          </w:tcPr>
          <w:p w:rsidR="006F1EE0" w:rsidRPr="009350C2" w:rsidRDefault="001375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18834</w:t>
            </w:r>
          </w:p>
        </w:tc>
        <w:tc>
          <w:tcPr>
            <w:tcW w:w="1492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1EE0" w:rsidRPr="009350C2" w:rsidTr="009350C2">
        <w:tc>
          <w:tcPr>
            <w:tcW w:w="2109" w:type="dxa"/>
          </w:tcPr>
          <w:p w:rsidR="006F1EE0" w:rsidRPr="009350C2" w:rsidRDefault="009350C2" w:rsidP="008F2BF8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3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440726</w:t>
            </w:r>
          </w:p>
        </w:tc>
        <w:tc>
          <w:tcPr>
            <w:tcW w:w="1492" w:type="dxa"/>
          </w:tcPr>
          <w:p w:rsidR="006F1EE0" w:rsidRPr="009350C2" w:rsidRDefault="001375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435870</w:t>
            </w:r>
          </w:p>
        </w:tc>
        <w:tc>
          <w:tcPr>
            <w:tcW w:w="1492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363787</w:t>
            </w:r>
          </w:p>
        </w:tc>
        <w:tc>
          <w:tcPr>
            <w:tcW w:w="1492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351460</w:t>
            </w:r>
          </w:p>
        </w:tc>
        <w:tc>
          <w:tcPr>
            <w:tcW w:w="1493" w:type="dxa"/>
          </w:tcPr>
          <w:p w:rsidR="006F1EE0" w:rsidRPr="009350C2" w:rsidRDefault="00AF2F75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356420</w:t>
            </w:r>
          </w:p>
        </w:tc>
      </w:tr>
    </w:tbl>
    <w:p w:rsidR="009350C2" w:rsidRDefault="009350C2" w:rsidP="008F2BF8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F1EE0" w:rsidRPr="009350C2" w:rsidRDefault="00D417FD" w:rsidP="00137583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50C2">
        <w:rPr>
          <w:rFonts w:ascii="Times New Roman" w:hAnsi="Times New Roman" w:cs="Times New Roman"/>
          <w:sz w:val="28"/>
          <w:szCs w:val="28"/>
        </w:rPr>
        <w:t xml:space="preserve">Межбюджетные трансферты, направляемые </w:t>
      </w:r>
      <w:r w:rsidR="009350C2">
        <w:rPr>
          <w:rFonts w:ascii="Times New Roman" w:hAnsi="Times New Roman" w:cs="Times New Roman"/>
          <w:sz w:val="28"/>
          <w:szCs w:val="28"/>
        </w:rPr>
        <w:t xml:space="preserve"> из районного бюджета </w:t>
      </w:r>
      <w:r w:rsidRPr="009350C2">
        <w:rPr>
          <w:rFonts w:ascii="Times New Roman" w:hAnsi="Times New Roman" w:cs="Times New Roman"/>
          <w:sz w:val="28"/>
          <w:szCs w:val="28"/>
        </w:rPr>
        <w:t xml:space="preserve">в </w:t>
      </w:r>
      <w:r w:rsidR="009350C2">
        <w:rPr>
          <w:rFonts w:ascii="Times New Roman" w:hAnsi="Times New Roman" w:cs="Times New Roman"/>
          <w:sz w:val="28"/>
          <w:szCs w:val="28"/>
        </w:rPr>
        <w:t>бюджеты поселений</w:t>
      </w:r>
    </w:p>
    <w:tbl>
      <w:tblPr>
        <w:tblStyle w:val="a3"/>
        <w:tblW w:w="0" w:type="auto"/>
        <w:tblLook w:val="04A0"/>
      </w:tblPr>
      <w:tblGrid>
        <w:gridCol w:w="2109"/>
        <w:gridCol w:w="1493"/>
        <w:gridCol w:w="1492"/>
        <w:gridCol w:w="1492"/>
        <w:gridCol w:w="1492"/>
        <w:gridCol w:w="1493"/>
      </w:tblGrid>
      <w:tr w:rsidR="006F1EE0" w:rsidRPr="009350C2" w:rsidTr="009350C2">
        <w:tc>
          <w:tcPr>
            <w:tcW w:w="2109" w:type="dxa"/>
          </w:tcPr>
          <w:p w:rsidR="006F1EE0" w:rsidRPr="009350C2" w:rsidRDefault="006F1EE0" w:rsidP="002667B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492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92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92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93" w:type="dxa"/>
          </w:tcPr>
          <w:p w:rsidR="006F1EE0" w:rsidRPr="009350C2" w:rsidRDefault="006F1EE0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0C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830083" w:rsidRPr="009350C2" w:rsidTr="009350C2">
        <w:tc>
          <w:tcPr>
            <w:tcW w:w="2109" w:type="dxa"/>
          </w:tcPr>
          <w:p w:rsidR="00830083" w:rsidRPr="009350C2" w:rsidRDefault="00830083" w:rsidP="002667B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93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24332</w:t>
            </w:r>
          </w:p>
        </w:tc>
        <w:tc>
          <w:tcPr>
            <w:tcW w:w="1492" w:type="dxa"/>
          </w:tcPr>
          <w:p w:rsidR="00830083" w:rsidRPr="009350C2" w:rsidRDefault="000B7AD7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20127</w:t>
            </w:r>
          </w:p>
        </w:tc>
        <w:tc>
          <w:tcPr>
            <w:tcW w:w="1492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13747</w:t>
            </w:r>
          </w:p>
        </w:tc>
        <w:tc>
          <w:tcPr>
            <w:tcW w:w="1492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12778</w:t>
            </w:r>
          </w:p>
        </w:tc>
        <w:tc>
          <w:tcPr>
            <w:tcW w:w="1493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12844</w:t>
            </w:r>
          </w:p>
        </w:tc>
      </w:tr>
      <w:tr w:rsidR="00830083" w:rsidRPr="009350C2" w:rsidTr="009350C2">
        <w:tc>
          <w:tcPr>
            <w:tcW w:w="2109" w:type="dxa"/>
          </w:tcPr>
          <w:p w:rsidR="00830083" w:rsidRPr="009350C2" w:rsidRDefault="00830083" w:rsidP="002667B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93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8274</w:t>
            </w:r>
          </w:p>
        </w:tc>
        <w:tc>
          <w:tcPr>
            <w:tcW w:w="1492" w:type="dxa"/>
          </w:tcPr>
          <w:p w:rsidR="00830083" w:rsidRPr="009350C2" w:rsidRDefault="000B7AD7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3465</w:t>
            </w:r>
          </w:p>
        </w:tc>
        <w:tc>
          <w:tcPr>
            <w:tcW w:w="1492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2" w:type="dxa"/>
          </w:tcPr>
          <w:p w:rsidR="00830083" w:rsidRPr="009350C2" w:rsidRDefault="000B7AD7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3" w:type="dxa"/>
          </w:tcPr>
          <w:p w:rsidR="00830083" w:rsidRPr="009350C2" w:rsidRDefault="000B7AD7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0083" w:rsidRPr="009350C2" w:rsidTr="009350C2">
        <w:tc>
          <w:tcPr>
            <w:tcW w:w="2109" w:type="dxa"/>
          </w:tcPr>
          <w:p w:rsidR="00830083" w:rsidRPr="009350C2" w:rsidRDefault="00830083" w:rsidP="002667B7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3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32606</w:t>
            </w:r>
          </w:p>
        </w:tc>
        <w:tc>
          <w:tcPr>
            <w:tcW w:w="1492" w:type="dxa"/>
          </w:tcPr>
          <w:p w:rsidR="00830083" w:rsidRPr="009350C2" w:rsidRDefault="000B7AD7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23592</w:t>
            </w:r>
          </w:p>
        </w:tc>
        <w:tc>
          <w:tcPr>
            <w:tcW w:w="1492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13747</w:t>
            </w:r>
          </w:p>
        </w:tc>
        <w:tc>
          <w:tcPr>
            <w:tcW w:w="1492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12778</w:t>
            </w:r>
          </w:p>
        </w:tc>
        <w:tc>
          <w:tcPr>
            <w:tcW w:w="1493" w:type="dxa"/>
          </w:tcPr>
          <w:p w:rsidR="00830083" w:rsidRPr="009350C2" w:rsidRDefault="00830083" w:rsidP="00137583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12844</w:t>
            </w:r>
          </w:p>
        </w:tc>
      </w:tr>
    </w:tbl>
    <w:p w:rsidR="00DF30DA" w:rsidRDefault="00DF30DA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F2BF8" w:rsidRDefault="008F2BF8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9350C2">
        <w:rPr>
          <w:rFonts w:ascii="Times New Roman" w:hAnsi="Times New Roman" w:cs="Times New Roman"/>
          <w:b/>
          <w:sz w:val="28"/>
          <w:szCs w:val="28"/>
        </w:rPr>
        <w:t>6</w:t>
      </w:r>
      <w:r w:rsidR="006F1EE0" w:rsidRPr="009350C2">
        <w:rPr>
          <w:rFonts w:ascii="Times New Roman" w:hAnsi="Times New Roman" w:cs="Times New Roman"/>
          <w:b/>
          <w:sz w:val="28"/>
          <w:szCs w:val="28"/>
        </w:rPr>
        <w:t>.</w:t>
      </w:r>
      <w:r w:rsidRPr="009350C2">
        <w:rPr>
          <w:rFonts w:ascii="Times New Roman" w:hAnsi="Times New Roman" w:cs="Times New Roman"/>
          <w:b/>
          <w:sz w:val="28"/>
          <w:szCs w:val="28"/>
        </w:rPr>
        <w:t xml:space="preserve"> Дополнительная информация</w:t>
      </w:r>
    </w:p>
    <w:p w:rsidR="00137583" w:rsidRPr="009350C2" w:rsidRDefault="00137583" w:rsidP="008F2BF8">
      <w:pPr>
        <w:spacing w:after="0" w:line="360" w:lineRule="exac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43" w:type="dxa"/>
        <w:tblInd w:w="88" w:type="dxa"/>
        <w:tblLayout w:type="fixed"/>
        <w:tblLook w:val="04A0"/>
      </w:tblPr>
      <w:tblGrid>
        <w:gridCol w:w="740"/>
        <w:gridCol w:w="5659"/>
        <w:gridCol w:w="1134"/>
        <w:gridCol w:w="1134"/>
        <w:gridCol w:w="1276"/>
      </w:tblGrid>
      <w:tr w:rsidR="006F1EE0" w:rsidRPr="00830FEB" w:rsidTr="00137583">
        <w:trPr>
          <w:trHeight w:val="7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7010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 факт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2014 год план</w:t>
            </w:r>
          </w:p>
        </w:tc>
      </w:tr>
      <w:tr w:rsidR="006F1EE0" w:rsidRPr="00830FEB" w:rsidTr="002667B7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доходов местного бюджета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F30DA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F30DA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6F1EE0" w:rsidRPr="00830FEB" w:rsidTr="002667B7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в расчете на 1 жителя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27,0</w:t>
            </w:r>
          </w:p>
        </w:tc>
      </w:tr>
      <w:tr w:rsidR="006F1EE0" w:rsidRPr="00830FEB" w:rsidTr="002667B7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0,3</w:t>
            </w:r>
          </w:p>
        </w:tc>
      </w:tr>
      <w:tr w:rsidR="006F1EE0" w:rsidRPr="00830FEB" w:rsidTr="002667B7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образование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17,7</w:t>
            </w:r>
          </w:p>
        </w:tc>
      </w:tr>
      <w:tr w:rsidR="006F1EE0" w:rsidRPr="00830FEB" w:rsidTr="002667B7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здравоохранение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1,19</w:t>
            </w:r>
          </w:p>
        </w:tc>
      </w:tr>
      <w:tr w:rsidR="006F1EE0" w:rsidRPr="00830FEB" w:rsidTr="002667B7">
        <w:trPr>
          <w:trHeight w:val="6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культуру и кинематографию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0,6</w:t>
            </w:r>
          </w:p>
        </w:tc>
      </w:tr>
      <w:tr w:rsidR="006F1EE0" w:rsidRPr="00830FEB" w:rsidTr="002667B7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социальную политику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spellEnd"/>
            <w:proofErr w:type="gramEnd"/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</w:t>
            </w:r>
          </w:p>
        </w:tc>
      </w:tr>
      <w:tr w:rsidR="006F1EE0" w:rsidRPr="00830FEB" w:rsidTr="002667B7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5F3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физическую культуру в расчете на 1 жителя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C747E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0,7</w:t>
            </w:r>
          </w:p>
        </w:tc>
      </w:tr>
      <w:tr w:rsidR="006F1EE0" w:rsidRPr="00830FEB" w:rsidTr="002667B7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расходов местного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667B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667B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423,1</w:t>
            </w:r>
          </w:p>
        </w:tc>
      </w:tr>
      <w:tr w:rsidR="006F1EE0" w:rsidRPr="00830FEB" w:rsidTr="002667B7">
        <w:trPr>
          <w:trHeight w:val="10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и среднего предпринимательства, которым оказана государственная поддержка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F1EE0" w:rsidRPr="00830FEB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5F3FF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5F3FF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40,7</w:t>
            </w:r>
          </w:p>
        </w:tc>
      </w:tr>
      <w:tr w:rsidR="006F1EE0" w:rsidRPr="00830FEB" w:rsidTr="002667B7">
        <w:trPr>
          <w:trHeight w:val="19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1,33</w:t>
            </w:r>
          </w:p>
        </w:tc>
      </w:tr>
      <w:tr w:rsidR="006F1EE0" w:rsidRPr="00830FEB" w:rsidTr="002667B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 в возрасте 1 - 6 лет, состоящих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19,8</w:t>
            </w:r>
          </w:p>
        </w:tc>
      </w:tr>
      <w:tr w:rsidR="006F1EE0" w:rsidRPr="00830FEB" w:rsidTr="002667B7">
        <w:trPr>
          <w:trHeight w:val="2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</w:tr>
      <w:tr w:rsidR="006F1EE0" w:rsidRPr="00830FEB" w:rsidTr="002667B7">
        <w:trPr>
          <w:trHeight w:val="63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площадь жилых помещений, приходящаяся в среднем на одного жителя, - всего,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20,2</w:t>
            </w:r>
          </w:p>
        </w:tc>
      </w:tr>
      <w:tr w:rsidR="006F1EE0" w:rsidRPr="00830FEB" w:rsidTr="002667B7">
        <w:trPr>
          <w:trHeight w:val="43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введенная</w:t>
            </w:r>
            <w:proofErr w:type="gramEnd"/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действие за один год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0,12</w:t>
            </w:r>
          </w:p>
        </w:tc>
      </w:tr>
      <w:tr w:rsidR="006F1EE0" w:rsidRPr="00830FEB" w:rsidTr="002667B7">
        <w:trPr>
          <w:trHeight w:val="7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Удовлетворенность населения деятельностью органов местного самоуправления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% от числа </w:t>
            </w:r>
            <w:proofErr w:type="gramStart"/>
            <w:r w:rsidRPr="0083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опрошен</w:t>
            </w:r>
            <w:r w:rsidRPr="00830F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F1EE0" w:rsidRPr="00830FEB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18890</w:t>
            </w:r>
          </w:p>
        </w:tc>
      </w:tr>
      <w:tr w:rsidR="006F1EE0" w:rsidRPr="00830FEB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культуры и искусства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  <w:tr w:rsidR="006F1EE0" w:rsidRPr="00830FEB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19837</w:t>
            </w:r>
          </w:p>
        </w:tc>
      </w:tr>
      <w:tr w:rsidR="006F1EE0" w:rsidRPr="00830FEB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номинальная начисленная заработная плата работников муниципальных учреждений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13900</w:t>
            </w:r>
          </w:p>
        </w:tc>
      </w:tr>
      <w:tr w:rsidR="006F1EE0" w:rsidRPr="00830FEB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б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</w:tr>
      <w:tr w:rsidR="006F1EE0" w:rsidRPr="00830FEB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6F1EE0" w:rsidRPr="00830FEB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3,6</w:t>
            </w:r>
          </w:p>
        </w:tc>
      </w:tr>
      <w:tr w:rsidR="006F1EE0" w:rsidRPr="00830FEB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Доля муниципальных общеобразовательных учреждений, здания которых находятся в аварийном состоянии или требуют капитального ремонта, </w:t>
            </w:r>
            <w:r w:rsidRPr="00830F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общем количестве муниципальных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1EE0" w:rsidRPr="00830FEB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92,1</w:t>
            </w:r>
          </w:p>
        </w:tc>
      </w:tr>
      <w:tr w:rsidR="006F1EE0" w:rsidRPr="00830FEB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 правовой формы и формы собственности, в общей численности детей этой возрастной группы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512F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</w:tr>
      <w:tr w:rsidR="006F1EE0" w:rsidRPr="00830FEB" w:rsidTr="002667B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F1EE0" w:rsidRPr="00830FEB" w:rsidTr="002667B7">
        <w:trPr>
          <w:trHeight w:val="15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6F1EE0" w:rsidRPr="00830FEB" w:rsidTr="002667B7">
        <w:trPr>
          <w:trHeight w:val="6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DD3FA1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21,5</w:t>
            </w:r>
          </w:p>
        </w:tc>
      </w:tr>
      <w:tr w:rsidR="006F1EE0" w:rsidRPr="00830FEB" w:rsidTr="002667B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5F3FF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5F3FF9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11,1</w:t>
            </w:r>
          </w:p>
        </w:tc>
      </w:tr>
      <w:tr w:rsidR="006F1EE0" w:rsidRPr="00830FEB" w:rsidTr="002667B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667B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2667B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2,06</w:t>
            </w:r>
          </w:p>
        </w:tc>
      </w:tr>
      <w:tr w:rsidR="006F1EE0" w:rsidRPr="00830FEB" w:rsidTr="002667B7">
        <w:trPr>
          <w:trHeight w:val="9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2667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F1EE0" w:rsidRPr="00830FEB" w:rsidRDefault="006F1EE0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1EE0" w:rsidRPr="00830FEB" w:rsidRDefault="000B7AD7" w:rsidP="00137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3000</w:t>
            </w:r>
          </w:p>
        </w:tc>
      </w:tr>
    </w:tbl>
    <w:p w:rsidR="006F1EE0" w:rsidRPr="00D417FD" w:rsidRDefault="006F1EE0" w:rsidP="008F2BF8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6F1EE0" w:rsidRPr="00D417FD" w:rsidSect="009350C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B5E0B"/>
    <w:multiLevelType w:val="hybridMultilevel"/>
    <w:tmpl w:val="1A2E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34680"/>
    <w:multiLevelType w:val="hybridMultilevel"/>
    <w:tmpl w:val="B0EC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7348"/>
    <w:multiLevelType w:val="hybridMultilevel"/>
    <w:tmpl w:val="E30273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9565C9A"/>
    <w:multiLevelType w:val="hybridMultilevel"/>
    <w:tmpl w:val="AF7A5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BF8"/>
    <w:rsid w:val="00082D06"/>
    <w:rsid w:val="000A3623"/>
    <w:rsid w:val="000B7AD7"/>
    <w:rsid w:val="00137583"/>
    <w:rsid w:val="0016125D"/>
    <w:rsid w:val="001D3280"/>
    <w:rsid w:val="001F0E0D"/>
    <w:rsid w:val="002512F7"/>
    <w:rsid w:val="002667B7"/>
    <w:rsid w:val="00281470"/>
    <w:rsid w:val="0030245D"/>
    <w:rsid w:val="00446BAC"/>
    <w:rsid w:val="00462698"/>
    <w:rsid w:val="00471105"/>
    <w:rsid w:val="00474157"/>
    <w:rsid w:val="00483280"/>
    <w:rsid w:val="005F3FF9"/>
    <w:rsid w:val="006805C4"/>
    <w:rsid w:val="006F1EE0"/>
    <w:rsid w:val="00701006"/>
    <w:rsid w:val="00783737"/>
    <w:rsid w:val="007B0163"/>
    <w:rsid w:val="007D3C12"/>
    <w:rsid w:val="00830083"/>
    <w:rsid w:val="008F2BF8"/>
    <w:rsid w:val="009350C2"/>
    <w:rsid w:val="009852A3"/>
    <w:rsid w:val="009A7151"/>
    <w:rsid w:val="009E4519"/>
    <w:rsid w:val="00AF2F75"/>
    <w:rsid w:val="00C747E9"/>
    <w:rsid w:val="00CE482D"/>
    <w:rsid w:val="00D417FD"/>
    <w:rsid w:val="00D57361"/>
    <w:rsid w:val="00DD3FA1"/>
    <w:rsid w:val="00DF30DA"/>
    <w:rsid w:val="00E5649C"/>
    <w:rsid w:val="00ED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3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350C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350C2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ody Text"/>
    <w:basedOn w:val="a"/>
    <w:link w:val="a5"/>
    <w:rsid w:val="009350C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350C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F3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7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Жукова</dc:creator>
  <cp:keywords/>
  <dc:description/>
  <cp:lastModifiedBy>Ирина Желтышева</cp:lastModifiedBy>
  <cp:revision>17</cp:revision>
  <dcterms:created xsi:type="dcterms:W3CDTF">2013-09-16T05:48:00Z</dcterms:created>
  <dcterms:modified xsi:type="dcterms:W3CDTF">2013-10-23T09:33:00Z</dcterms:modified>
</cp:coreProperties>
</file>