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BA" w:rsidRDefault="009344BA" w:rsidP="009344BA">
      <w:pPr>
        <w:pStyle w:val="ConsPlusTitle"/>
        <w:jc w:val="center"/>
        <w:outlineLvl w:val="0"/>
      </w:pPr>
      <w:r>
        <w:t>ПРАВИТЕЛЬСТВО ПЕРМСКОГО КРАЯ</w:t>
      </w:r>
    </w:p>
    <w:p w:rsidR="009344BA" w:rsidRDefault="009344BA" w:rsidP="009344BA">
      <w:pPr>
        <w:pStyle w:val="ConsPlusTitle"/>
        <w:jc w:val="center"/>
      </w:pPr>
    </w:p>
    <w:p w:rsidR="009344BA" w:rsidRDefault="009344BA" w:rsidP="009344BA">
      <w:pPr>
        <w:pStyle w:val="ConsPlusTitle"/>
        <w:jc w:val="center"/>
      </w:pPr>
      <w:r>
        <w:t>ПОСТАНОВЛЕНИЕ</w:t>
      </w:r>
    </w:p>
    <w:p w:rsidR="009344BA" w:rsidRDefault="009344BA" w:rsidP="009344BA">
      <w:pPr>
        <w:pStyle w:val="ConsPlusTitle"/>
        <w:jc w:val="center"/>
      </w:pPr>
      <w:r>
        <w:t>от 17 сентября 2015 г. N 647-п</w:t>
      </w:r>
    </w:p>
    <w:p w:rsidR="009344BA" w:rsidRDefault="009344BA" w:rsidP="009344BA">
      <w:pPr>
        <w:pStyle w:val="ConsPlusTitle"/>
        <w:jc w:val="center"/>
      </w:pPr>
    </w:p>
    <w:p w:rsidR="009344BA" w:rsidRDefault="009344BA" w:rsidP="009344BA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9344BA" w:rsidRDefault="009344BA" w:rsidP="009344BA">
      <w:pPr>
        <w:pStyle w:val="ConsPlusTitle"/>
        <w:jc w:val="center"/>
      </w:pPr>
      <w:r>
        <w:t>ПО ХОЛОДНОМУ ВОДОСНАБЖЕНИЮ, ГОРЯЧЕМУ ВОДОСНАБЖЕНИЮ В ЖИЛЫХ</w:t>
      </w:r>
    </w:p>
    <w:p w:rsidR="009344BA" w:rsidRDefault="009344BA" w:rsidP="009344BA">
      <w:pPr>
        <w:pStyle w:val="ConsPlusTitle"/>
        <w:jc w:val="center"/>
      </w:pPr>
      <w:r>
        <w:t>ПОМЕЩЕНИЯХ ДЛЯ I ГРУППЫ МУНИЦИПАЛЬНЫХ ОБРАЗОВАНИЙ ПЕРМСКОГО</w:t>
      </w:r>
    </w:p>
    <w:p w:rsidR="009344BA" w:rsidRDefault="009344BA" w:rsidP="009344BA">
      <w:pPr>
        <w:pStyle w:val="ConsPlusTitle"/>
        <w:jc w:val="center"/>
      </w:pPr>
      <w:r>
        <w:t>КРАЯ</w:t>
      </w: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 Правительство Пермского края постановляет:</w:t>
      </w: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ind w:firstLine="540"/>
        <w:jc w:val="both"/>
      </w:pPr>
      <w:r>
        <w:t>1. Установить, что 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 учетом повышающего коэффициента, составляющего: со дня вступления в силу настоящего Постановления по 31 декабря 2015 г. - 1,2;</w:t>
      </w:r>
    </w:p>
    <w:p w:rsidR="009344BA" w:rsidRDefault="009344BA" w:rsidP="009344BA">
      <w:pPr>
        <w:pStyle w:val="ConsPlusNormal"/>
        <w:ind w:firstLine="540"/>
        <w:jc w:val="both"/>
      </w:pPr>
      <w:r>
        <w:t>с 1 января 2016 г. по 30 июня 2016 г. - 1,4;</w:t>
      </w:r>
    </w:p>
    <w:p w:rsidR="009344BA" w:rsidRDefault="009344BA" w:rsidP="009344BA">
      <w:pPr>
        <w:pStyle w:val="ConsPlusNormal"/>
        <w:ind w:firstLine="540"/>
        <w:jc w:val="both"/>
      </w:pPr>
      <w:r>
        <w:t>с 1 июля 2016 г. по 31 декабря 2016 г. - 1,5;</w:t>
      </w:r>
    </w:p>
    <w:p w:rsidR="009344BA" w:rsidRDefault="009344BA" w:rsidP="009344BA">
      <w:pPr>
        <w:pStyle w:val="ConsPlusNormal"/>
        <w:ind w:firstLine="540"/>
        <w:jc w:val="both"/>
      </w:pPr>
      <w:r>
        <w:t>с 2017 года - 1,6.</w:t>
      </w:r>
    </w:p>
    <w:p w:rsidR="009344BA" w:rsidRDefault="009344BA" w:rsidP="009344BA">
      <w:pPr>
        <w:pStyle w:val="ConsPlusNormal"/>
        <w:ind w:firstLine="540"/>
        <w:jc w:val="both"/>
      </w:pPr>
      <w:r>
        <w:t>2. Утвердить прилагаемые:</w:t>
      </w:r>
    </w:p>
    <w:p w:rsidR="009344BA" w:rsidRDefault="009344BA" w:rsidP="009344BA">
      <w:pPr>
        <w:pStyle w:val="ConsPlusNormal"/>
        <w:ind w:firstLine="540"/>
        <w:jc w:val="both"/>
      </w:pPr>
      <w:r>
        <w:t xml:space="preserve">2.1. </w:t>
      </w:r>
      <w:hyperlink w:anchor="Par38" w:history="1">
        <w:r>
          <w:rPr>
            <w:color w:val="0000FF"/>
          </w:rPr>
          <w:t>I группу</w:t>
        </w:r>
      </w:hyperlink>
      <w:r>
        <w:t xml:space="preserve"> муниципальных образований Пермского края, в которых многоквартирные и жилые дома расположены в аналогичных климатических условиях;</w:t>
      </w:r>
    </w:p>
    <w:p w:rsidR="009344BA" w:rsidRDefault="009344BA" w:rsidP="009344BA">
      <w:pPr>
        <w:pStyle w:val="ConsPlusNormal"/>
        <w:ind w:firstLine="540"/>
        <w:jc w:val="both"/>
      </w:pPr>
      <w:r>
        <w:t xml:space="preserve">2.2. базовые </w:t>
      </w:r>
      <w:hyperlink w:anchor="Par75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в жилых помещениях для I группы муниципальных образований Пермского края;</w:t>
      </w:r>
    </w:p>
    <w:p w:rsidR="009344BA" w:rsidRDefault="009344BA" w:rsidP="009344BA">
      <w:pPr>
        <w:pStyle w:val="ConsPlusNormal"/>
        <w:ind w:firstLine="540"/>
        <w:jc w:val="both"/>
      </w:pPr>
      <w:r>
        <w:t xml:space="preserve">2.3. </w:t>
      </w:r>
      <w:hyperlink w:anchor="Par18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в жилых помещениях при отсутствии приборов учета с применением повышающих коэффициентов для I группы муниципальных образований Пермского края.</w:t>
      </w:r>
    </w:p>
    <w:p w:rsidR="009344BA" w:rsidRDefault="009344BA" w:rsidP="009344BA">
      <w:pPr>
        <w:pStyle w:val="ConsPlusNormal"/>
        <w:ind w:firstLine="540"/>
        <w:jc w:val="both"/>
      </w:pPr>
      <w:r>
        <w:t>3. Утвержденные настоящим Постановлением базовые нормативы потребления коммунальных услуг по холодному водоснабжению, горячему водоснабжению в жилых помещениях для I группы муниципальных образований Пермского края определены с применением расчетного метода ввиду невозможности применения метода аналогов по причине недостаточного количества установленных приборов учета.</w:t>
      </w:r>
    </w:p>
    <w:p w:rsidR="009344BA" w:rsidRDefault="009344BA" w:rsidP="009344BA">
      <w:pPr>
        <w:pStyle w:val="ConsPlusNormal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9344BA" w:rsidRDefault="009344BA" w:rsidP="009344BA">
      <w:pPr>
        <w:pStyle w:val="ConsPlusNormal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Пермского края Демченко О.В.</w:t>
      </w: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right"/>
      </w:pPr>
      <w:r>
        <w:t>Председатель</w:t>
      </w:r>
    </w:p>
    <w:p w:rsidR="009344BA" w:rsidRDefault="009344BA" w:rsidP="009344BA">
      <w:pPr>
        <w:pStyle w:val="ConsPlusNormal"/>
        <w:jc w:val="right"/>
      </w:pPr>
      <w:r>
        <w:t>Правительства Пермского края</w:t>
      </w:r>
    </w:p>
    <w:p w:rsidR="009344BA" w:rsidRDefault="009344BA" w:rsidP="009344BA">
      <w:pPr>
        <w:pStyle w:val="ConsPlusNormal"/>
        <w:jc w:val="right"/>
      </w:pPr>
      <w:r>
        <w:t>Г.П.ТУШНОЛОБОВ</w:t>
      </w: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right"/>
        <w:outlineLvl w:val="0"/>
      </w:pPr>
      <w:r>
        <w:t>УТВЕРЖДЕНА</w:t>
      </w:r>
    </w:p>
    <w:p w:rsidR="009344BA" w:rsidRDefault="009344BA" w:rsidP="009344BA">
      <w:pPr>
        <w:pStyle w:val="ConsPlusNormal"/>
        <w:jc w:val="right"/>
      </w:pPr>
      <w:r>
        <w:t>Постановлением</w:t>
      </w:r>
    </w:p>
    <w:p w:rsidR="009344BA" w:rsidRDefault="009344BA" w:rsidP="009344BA">
      <w:pPr>
        <w:pStyle w:val="ConsPlusNormal"/>
        <w:jc w:val="right"/>
      </w:pPr>
      <w:r>
        <w:t>Правительства</w:t>
      </w:r>
    </w:p>
    <w:p w:rsidR="009344BA" w:rsidRDefault="009344BA" w:rsidP="009344BA">
      <w:pPr>
        <w:pStyle w:val="ConsPlusNormal"/>
        <w:jc w:val="right"/>
      </w:pPr>
      <w:r>
        <w:t>Пермского края</w:t>
      </w:r>
    </w:p>
    <w:p w:rsidR="009344BA" w:rsidRDefault="009344BA" w:rsidP="009344BA">
      <w:pPr>
        <w:pStyle w:val="ConsPlusNormal"/>
        <w:jc w:val="right"/>
      </w:pPr>
      <w:r>
        <w:t>от 17.09.2015 N 647-п</w:t>
      </w: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Title"/>
        <w:jc w:val="center"/>
      </w:pPr>
      <w:bookmarkStart w:id="0" w:name="Par38"/>
      <w:bookmarkEnd w:id="0"/>
      <w:r>
        <w:t>I ГРУППА</w:t>
      </w:r>
    </w:p>
    <w:p w:rsidR="009344BA" w:rsidRDefault="009344BA" w:rsidP="009344BA">
      <w:pPr>
        <w:pStyle w:val="ConsPlusTitle"/>
        <w:jc w:val="center"/>
      </w:pPr>
      <w:r>
        <w:t>МУНИЦИПАЛЬНЫХ ОБРАЗОВАНИЙ ПЕРМСКОГО КРАЯ, В КОТОРЫХ</w:t>
      </w:r>
    </w:p>
    <w:p w:rsidR="009344BA" w:rsidRDefault="009344BA" w:rsidP="009344BA">
      <w:pPr>
        <w:pStyle w:val="ConsPlusTitle"/>
        <w:jc w:val="center"/>
      </w:pPr>
      <w:r>
        <w:t>МНОГОКВАРТИРНЫЕ И ЖИЛЫЕ ДОМА РАСПОЛОЖЕНЫ В АНАЛОГИЧНЫХ</w:t>
      </w:r>
    </w:p>
    <w:p w:rsidR="009344BA" w:rsidRDefault="009344BA" w:rsidP="009344BA">
      <w:pPr>
        <w:pStyle w:val="ConsPlusTitle"/>
        <w:jc w:val="center"/>
      </w:pPr>
      <w:r>
        <w:t>КЛИМАТИЧЕСКИХ УСЛОВИЯХ</w:t>
      </w:r>
    </w:p>
    <w:p w:rsidR="009344BA" w:rsidRDefault="009344BA" w:rsidP="009344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Город Пермь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Городской округ закрытое административно-территориальное образование Звездный Пермского края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Бардымский муниципальный район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Большесосновский муниципальный район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Добрянский муниципальный район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Муниципальное образование "Еловский муниципальный район"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Краснокамский муниципальный район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Муниципальное образование "Куединский район"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Нытвенский муниципальный район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Осинский муниципальный район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Оханский муниципальный район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Пермский муниципальный район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Частинский муниципальный район Пермского края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Город Кунгур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Кишертский муниципальный район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Кунгурский муниципальный район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Ординский муниципальный район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Муниципальное образование "Суксунский муниципальный район"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Уинский муниципальный район</w:t>
            </w:r>
          </w:p>
        </w:tc>
      </w:tr>
      <w:tr w:rsidR="009344B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Чернушинский муниципальный район</w:t>
            </w:r>
          </w:p>
        </w:tc>
      </w:tr>
    </w:tbl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right"/>
        <w:outlineLvl w:val="0"/>
      </w:pPr>
      <w:r>
        <w:t>УТВЕРЖДЕНЫ</w:t>
      </w:r>
    </w:p>
    <w:p w:rsidR="009344BA" w:rsidRDefault="009344BA" w:rsidP="009344BA">
      <w:pPr>
        <w:pStyle w:val="ConsPlusNormal"/>
        <w:jc w:val="right"/>
      </w:pPr>
      <w:r>
        <w:t>Постановлением</w:t>
      </w:r>
    </w:p>
    <w:p w:rsidR="009344BA" w:rsidRDefault="009344BA" w:rsidP="009344BA">
      <w:pPr>
        <w:pStyle w:val="ConsPlusNormal"/>
        <w:jc w:val="right"/>
      </w:pPr>
      <w:r>
        <w:t>Правительства</w:t>
      </w:r>
    </w:p>
    <w:p w:rsidR="009344BA" w:rsidRDefault="009344BA" w:rsidP="009344BA">
      <w:pPr>
        <w:pStyle w:val="ConsPlusNormal"/>
        <w:jc w:val="right"/>
      </w:pPr>
      <w:r>
        <w:t>Пермского края</w:t>
      </w:r>
    </w:p>
    <w:p w:rsidR="009344BA" w:rsidRDefault="009344BA" w:rsidP="009344BA">
      <w:pPr>
        <w:pStyle w:val="ConsPlusNormal"/>
        <w:jc w:val="right"/>
      </w:pPr>
      <w:r>
        <w:t>от 17.09.2015 N 647-п</w:t>
      </w: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Title"/>
        <w:jc w:val="center"/>
      </w:pPr>
      <w:bookmarkStart w:id="1" w:name="Par75"/>
      <w:bookmarkEnd w:id="1"/>
      <w:r>
        <w:t>БАЗОВЫЕ НОРМАТИВЫ</w:t>
      </w:r>
    </w:p>
    <w:p w:rsidR="009344BA" w:rsidRDefault="009344BA" w:rsidP="009344BA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9344BA" w:rsidRDefault="009344BA" w:rsidP="009344BA">
      <w:pPr>
        <w:pStyle w:val="ConsPlusTitle"/>
        <w:jc w:val="center"/>
      </w:pPr>
      <w:r>
        <w:t>ГОРЯЧЕМУ ВОДОСНАБЖЕНИЮ В ЖИЛЫХ ПОМЕЩЕНИЯХ ДЛЯ I ГРУППЫ</w:t>
      </w:r>
    </w:p>
    <w:p w:rsidR="009344BA" w:rsidRDefault="009344BA" w:rsidP="009344BA">
      <w:pPr>
        <w:pStyle w:val="ConsPlusTitle"/>
        <w:jc w:val="center"/>
      </w:pPr>
      <w:r>
        <w:t>МУНИЦИПАЛЬНЫХ ОБРАЗОВАНИЙ ПЕРМСКОГО КРАЯ</w:t>
      </w:r>
    </w:p>
    <w:p w:rsidR="009344BA" w:rsidRDefault="009344BA" w:rsidP="009344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12"/>
        <w:gridCol w:w="1304"/>
        <w:gridCol w:w="1871"/>
        <w:gridCol w:w="1814"/>
      </w:tblGrid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 xml:space="preserve">Норматив потребления коммунальной услуги холодного </w:t>
            </w:r>
            <w:r>
              <w:lastRenderedPageBreak/>
              <w:t>водоснабжения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 xml:space="preserve">Норматив потребления коммунальной услуги горячего </w:t>
            </w:r>
            <w:r>
              <w:lastRenderedPageBreak/>
              <w:t>водоснабжения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5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3,783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2,684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3,832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2,743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3,881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2,802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3,291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2,090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3,291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2,090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2,604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2,604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3,272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2,187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Дома, использующиеся в качестве общежитий, оборудованные мойками, раковинами, унитазами, с душевыми, с централизованным холодным и горячим водоснабжением, водоотведением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1,598</w:t>
            </w:r>
          </w:p>
        </w:tc>
      </w:tr>
    </w:tbl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right"/>
        <w:outlineLvl w:val="0"/>
      </w:pPr>
      <w:r>
        <w:t>УТВЕРЖДЕНЫ</w:t>
      </w:r>
    </w:p>
    <w:p w:rsidR="009344BA" w:rsidRDefault="009344BA" w:rsidP="009344BA">
      <w:pPr>
        <w:pStyle w:val="ConsPlusNormal"/>
        <w:jc w:val="right"/>
      </w:pPr>
      <w:r>
        <w:t>Постановлением</w:t>
      </w:r>
    </w:p>
    <w:p w:rsidR="009344BA" w:rsidRDefault="009344BA" w:rsidP="009344BA">
      <w:pPr>
        <w:pStyle w:val="ConsPlusNormal"/>
        <w:jc w:val="right"/>
      </w:pPr>
      <w:r>
        <w:t>Правительства</w:t>
      </w:r>
    </w:p>
    <w:p w:rsidR="009344BA" w:rsidRDefault="009344BA" w:rsidP="009344BA">
      <w:pPr>
        <w:pStyle w:val="ConsPlusNormal"/>
        <w:jc w:val="right"/>
      </w:pPr>
      <w:r>
        <w:t>Пермского края</w:t>
      </w:r>
    </w:p>
    <w:p w:rsidR="009344BA" w:rsidRDefault="009344BA" w:rsidP="009344BA">
      <w:pPr>
        <w:pStyle w:val="ConsPlusNormal"/>
        <w:jc w:val="right"/>
      </w:pPr>
      <w:r>
        <w:t>от 17.09.2015 N 647-п</w:t>
      </w: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Title"/>
        <w:jc w:val="center"/>
      </w:pPr>
      <w:bookmarkStart w:id="2" w:name="Par181"/>
      <w:bookmarkEnd w:id="2"/>
      <w:r>
        <w:t>НОРМАТИВЫ</w:t>
      </w:r>
    </w:p>
    <w:p w:rsidR="009344BA" w:rsidRDefault="009344BA" w:rsidP="009344BA">
      <w:pPr>
        <w:pStyle w:val="ConsPlusTitle"/>
        <w:jc w:val="center"/>
      </w:pPr>
      <w:r>
        <w:lastRenderedPageBreak/>
        <w:t>ПОТРЕБЛЕНИЯ КОММУНАЛЬНЫХ УСЛУГ ПО ХОЛОДНОМУ ВОДОСНАБЖЕНИЮ,</w:t>
      </w:r>
    </w:p>
    <w:p w:rsidR="009344BA" w:rsidRDefault="009344BA" w:rsidP="009344BA">
      <w:pPr>
        <w:pStyle w:val="ConsPlusTitle"/>
        <w:jc w:val="center"/>
      </w:pPr>
      <w:r>
        <w:t>ГОРЯЧЕМУ ВОДОСНАБЖЕНИЮ В ЖИЛЫХ ПОМЕЩЕНИЯХ ПРИ ОТСУТСТВИИ</w:t>
      </w:r>
    </w:p>
    <w:p w:rsidR="009344BA" w:rsidRDefault="009344BA" w:rsidP="009344BA">
      <w:pPr>
        <w:pStyle w:val="ConsPlusTitle"/>
        <w:jc w:val="center"/>
      </w:pPr>
      <w:r>
        <w:t>ПРИБОРОВ УЧЕТА С ПРИМЕНЕНИЕМ ПОВЫШАЮЩИХ КОЭФФИЦИЕНТОВ</w:t>
      </w:r>
    </w:p>
    <w:p w:rsidR="009344BA" w:rsidRDefault="009344BA" w:rsidP="009344BA">
      <w:pPr>
        <w:pStyle w:val="ConsPlusTitle"/>
        <w:jc w:val="center"/>
      </w:pPr>
      <w:r>
        <w:t>ДЛЯ I ГРУППЫ МУНИЦИПАЛЬНЫХ ОБРАЗОВАНИЙ ПЕРМСКОГО КРАЯ</w:t>
      </w: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right"/>
        <w:outlineLvl w:val="1"/>
      </w:pPr>
      <w:r>
        <w:t>Таблица 1</w:t>
      </w: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9344BA" w:rsidRDefault="009344BA" w:rsidP="009344BA">
      <w:pPr>
        <w:pStyle w:val="ConsPlusNormal"/>
        <w:jc w:val="center"/>
      </w:pPr>
      <w:r>
        <w:t>водоснабжению, горячему водоснабжению в жилых помещениях</w:t>
      </w:r>
    </w:p>
    <w:p w:rsidR="009344BA" w:rsidRDefault="009344BA" w:rsidP="009344BA">
      <w:pPr>
        <w:pStyle w:val="ConsPlusNormal"/>
        <w:jc w:val="center"/>
      </w:pPr>
      <w:r>
        <w:t>для I группы муниципальных образований Пермского края</w:t>
      </w:r>
    </w:p>
    <w:p w:rsidR="009344BA" w:rsidRDefault="009344BA" w:rsidP="009344BA">
      <w:pPr>
        <w:pStyle w:val="ConsPlusNormal"/>
        <w:jc w:val="center"/>
      </w:pPr>
      <w:r>
        <w:t>с учетом повышающего коэффициента 1,2 по 31 декабря</w:t>
      </w:r>
    </w:p>
    <w:p w:rsidR="009344BA" w:rsidRDefault="009344BA" w:rsidP="009344BA">
      <w:pPr>
        <w:pStyle w:val="ConsPlusNormal"/>
        <w:jc w:val="center"/>
      </w:pPr>
      <w:r>
        <w:t>2015 года</w:t>
      </w:r>
    </w:p>
    <w:p w:rsidR="009344BA" w:rsidRDefault="009344BA" w:rsidP="009344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12"/>
        <w:gridCol w:w="1304"/>
        <w:gridCol w:w="1871"/>
        <w:gridCol w:w="1814"/>
      </w:tblGrid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4,5396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3,2208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4,5984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3,2916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4,6572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3,3624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3,9492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2,508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3,9492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2,508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</w:t>
            </w:r>
            <w:r>
              <w:lastRenderedPageBreak/>
              <w:t>1200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3,1248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3,1248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3,9264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2,6244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1,1244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Дома, использующиеся в качестве общежитий, оборудованные мойками, раковинами, унитазами, с душевыми, с централизованным холодным и горячим водоснабжением, водоотведением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2,874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1,9176</w:t>
            </w:r>
          </w:p>
        </w:tc>
      </w:tr>
    </w:tbl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right"/>
        <w:outlineLvl w:val="1"/>
      </w:pPr>
      <w:r>
        <w:t>Таблица 2</w:t>
      </w: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9344BA" w:rsidRDefault="009344BA" w:rsidP="009344BA">
      <w:pPr>
        <w:pStyle w:val="ConsPlusNormal"/>
        <w:jc w:val="center"/>
      </w:pPr>
      <w:r>
        <w:t>водоснабжению, горячему водоснабжению в жилых помещениях</w:t>
      </w:r>
    </w:p>
    <w:p w:rsidR="009344BA" w:rsidRDefault="009344BA" w:rsidP="009344BA">
      <w:pPr>
        <w:pStyle w:val="ConsPlusNormal"/>
        <w:jc w:val="center"/>
      </w:pPr>
      <w:r>
        <w:t>для I группы муниципальных образований Пермского края</w:t>
      </w:r>
    </w:p>
    <w:p w:rsidR="009344BA" w:rsidRDefault="009344BA" w:rsidP="009344BA">
      <w:pPr>
        <w:pStyle w:val="ConsPlusNormal"/>
        <w:jc w:val="center"/>
      </w:pPr>
      <w:r>
        <w:t>с учетом повышающего коэффициента 1,4 с 1 января 2016 года</w:t>
      </w:r>
    </w:p>
    <w:p w:rsidR="009344BA" w:rsidRDefault="009344BA" w:rsidP="009344BA">
      <w:pPr>
        <w:pStyle w:val="ConsPlusNormal"/>
        <w:jc w:val="center"/>
      </w:pPr>
      <w:r>
        <w:t>по 30 июня 2016 года</w:t>
      </w:r>
    </w:p>
    <w:p w:rsidR="009344BA" w:rsidRDefault="009344BA" w:rsidP="009344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12"/>
        <w:gridCol w:w="1304"/>
        <w:gridCol w:w="1871"/>
        <w:gridCol w:w="1814"/>
      </w:tblGrid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5,2962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3,7576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5,3648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3,8402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5,4334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3,9228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4,6074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2,926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4,6074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2,926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 xml:space="preserve">Многоквартирные и жилые дома с централизованным холодным водоснабжением, водонагревателями, водоотведением, оборудованные </w:t>
            </w:r>
            <w:r>
              <w:lastRenderedPageBreak/>
              <w:t>унитазами, раковинами, мойками, душами и ваннами сидячими длиной 1200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без водонагревателей, с водопроводом и канализацией, оборудованные раковинами, мойками и унитазами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3,6456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без водонагревателей,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3,6456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4,5808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3,0618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 xml:space="preserve">Многоквартирные и жилые дома с </w:t>
            </w:r>
            <w:r>
              <w:lastRenderedPageBreak/>
              <w:t>водоразборной колонкой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 xml:space="preserve">куб. метр в </w:t>
            </w:r>
            <w:r>
              <w:lastRenderedPageBreak/>
              <w:t>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1,3118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Дома, использующиеся в качестве общежитий, оборудованные мойками, раковинами, унитазами, с душевыми, с централизованным холодным и горячим водоснабжением, водоотведением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3,353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2,2372</w:t>
            </w:r>
          </w:p>
        </w:tc>
      </w:tr>
    </w:tbl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right"/>
        <w:outlineLvl w:val="1"/>
      </w:pPr>
      <w:r>
        <w:t>Таблица 3</w:t>
      </w: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9344BA" w:rsidRDefault="009344BA" w:rsidP="009344BA">
      <w:pPr>
        <w:pStyle w:val="ConsPlusNormal"/>
        <w:jc w:val="center"/>
      </w:pPr>
      <w:r>
        <w:t>водоснабжению, горячему водоснабжению в жилых помещениях</w:t>
      </w:r>
    </w:p>
    <w:p w:rsidR="009344BA" w:rsidRDefault="009344BA" w:rsidP="009344BA">
      <w:pPr>
        <w:pStyle w:val="ConsPlusNormal"/>
        <w:jc w:val="center"/>
      </w:pPr>
      <w:r>
        <w:t>для I группы муниципальных образований Пермского края</w:t>
      </w:r>
    </w:p>
    <w:p w:rsidR="009344BA" w:rsidRDefault="009344BA" w:rsidP="009344BA">
      <w:pPr>
        <w:pStyle w:val="ConsPlusNormal"/>
        <w:jc w:val="center"/>
      </w:pPr>
      <w:r>
        <w:t>с учетом повышающего коэффициента 1,5 с 1 июля 2016 года</w:t>
      </w:r>
    </w:p>
    <w:p w:rsidR="009344BA" w:rsidRDefault="009344BA" w:rsidP="009344BA">
      <w:pPr>
        <w:pStyle w:val="ConsPlusNormal"/>
        <w:jc w:val="center"/>
      </w:pPr>
      <w:r>
        <w:t>по 31 декабря 2016 года</w:t>
      </w:r>
    </w:p>
    <w:p w:rsidR="009344BA" w:rsidRDefault="009344BA" w:rsidP="009344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12"/>
        <w:gridCol w:w="1304"/>
        <w:gridCol w:w="1871"/>
        <w:gridCol w:w="1814"/>
      </w:tblGrid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5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5,6745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4,026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5,748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4,1145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5,8215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4,203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4,9365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3,135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4,9365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3,135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 xml:space="preserve">Многоквартирные и жилые дома с </w:t>
            </w:r>
            <w:r>
              <w:lastRenderedPageBreak/>
              <w:t>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 xml:space="preserve">куб. метр в </w:t>
            </w:r>
            <w:r>
              <w:lastRenderedPageBreak/>
              <w:t>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8,5935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8,5935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8,5935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8,5935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8,5935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3,906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3,906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4,908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умывальниками, </w:t>
            </w:r>
            <w:r>
              <w:lastRenderedPageBreak/>
              <w:t>мойками, унитазами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3,2805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1,4055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Дома, использующиеся в качестве общежитий, оборудованные мойками, раковинами, унитазами, с душевыми, с централизованным холодным и горячим водоснабжением, водоотведением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3,5925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2,397</w:t>
            </w:r>
          </w:p>
        </w:tc>
      </w:tr>
    </w:tbl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right"/>
        <w:outlineLvl w:val="1"/>
      </w:pPr>
      <w:r>
        <w:t>Таблица 4</w:t>
      </w:r>
    </w:p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center"/>
      </w:pPr>
      <w:r>
        <w:t>Нормативы потребления коммунальных услуг по холодному</w:t>
      </w:r>
    </w:p>
    <w:p w:rsidR="009344BA" w:rsidRDefault="009344BA" w:rsidP="009344BA">
      <w:pPr>
        <w:pStyle w:val="ConsPlusNormal"/>
        <w:jc w:val="center"/>
      </w:pPr>
      <w:r>
        <w:t>водоснабжению, горячему водоснабжению в жилых помещениях</w:t>
      </w:r>
    </w:p>
    <w:p w:rsidR="009344BA" w:rsidRDefault="009344BA" w:rsidP="009344BA">
      <w:pPr>
        <w:pStyle w:val="ConsPlusNormal"/>
        <w:jc w:val="center"/>
      </w:pPr>
      <w:r>
        <w:t>для I группы муниципальных образований Пермского края</w:t>
      </w:r>
    </w:p>
    <w:p w:rsidR="009344BA" w:rsidRDefault="009344BA" w:rsidP="009344BA">
      <w:pPr>
        <w:pStyle w:val="ConsPlusNormal"/>
        <w:jc w:val="center"/>
      </w:pPr>
      <w:r>
        <w:t>с учетом повышающего коэффициента 1,6 с 1 января 2017 года</w:t>
      </w:r>
    </w:p>
    <w:p w:rsidR="009344BA" w:rsidRDefault="009344BA" w:rsidP="009344B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12"/>
        <w:gridCol w:w="1304"/>
        <w:gridCol w:w="1871"/>
        <w:gridCol w:w="1814"/>
      </w:tblGrid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4BA" w:rsidRDefault="009344BA">
            <w:pPr>
              <w:pStyle w:val="ConsPlusNormal"/>
              <w:jc w:val="center"/>
            </w:pPr>
            <w:r>
              <w:t>5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6,0528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4,2944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6,1312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4,3888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6,2096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4,4832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5,2656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3,344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5,2656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3,344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9,1664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9,1664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9,1664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9,1664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9,1664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без водонагревателей с водопроводом и канализацией, оборудованные раковинами, мойками и унитазами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4,1664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4,1664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5,2352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 xml:space="preserve">Многоквартирные и жилые дома с централизованным холодным водоснабжением, без централизованного водоотведения, </w:t>
            </w:r>
            <w:r>
              <w:lastRenderedPageBreak/>
              <w:t>оборудованные умывальниками, мойками, унитазами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3,4992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1,4992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X</w:t>
            </w:r>
          </w:p>
        </w:tc>
      </w:tr>
      <w:tr w:rsidR="009344B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Дома, использующиеся в качестве общежитий, оборудованные мойками, раковинами, унитазами, с душевыми, с централизованным холодным и горячим водоснабжением, водоотведением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3,832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BA" w:rsidRDefault="009344BA">
            <w:pPr>
              <w:pStyle w:val="ConsPlusNormal"/>
              <w:jc w:val="center"/>
            </w:pPr>
            <w:r>
              <w:t>2,5568</w:t>
            </w:r>
          </w:p>
        </w:tc>
      </w:tr>
    </w:tbl>
    <w:p w:rsidR="009344BA" w:rsidRDefault="009344BA" w:rsidP="009344BA">
      <w:pPr>
        <w:pStyle w:val="ConsPlusNormal"/>
        <w:jc w:val="both"/>
      </w:pPr>
    </w:p>
    <w:p w:rsidR="009344BA" w:rsidRDefault="009344BA" w:rsidP="009344BA">
      <w:pPr>
        <w:pStyle w:val="ConsPlusNormal"/>
        <w:jc w:val="both"/>
      </w:pPr>
    </w:p>
    <w:p w:rsidR="00FE111A" w:rsidRDefault="00FE111A"/>
    <w:sectPr w:rsidR="00FE111A" w:rsidSect="000B2AF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44BA"/>
    <w:rsid w:val="009344BA"/>
    <w:rsid w:val="00FE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34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A4246A8756662D5CD7A513FCF927B8306C62A8FB8B149CE13E77B3AAFDBB651E8E04F2BR4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3380</Words>
  <Characters>19272</Characters>
  <Application>Microsoft Office Word</Application>
  <DocSecurity>0</DocSecurity>
  <Lines>160</Lines>
  <Paragraphs>45</Paragraphs>
  <ScaleCrop>false</ScaleCrop>
  <Company>DreamLair</Company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2015-10-22T06:08:00Z</dcterms:created>
  <dcterms:modified xsi:type="dcterms:W3CDTF">2015-10-22T06:08:00Z</dcterms:modified>
</cp:coreProperties>
</file>