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>о результатах п</w:t>
      </w:r>
      <w:r w:rsidR="00105ECB">
        <w:rPr>
          <w:rFonts w:ascii="Times New Roman" w:hAnsi="Times New Roman" w:cs="Times New Roman"/>
          <w:b/>
          <w:sz w:val="28"/>
          <w:szCs w:val="28"/>
        </w:rPr>
        <w:t xml:space="preserve">роведения камеральной проверки </w:t>
      </w:r>
    </w:p>
    <w:p w:rsidR="00105ECB" w:rsidRPr="00105ECB" w:rsidRDefault="00105ECB" w:rsidP="00105E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ECB">
        <w:rPr>
          <w:rFonts w:ascii="Times New Roman" w:hAnsi="Times New Roman" w:cs="Times New Roman"/>
          <w:b/>
          <w:sz w:val="28"/>
          <w:szCs w:val="28"/>
        </w:rPr>
        <w:t xml:space="preserve">Отдела культуры, спорта и молодежной политики администрации </w:t>
      </w:r>
      <w:proofErr w:type="spellStart"/>
      <w:r w:rsidRPr="00105ECB">
        <w:rPr>
          <w:rFonts w:ascii="Times New Roman" w:hAnsi="Times New Roman" w:cs="Times New Roman"/>
          <w:b/>
          <w:sz w:val="28"/>
          <w:szCs w:val="28"/>
        </w:rPr>
        <w:t>Ординского</w:t>
      </w:r>
      <w:proofErr w:type="spellEnd"/>
      <w:r w:rsidRPr="00105ECB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Пермского края</w:t>
      </w:r>
    </w:p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26" w:rsidRPr="00105ECB" w:rsidRDefault="00E96226" w:rsidP="00824C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73F">
        <w:rPr>
          <w:rFonts w:ascii="Times New Roman" w:hAnsi="Times New Roman" w:cs="Times New Roman"/>
          <w:sz w:val="28"/>
          <w:szCs w:val="28"/>
        </w:rPr>
        <w:t xml:space="preserve">Предоставляем информацию о результатах проведения камеральной проверки </w:t>
      </w:r>
      <w:r w:rsidRPr="00105ECB">
        <w:rPr>
          <w:rFonts w:ascii="Times New Roman" w:hAnsi="Times New Roman" w:cs="Times New Roman"/>
          <w:sz w:val="28"/>
          <w:szCs w:val="28"/>
        </w:rPr>
        <w:t xml:space="preserve">в </w:t>
      </w:r>
      <w:r w:rsidR="00105ECB">
        <w:rPr>
          <w:rFonts w:ascii="Times New Roman" w:hAnsi="Times New Roman"/>
          <w:sz w:val="28"/>
          <w:szCs w:val="28"/>
        </w:rPr>
        <w:t>о</w:t>
      </w:r>
      <w:r w:rsidR="00105ECB" w:rsidRPr="00105ECB">
        <w:rPr>
          <w:rFonts w:ascii="Times New Roman" w:hAnsi="Times New Roman"/>
          <w:sz w:val="28"/>
          <w:szCs w:val="28"/>
        </w:rPr>
        <w:t>тдел</w:t>
      </w:r>
      <w:r w:rsidR="00105ECB">
        <w:rPr>
          <w:rFonts w:ascii="Times New Roman" w:hAnsi="Times New Roman"/>
          <w:sz w:val="28"/>
          <w:szCs w:val="28"/>
        </w:rPr>
        <w:t>е</w:t>
      </w:r>
      <w:r w:rsidR="00105ECB" w:rsidRPr="00105ECB">
        <w:rPr>
          <w:rFonts w:ascii="Times New Roman" w:hAnsi="Times New Roman"/>
          <w:sz w:val="28"/>
          <w:szCs w:val="28"/>
        </w:rPr>
        <w:t xml:space="preserve"> культуры, спорта и молодежной политики</w:t>
      </w:r>
      <w:r w:rsidR="00105ECB" w:rsidRPr="00105ECB">
        <w:rPr>
          <w:sz w:val="28"/>
          <w:szCs w:val="28"/>
        </w:rPr>
        <w:t xml:space="preserve"> </w:t>
      </w:r>
      <w:r w:rsidR="00105ECB" w:rsidRPr="00105EC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05ECB" w:rsidRPr="00105ECB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105ECB" w:rsidRPr="00105ECB">
        <w:rPr>
          <w:rFonts w:ascii="Times New Roman" w:hAnsi="Times New Roman"/>
          <w:sz w:val="28"/>
          <w:szCs w:val="28"/>
        </w:rPr>
        <w:t xml:space="preserve"> муниципального округа Пермского края</w:t>
      </w:r>
      <w:r w:rsidRPr="00105ECB">
        <w:rPr>
          <w:rFonts w:ascii="Times New Roman" w:hAnsi="Times New Roman"/>
          <w:sz w:val="28"/>
          <w:szCs w:val="28"/>
        </w:rPr>
        <w:t>.</w:t>
      </w:r>
    </w:p>
    <w:p w:rsidR="00E96226" w:rsidRPr="00422EF8" w:rsidRDefault="00E96226" w:rsidP="0082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EF8">
        <w:rPr>
          <w:rFonts w:ascii="Times New Roman" w:hAnsi="Times New Roman" w:cs="Times New Roman"/>
          <w:sz w:val="28"/>
          <w:szCs w:val="28"/>
        </w:rPr>
        <w:t>Камеральная проверка проводилась на</w:t>
      </w:r>
      <w:r w:rsidRPr="00422EF8">
        <w:rPr>
          <w:rFonts w:ascii="Times New Roman" w:hAnsi="Times New Roman"/>
          <w:sz w:val="28"/>
          <w:szCs w:val="28"/>
        </w:rPr>
        <w:t xml:space="preserve"> </w:t>
      </w:r>
      <w:r w:rsidR="00422EF8" w:rsidRPr="00503777">
        <w:rPr>
          <w:rFonts w:ascii="Times New Roman" w:hAnsi="Times New Roman"/>
          <w:sz w:val="28"/>
          <w:szCs w:val="28"/>
        </w:rPr>
        <w:t xml:space="preserve">основании </w:t>
      </w:r>
      <w:r w:rsidR="00503777" w:rsidRPr="00503777">
        <w:rPr>
          <w:rFonts w:ascii="Times New Roman" w:hAnsi="Times New Roman"/>
          <w:sz w:val="28"/>
          <w:szCs w:val="28"/>
        </w:rPr>
        <w:t xml:space="preserve">Приказа управления финансов администрации </w:t>
      </w:r>
      <w:proofErr w:type="spellStart"/>
      <w:r w:rsidR="00503777" w:rsidRPr="00503777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503777" w:rsidRPr="00503777">
        <w:rPr>
          <w:rFonts w:ascii="Times New Roman" w:hAnsi="Times New Roman"/>
          <w:sz w:val="28"/>
          <w:szCs w:val="28"/>
        </w:rPr>
        <w:t xml:space="preserve"> муниципального округа Пермского края от 26.03.2021 № 31 «О проведении плановой камеральной проверки в Отделе культуры, спорта и молодежной политики и управлении образования администрации </w:t>
      </w:r>
      <w:proofErr w:type="spellStart"/>
      <w:r w:rsidR="00503777" w:rsidRPr="00503777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503777" w:rsidRPr="00503777">
        <w:rPr>
          <w:rFonts w:ascii="Times New Roman" w:hAnsi="Times New Roman"/>
          <w:sz w:val="28"/>
          <w:szCs w:val="28"/>
        </w:rPr>
        <w:t xml:space="preserve"> муниципального округа» (в ред. от 30.03.2021 № 34, от 26.04.2021 № 51) и Сводного плана проверок управления финансов администрации </w:t>
      </w:r>
      <w:proofErr w:type="spellStart"/>
      <w:r w:rsidR="00503777" w:rsidRPr="00503777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503777" w:rsidRPr="00503777">
        <w:rPr>
          <w:rFonts w:ascii="Times New Roman" w:hAnsi="Times New Roman"/>
          <w:sz w:val="28"/>
          <w:szCs w:val="28"/>
        </w:rPr>
        <w:t xml:space="preserve"> муниципального района Пермского края на 2021 год, утвержденного</w:t>
      </w:r>
      <w:proofErr w:type="gramEnd"/>
      <w:r w:rsidR="00503777" w:rsidRPr="00503777">
        <w:rPr>
          <w:rFonts w:ascii="Times New Roman" w:hAnsi="Times New Roman"/>
          <w:sz w:val="28"/>
          <w:szCs w:val="28"/>
        </w:rPr>
        <w:t xml:space="preserve"> приказом Управления финансов администрации </w:t>
      </w:r>
      <w:proofErr w:type="spellStart"/>
      <w:r w:rsidR="00503777" w:rsidRPr="00503777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503777" w:rsidRPr="00503777">
        <w:rPr>
          <w:rFonts w:ascii="Times New Roman" w:hAnsi="Times New Roman"/>
          <w:sz w:val="28"/>
          <w:szCs w:val="28"/>
        </w:rPr>
        <w:t xml:space="preserve"> муниципального округа от 30.12.2020 № 165</w:t>
      </w:r>
      <w:r w:rsidR="00422EF8" w:rsidRPr="00503777">
        <w:rPr>
          <w:rFonts w:ascii="Times New Roman" w:hAnsi="Times New Roman"/>
          <w:sz w:val="28"/>
          <w:szCs w:val="28"/>
        </w:rPr>
        <w:t xml:space="preserve"> </w:t>
      </w:r>
      <w:r w:rsidRPr="00503777">
        <w:rPr>
          <w:rFonts w:ascii="Times New Roman" w:hAnsi="Times New Roman" w:cs="Times New Roman"/>
          <w:sz w:val="28"/>
          <w:szCs w:val="28"/>
        </w:rPr>
        <w:t>за</w:t>
      </w:r>
      <w:r w:rsidRPr="00422EF8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422EF8">
        <w:rPr>
          <w:rFonts w:ascii="Times New Roman" w:hAnsi="Times New Roman" w:cs="Times New Roman"/>
          <w:bCs/>
          <w:sz w:val="28"/>
          <w:szCs w:val="28"/>
        </w:rPr>
        <w:t>с 01.</w:t>
      </w:r>
      <w:r w:rsidR="00503777">
        <w:rPr>
          <w:rFonts w:ascii="Times New Roman" w:hAnsi="Times New Roman" w:cs="Times New Roman"/>
          <w:bCs/>
          <w:sz w:val="28"/>
          <w:szCs w:val="28"/>
        </w:rPr>
        <w:t>01.2020 года по 31.1</w:t>
      </w:r>
      <w:r w:rsidR="00422EF8" w:rsidRPr="00422EF8">
        <w:rPr>
          <w:rFonts w:ascii="Times New Roman" w:hAnsi="Times New Roman" w:cs="Times New Roman"/>
          <w:bCs/>
          <w:sz w:val="28"/>
          <w:szCs w:val="28"/>
        </w:rPr>
        <w:t>2.202</w:t>
      </w:r>
      <w:r w:rsidR="00503777">
        <w:rPr>
          <w:rFonts w:ascii="Times New Roman" w:hAnsi="Times New Roman" w:cs="Times New Roman"/>
          <w:bCs/>
          <w:sz w:val="28"/>
          <w:szCs w:val="28"/>
        </w:rPr>
        <w:t>0</w:t>
      </w:r>
      <w:r w:rsidRPr="00422EF8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E96226" w:rsidRPr="00824C37" w:rsidRDefault="00E96226" w:rsidP="0082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226" w:rsidRPr="00824C37" w:rsidRDefault="00E96226" w:rsidP="00824C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4C37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</w:t>
      </w:r>
      <w:r w:rsidR="003821F7">
        <w:rPr>
          <w:rFonts w:ascii="Times New Roman" w:hAnsi="Times New Roman" w:cs="Times New Roman"/>
          <w:b/>
          <w:bCs/>
          <w:sz w:val="28"/>
          <w:szCs w:val="28"/>
        </w:rPr>
        <w:t>камеральной проверки</w:t>
      </w:r>
      <w:r w:rsidRPr="00824C37">
        <w:rPr>
          <w:rFonts w:ascii="Times New Roman" w:hAnsi="Times New Roman" w:cs="Times New Roman"/>
          <w:b/>
          <w:bCs/>
          <w:sz w:val="28"/>
          <w:szCs w:val="28"/>
        </w:rPr>
        <w:t xml:space="preserve"> установлено:</w:t>
      </w:r>
    </w:p>
    <w:p w:rsidR="000B5F3D" w:rsidRPr="000B5F3D" w:rsidRDefault="000B5F3D" w:rsidP="000B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F3D">
        <w:rPr>
          <w:rFonts w:ascii="Times New Roman" w:hAnsi="Times New Roman" w:cs="Times New Roman"/>
          <w:sz w:val="28"/>
          <w:szCs w:val="28"/>
        </w:rPr>
        <w:t>1. Наименование основного мероприятия (направление расходования средств) проверяемой Подпрограммы по КБК КВСР 952 КФСР 0707  КЦСР 32.6.01.80130 КВР 620 не соответствует Решению о бюджете</w:t>
      </w:r>
      <w:proofErr w:type="gramStart"/>
      <w:r w:rsidRPr="000B5F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5F3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5F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5F3D">
        <w:rPr>
          <w:rFonts w:ascii="Times New Roman" w:hAnsi="Times New Roman" w:cs="Times New Roman"/>
          <w:sz w:val="28"/>
          <w:szCs w:val="28"/>
        </w:rPr>
        <w:t>.2.1 настоящего Акта).</w:t>
      </w:r>
    </w:p>
    <w:p w:rsidR="000B5F3D" w:rsidRPr="000B5F3D" w:rsidRDefault="000B5F3D" w:rsidP="000B5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B5F3D">
        <w:rPr>
          <w:rFonts w:ascii="Times New Roman" w:hAnsi="Times New Roman" w:cs="Times New Roman"/>
          <w:sz w:val="28"/>
          <w:szCs w:val="28"/>
        </w:rPr>
        <w:t xml:space="preserve">2. В нарушение требований Приказа Минфин России № 85н Отделом культуры при планировании финансового обеспечения реализации Муниципальной программы  в отношении средств, предусмотренных на предоставление субсидий на иные цели учреждениям образования неправомерно указывается подгруппа вида расходов 620 «Предоставление субсидий автономным учреждениям», тогда как в подведомственности Управления образования администрации </w:t>
      </w:r>
      <w:proofErr w:type="spellStart"/>
      <w:r w:rsidRPr="000B5F3D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0B5F3D">
        <w:rPr>
          <w:rFonts w:ascii="Times New Roman" w:hAnsi="Times New Roman" w:cs="Times New Roman"/>
          <w:sz w:val="28"/>
          <w:szCs w:val="28"/>
        </w:rPr>
        <w:t xml:space="preserve"> муниципального округа учреждения с такой организационно-правовой формой отсутствуют</w:t>
      </w:r>
      <w:proofErr w:type="gramStart"/>
      <w:r w:rsidRPr="000B5F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5F3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5F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5F3D">
        <w:rPr>
          <w:rFonts w:ascii="Times New Roman" w:hAnsi="Times New Roman" w:cs="Times New Roman"/>
          <w:sz w:val="28"/>
          <w:szCs w:val="28"/>
        </w:rPr>
        <w:t>.2.1 настоящего Акта)</w:t>
      </w:r>
    </w:p>
    <w:p w:rsidR="000B5F3D" w:rsidRPr="000B5F3D" w:rsidRDefault="000B5F3D" w:rsidP="000B5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F3D">
        <w:rPr>
          <w:rFonts w:ascii="Times New Roman" w:hAnsi="Times New Roman" w:cs="Times New Roman"/>
          <w:sz w:val="28"/>
          <w:szCs w:val="28"/>
        </w:rPr>
        <w:t>3. В нарушение требований Приказа Минфин России № 85н, при планировании расходов на оплату контрактов, связанных с организацией и проведением 35-й традиционной гонки внедорожников «</w:t>
      </w:r>
      <w:proofErr w:type="spellStart"/>
      <w:r w:rsidRPr="000B5F3D">
        <w:rPr>
          <w:rFonts w:ascii="Times New Roman" w:hAnsi="Times New Roman" w:cs="Times New Roman"/>
          <w:sz w:val="28"/>
          <w:szCs w:val="28"/>
        </w:rPr>
        <w:t>Ординский</w:t>
      </w:r>
      <w:proofErr w:type="spellEnd"/>
      <w:r w:rsidRPr="000B5F3D">
        <w:rPr>
          <w:rFonts w:ascii="Times New Roman" w:hAnsi="Times New Roman" w:cs="Times New Roman"/>
          <w:sz w:val="28"/>
          <w:szCs w:val="28"/>
        </w:rPr>
        <w:t xml:space="preserve"> ухаб – 2020», Отделом культуры неправомерно применяется подраздел 0707. (п.2.2.1.4 настоящего Акта)</w:t>
      </w:r>
    </w:p>
    <w:p w:rsidR="000B5F3D" w:rsidRPr="000B5F3D" w:rsidRDefault="000B5F3D" w:rsidP="000B5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F3D">
        <w:rPr>
          <w:rFonts w:ascii="Times New Roman" w:hAnsi="Times New Roman" w:cs="Times New Roman"/>
          <w:sz w:val="28"/>
          <w:szCs w:val="28"/>
        </w:rPr>
        <w:t>4. В нарушение части 3 статьи 219 БК РФ Отдел культуры допускает исполнение обязательств контрагентом без заключения муниципального контракта, кроме того, в нарушение частей 1 и 3 статьи 94  Закона о контрактной системе нарушает порядок приемки и экспертизы выполненной работы</w:t>
      </w:r>
      <w:proofErr w:type="gramStart"/>
      <w:r w:rsidRPr="000B5F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5F3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5F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5F3D">
        <w:rPr>
          <w:rFonts w:ascii="Times New Roman" w:hAnsi="Times New Roman" w:cs="Times New Roman"/>
          <w:sz w:val="28"/>
          <w:szCs w:val="28"/>
        </w:rPr>
        <w:t>.2.2.1.4 настоящего Акта).</w:t>
      </w:r>
    </w:p>
    <w:p w:rsidR="000B5F3D" w:rsidRPr="000B5F3D" w:rsidRDefault="000B5F3D" w:rsidP="000B5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F3D">
        <w:rPr>
          <w:rFonts w:ascii="Times New Roman" w:hAnsi="Times New Roman" w:cs="Times New Roman"/>
          <w:sz w:val="28"/>
          <w:szCs w:val="28"/>
        </w:rPr>
        <w:t>5. Неэффективное расходование бюджетных сре</w:t>
      </w:r>
      <w:proofErr w:type="gramStart"/>
      <w:r w:rsidRPr="000B5F3D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0B5F3D">
        <w:rPr>
          <w:rFonts w:ascii="Times New Roman" w:hAnsi="Times New Roman" w:cs="Times New Roman"/>
          <w:sz w:val="28"/>
          <w:szCs w:val="28"/>
        </w:rPr>
        <w:t xml:space="preserve">умме 36 447,00 рублей в связи с награждением участников конкурса не в соответствии с </w:t>
      </w:r>
      <w:r w:rsidRPr="000B5F3D">
        <w:rPr>
          <w:rFonts w:ascii="Times New Roman" w:hAnsi="Times New Roman" w:cs="Times New Roman"/>
          <w:sz w:val="28"/>
          <w:szCs w:val="28"/>
        </w:rPr>
        <w:lastRenderedPageBreak/>
        <w:t>требованиями Положения о проведении конкурса и неисполнением предусмотренного подпрограммой плана мероприятий (п. 2.2.1.8., п. 2.3. настоящего Акта)</w:t>
      </w:r>
    </w:p>
    <w:p w:rsidR="000B5F3D" w:rsidRPr="000B5F3D" w:rsidRDefault="000B5F3D" w:rsidP="000B5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F3D">
        <w:rPr>
          <w:rFonts w:ascii="Times New Roman" w:hAnsi="Times New Roman" w:cs="Times New Roman"/>
          <w:sz w:val="28"/>
          <w:szCs w:val="28"/>
        </w:rPr>
        <w:t>6. В нарушение части 3 статьи 9 Федерального закона от 06.12.2011 № 402-ФЗ «О бухгалтерском учете» первичный учетный документ, свидетельствующий о вручении подарочной продукции, оформляется несвоевременно</w:t>
      </w:r>
      <w:proofErr w:type="gramStart"/>
      <w:r w:rsidRPr="000B5F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5F3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5F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5F3D">
        <w:rPr>
          <w:rFonts w:ascii="Times New Roman" w:hAnsi="Times New Roman" w:cs="Times New Roman"/>
          <w:sz w:val="28"/>
          <w:szCs w:val="28"/>
        </w:rPr>
        <w:t>. 2.2.1.4 настоящего акта)</w:t>
      </w:r>
    </w:p>
    <w:p w:rsidR="000B5F3D" w:rsidRPr="000B5F3D" w:rsidRDefault="000B5F3D" w:rsidP="000B5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F3D">
        <w:rPr>
          <w:rFonts w:ascii="Times New Roman" w:hAnsi="Times New Roman" w:cs="Times New Roman"/>
          <w:sz w:val="28"/>
          <w:szCs w:val="28"/>
        </w:rPr>
        <w:t xml:space="preserve">7. В нарушение требований части 5 статьи 19 Закона о контрактной системе, пункта 3  </w:t>
      </w:r>
      <w:r w:rsidRPr="000B5F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разработке документов нормирования</w:t>
      </w:r>
      <w:r w:rsidRPr="000B5F3D">
        <w:rPr>
          <w:rFonts w:ascii="Times New Roman" w:hAnsi="Times New Roman" w:cs="Times New Roman"/>
          <w:sz w:val="28"/>
          <w:szCs w:val="28"/>
        </w:rPr>
        <w:t xml:space="preserve"> Отделом культуры не утверждены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муниципального органа (п. 2.4. настоящего Акта)</w:t>
      </w:r>
      <w:r w:rsidR="00E71E3E">
        <w:rPr>
          <w:rFonts w:ascii="Times New Roman" w:hAnsi="Times New Roman" w:cs="Times New Roman"/>
          <w:sz w:val="28"/>
          <w:szCs w:val="28"/>
        </w:rPr>
        <w:t>.</w:t>
      </w:r>
    </w:p>
    <w:p w:rsidR="00824C37" w:rsidRPr="00422EF8" w:rsidRDefault="00824C37" w:rsidP="000B5F3D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824C37" w:rsidRPr="00422EF8" w:rsidSect="001B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CF2"/>
    <w:multiLevelType w:val="hybridMultilevel"/>
    <w:tmpl w:val="1F844F90"/>
    <w:lvl w:ilvl="0" w:tplc="E8E8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AE201E"/>
    <w:multiLevelType w:val="hybridMultilevel"/>
    <w:tmpl w:val="91306D90"/>
    <w:lvl w:ilvl="0" w:tplc="A2BA4D6A">
      <w:start w:val="1"/>
      <w:numFmt w:val="decimal"/>
      <w:suff w:val="space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226"/>
    <w:rsid w:val="000455DE"/>
    <w:rsid w:val="000B5F3D"/>
    <w:rsid w:val="00105ECB"/>
    <w:rsid w:val="00192BE3"/>
    <w:rsid w:val="001B4D77"/>
    <w:rsid w:val="003821F7"/>
    <w:rsid w:val="00422EF8"/>
    <w:rsid w:val="00503777"/>
    <w:rsid w:val="005E5988"/>
    <w:rsid w:val="00824C37"/>
    <w:rsid w:val="0083688D"/>
    <w:rsid w:val="008553C1"/>
    <w:rsid w:val="00A8256C"/>
    <w:rsid w:val="00AE2531"/>
    <w:rsid w:val="00D10889"/>
    <w:rsid w:val="00E71E3E"/>
    <w:rsid w:val="00E96226"/>
    <w:rsid w:val="00F6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3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05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uf-mz-2</dc:creator>
  <cp:lastModifiedBy>uf-mz-2</cp:lastModifiedBy>
  <cp:revision>13</cp:revision>
  <dcterms:created xsi:type="dcterms:W3CDTF">2021-04-08T11:18:00Z</dcterms:created>
  <dcterms:modified xsi:type="dcterms:W3CDTF">2022-03-11T12:18:00Z</dcterms:modified>
</cp:coreProperties>
</file>