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1" w:rsidRPr="00BC3B59" w:rsidRDefault="00557661" w:rsidP="00557661">
      <w:pPr>
        <w:jc w:val="both"/>
        <w:rPr>
          <w:rFonts w:cs="Arial"/>
        </w:rPr>
      </w:pPr>
      <w:r w:rsidRPr="00BC3B59">
        <w:rPr>
          <w:rFonts w:cs="Arial"/>
        </w:rPr>
        <w:t>Как и кто рассчитывает долг по алиментам, если человек временно не работал</w:t>
      </w:r>
      <w:proofErr w:type="gramStart"/>
      <w:r w:rsidRPr="00BC3B59">
        <w:rPr>
          <w:rFonts w:cs="Arial"/>
        </w:rPr>
        <w:t xml:space="preserve"> ?</w:t>
      </w:r>
      <w:proofErr w:type="gramEnd"/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 ч.1 ст. 113 Федерального закона «Об исполнительном производстве размер задолженности определяется судебным исполнителем исходя из размера алиментов, определенного решением суда или соглашением об уплате алиментов.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Согласно ч. 3 ст. 102 ФЗ "Об исполнительном производстве" 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со ст. 113 п. 4 Семейного кодекса РФ размер задолженности по алиментам, уплачиваемым на несовершеннолетних детей в соответствии со статьей 81 настоящего Кодекса, определяется исходя из заработка и иного дохода лица, обязанного уплачивать алименты, за период, в течение которого взыскание алиментов не производилось. В случаях, если лицо, обязанное уплачивать алименты, в этот период не работало или если не будут представлены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порядке, предусмотренном гражданским процессуальным законодательством.</w:t>
      </w:r>
    </w:p>
    <w:p w:rsidR="00557661" w:rsidRPr="00BC3B59" w:rsidRDefault="00557661" w:rsidP="00557661">
      <w:pPr>
        <w:jc w:val="both"/>
        <w:rPr>
          <w:rFonts w:cs="Arial"/>
          <w:vanish/>
        </w:rPr>
      </w:pPr>
      <w:r w:rsidRPr="00BC3B59">
        <w:rPr>
          <w:rFonts w:cs="Arial"/>
          <w:vanish/>
        </w:rPr>
        <w:t>В соответствии с ч.1 ст. 113 Федерального закона «Об исполнительном производстве размер задолженности определяется судебным исполнителем исходя из размера алиментов, определенного решением суда или соглашением об уплате алиментов.</w:t>
      </w:r>
    </w:p>
    <w:p w:rsidR="00557661" w:rsidRPr="00BC3B59" w:rsidRDefault="00557661" w:rsidP="00557661">
      <w:pPr>
        <w:jc w:val="both"/>
        <w:rPr>
          <w:rFonts w:cs="Arial"/>
          <w:vanish/>
        </w:rPr>
      </w:pPr>
      <w:r w:rsidRPr="00BC3B59">
        <w:rPr>
          <w:rFonts w:cs="Arial"/>
          <w:vanish/>
        </w:rPr>
        <w:t>Согласно ч. 3 ст. 102 ФЗ "Об исполнительном производстве" 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557661" w:rsidRPr="00BC3B59" w:rsidRDefault="00557661" w:rsidP="00557661">
      <w:pPr>
        <w:jc w:val="both"/>
        <w:rPr>
          <w:rFonts w:cs="Arial"/>
          <w:vanish/>
        </w:rPr>
      </w:pPr>
      <w:r w:rsidRPr="00BC3B59">
        <w:rPr>
          <w:rFonts w:cs="Arial"/>
          <w:vanish/>
        </w:rPr>
        <w:t>В соответствии со ст. 113 п. 4 Семейного кодекса РФ размер задолженности по алиментам, уплачиваемым на несовершеннолетних детей в соответствии со статьей 81 настоящего Кодекса, определяется исходя из заработка и иного дохода лица, обязанного уплачивать алименты, за период, в течение которого взыскание алиментов не производилось. В случаях, если лицо, обязанное уплачивать алименты, в этот период не работало или если не будут представлены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557661" w:rsidRPr="00BC3B59" w:rsidRDefault="00557661" w:rsidP="00557661">
      <w:pPr>
        <w:jc w:val="both"/>
        <w:rPr>
          <w:rFonts w:cs="Arial"/>
          <w:vanish/>
        </w:rPr>
      </w:pPr>
      <w:r w:rsidRPr="00BC3B59">
        <w:rPr>
          <w:rFonts w:cs="Arial"/>
          <w:vanish/>
        </w:rPr>
        <w:t>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порядке, предусмотренном гражданским процессуальным законодательством.</w:t>
      </w:r>
    </w:p>
    <w:p w:rsidR="00557661" w:rsidRPr="00BC3B59" w:rsidRDefault="00557661" w:rsidP="00557661">
      <w:pPr>
        <w:jc w:val="both"/>
        <w:rPr>
          <w:rFonts w:cs="Arial"/>
          <w:vanish/>
        </w:rPr>
      </w:pPr>
      <w:r w:rsidRPr="00BC3B59">
        <w:rPr>
          <w:rFonts w:cs="Arial"/>
          <w:vanish/>
        </w:rPr>
        <w:t>(подготовлено прокуратурой г. Гремячинска Пермского края 17.03.2014)</w:t>
      </w:r>
    </w:p>
    <w:p w:rsidR="00557661" w:rsidRPr="00BC3B59" w:rsidRDefault="00557661" w:rsidP="00557661">
      <w:pPr>
        <w:jc w:val="both"/>
        <w:rPr>
          <w:rFonts w:cs="Arial"/>
        </w:rPr>
      </w:pPr>
      <w:r w:rsidRPr="00BC3B59">
        <w:rPr>
          <w:rFonts w:cs="Arial"/>
        </w:rPr>
        <w:t>В центре поселка находится мастерская по ремонту автомобилей. Повсюду стоят сломанные машины, все вокруг замусорено и испачкано горюче-смазочными материалами. Куда можно обратиться по поводу этого безобразия?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Согласно ст. 14 Федерального закона от 06.10.2003 № 131-ФЗ «Об общих принципах организации местного самоуправления в Российской Федерации» вопросы благоустройства территории входят в компетенцию администрации сельского поселения. Поселением должны быть утверждены правила благоустройства территории.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Статьей 2.31 Закона Пермского края от 01.11.2007 № 139-ПК «Об административных правонарушениях» установлена административная ответственность за нарушением правил организации благоустройства.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Правом составления проколов по данным правонарушением обладают должностные лица администрации сельского поселения.</w:t>
      </w:r>
    </w:p>
    <w:p w:rsidR="00557661" w:rsidRPr="00BC3B59" w:rsidRDefault="00557661" w:rsidP="00557661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Таким образом, по вопросу привлечения виновных лиц за нарушение правил благоустройства необходимо обращаться в администрацию сельского поселения. Также возможно обращение в Управление </w:t>
      </w:r>
      <w:proofErr w:type="spellStart"/>
      <w:r w:rsidRPr="00BC3B59">
        <w:rPr>
          <w:rFonts w:cs="Arial"/>
        </w:rPr>
        <w:t>Роспотребнадзора</w:t>
      </w:r>
      <w:proofErr w:type="spellEnd"/>
      <w:r w:rsidRPr="00BC3B59">
        <w:rPr>
          <w:rFonts w:cs="Arial"/>
        </w:rPr>
        <w:t xml:space="preserve"> по Пермскому краю.</w:t>
      </w: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61"/>
    <w:rsid w:val="000C25E7"/>
    <w:rsid w:val="005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2014-03-27T12:42:00Z</dcterms:created>
  <dcterms:modified xsi:type="dcterms:W3CDTF">2014-03-27T12:42:00Z</dcterms:modified>
</cp:coreProperties>
</file>