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74" w:rsidRDefault="00812874" w:rsidP="00812874">
      <w:pPr>
        <w:jc w:val="both"/>
        <w:rPr>
          <w:rFonts w:cs="Arial"/>
        </w:rPr>
      </w:pPr>
      <w:r w:rsidRPr="00BC3B59">
        <w:rPr>
          <w:rFonts w:cs="Arial"/>
        </w:rPr>
        <w:t>Где узнать информацию о дисквалифицированных лицах?</w:t>
      </w:r>
    </w:p>
    <w:p w:rsidR="00812874" w:rsidRPr="00BC3B59" w:rsidRDefault="00812874" w:rsidP="00812874">
      <w:pPr>
        <w:jc w:val="both"/>
        <w:rPr>
          <w:rFonts w:cs="Arial"/>
        </w:rPr>
      </w:pPr>
      <w:bookmarkStart w:id="0" w:name="_GoBack"/>
      <w:bookmarkEnd w:id="0"/>
    </w:p>
    <w:p w:rsidR="00812874" w:rsidRPr="00BC3B59" w:rsidRDefault="00812874" w:rsidP="0081287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В соответствии с ч.3 ст.23.11 КоАП РФ в целях обеспечения учета лиц, в отношении которых имеются вступившие в законную силу постановления о дисквалификации, формируется реестр дисквалифицированных лиц.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власти.</w:t>
      </w:r>
    </w:p>
    <w:p w:rsidR="00812874" w:rsidRPr="00BC3B59" w:rsidRDefault="00812874" w:rsidP="00812874">
      <w:pPr>
        <w:ind w:firstLine="708"/>
        <w:jc w:val="both"/>
        <w:rPr>
          <w:rFonts w:cs="Arial"/>
        </w:rPr>
      </w:pPr>
      <w:r w:rsidRPr="00BC3B59">
        <w:rPr>
          <w:rFonts w:cs="Arial"/>
        </w:rPr>
        <w:t>Федеральной налоговой службой во исполнение положений ст.32.11 КоАП РФ создан новый электронный сервис «Поиск сведений в реестре дисквалифицированных лиц», который размещен на официальном сайте ФНС России http://www.nalog.ru в разделе «Электронные сервисы» (подраздел «Проверь себя и контрагента») с предоставлением доступа в подразделе «Реестр дисквалифицированных лиц».</w:t>
      </w:r>
    </w:p>
    <w:p w:rsidR="00812874" w:rsidRPr="00BC3B59" w:rsidRDefault="00812874" w:rsidP="00812874">
      <w:pPr>
        <w:jc w:val="both"/>
        <w:rPr>
          <w:rFonts w:cs="Arial"/>
        </w:rPr>
      </w:pPr>
      <w:r w:rsidRPr="00BC3B59">
        <w:rPr>
          <w:rFonts w:cs="Arial"/>
        </w:rPr>
        <w:t>Сервис предоставляет любому заинтересованному лицу возможность просмотра сведений, содержащихся в реестре дисквалифицированных лиц, поиска дисквалифицированного лица по определенным реквизитам, а также получения информации из реестра в электронной форме.</w:t>
      </w:r>
    </w:p>
    <w:p w:rsidR="00812874" w:rsidRPr="00BC3B59" w:rsidRDefault="00812874" w:rsidP="0081287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Плата за доступ к сведениям, содержащимся в реестре дисквалифицированных лиц, размещенном на официальном сайте ФНС России, не взимается.</w:t>
      </w:r>
    </w:p>
    <w:p w:rsidR="00812874" w:rsidRPr="00BC3B59" w:rsidRDefault="00812874" w:rsidP="00812874">
      <w:pPr>
        <w:ind w:firstLine="708"/>
        <w:jc w:val="both"/>
        <w:rPr>
          <w:rFonts w:cs="Arial"/>
        </w:rPr>
      </w:pPr>
      <w:r w:rsidRPr="00BC3B59">
        <w:rPr>
          <w:rFonts w:cs="Arial"/>
        </w:rPr>
        <w:t>Заинтересованные лица вправе получить за плату сведения, содержащиеся в реестре дисквалифицированных лиц, в виде выписки о конкретном дисквалифицированном лице либо справки об отсутствии запрашиваемой информации. Предоставление указанных выписки (справки) осуществляется в порядке, установленном приказом ФНС России от 06.03.2012 №ММВ-7-6/141@ «Об утверждении Порядка предоставления информации из реестра дисквалифицированных лиц и формы выписки из реестра дисквалифицированных лиц.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74"/>
    <w:rsid w:val="000C25E7"/>
    <w:rsid w:val="0081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2014-03-27T12:40:00Z</dcterms:created>
  <dcterms:modified xsi:type="dcterms:W3CDTF">2014-03-27T12:40:00Z</dcterms:modified>
</cp:coreProperties>
</file>