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D0" w:rsidRDefault="007A7B1D" w:rsidP="003B2BD0">
      <w:pPr>
        <w:pStyle w:val="a3"/>
        <w:spacing w:line="360" w:lineRule="exact"/>
        <w:ind w:firstLine="709"/>
        <w:jc w:val="center"/>
        <w:rPr>
          <w:szCs w:val="28"/>
        </w:rPr>
      </w:pPr>
      <w:r w:rsidRPr="00CB25E1">
        <w:rPr>
          <w:b/>
          <w:szCs w:val="28"/>
        </w:rPr>
        <w:t>Национальный проект «Образование»</w:t>
      </w:r>
      <w:r w:rsidR="003B2BD0">
        <w:rPr>
          <w:szCs w:val="28"/>
        </w:rPr>
        <w:t>.</w:t>
      </w:r>
    </w:p>
    <w:p w:rsidR="003B2BD0" w:rsidRDefault="003B2BD0" w:rsidP="003B2BD0">
      <w:pPr>
        <w:pStyle w:val="a3"/>
        <w:spacing w:line="360" w:lineRule="exact"/>
        <w:ind w:firstLine="709"/>
        <w:jc w:val="center"/>
        <w:rPr>
          <w:szCs w:val="28"/>
        </w:rPr>
      </w:pPr>
    </w:p>
    <w:p w:rsidR="007A7B1D" w:rsidRPr="00CB25E1" w:rsidRDefault="003B2BD0" w:rsidP="00CB25E1">
      <w:pPr>
        <w:pStyle w:val="a3"/>
        <w:spacing w:line="360" w:lineRule="exact"/>
        <w:ind w:firstLine="709"/>
        <w:rPr>
          <w:szCs w:val="28"/>
        </w:rPr>
      </w:pPr>
      <w:r>
        <w:rPr>
          <w:szCs w:val="28"/>
        </w:rPr>
        <w:t>П</w:t>
      </w:r>
      <w:r w:rsidR="007A7B1D" w:rsidRPr="00CB25E1">
        <w:rPr>
          <w:szCs w:val="28"/>
        </w:rPr>
        <w:t>о реализации нацпроекта</w:t>
      </w:r>
      <w:r>
        <w:rPr>
          <w:szCs w:val="28"/>
        </w:rPr>
        <w:t xml:space="preserve"> </w:t>
      </w:r>
      <w:r w:rsidRPr="003B2BD0">
        <w:rPr>
          <w:b/>
          <w:szCs w:val="28"/>
        </w:rPr>
        <w:t>«Образование»</w:t>
      </w:r>
      <w:r w:rsidR="007A7B1D" w:rsidRPr="00CB25E1">
        <w:rPr>
          <w:szCs w:val="28"/>
        </w:rPr>
        <w:t xml:space="preserve"> в </w:t>
      </w:r>
      <w:proofErr w:type="spellStart"/>
      <w:r w:rsidR="007A7B1D" w:rsidRPr="00CB25E1">
        <w:rPr>
          <w:szCs w:val="28"/>
        </w:rPr>
        <w:t>Ординском</w:t>
      </w:r>
      <w:proofErr w:type="spellEnd"/>
      <w:r w:rsidR="007A7B1D" w:rsidRPr="00CB25E1">
        <w:rPr>
          <w:szCs w:val="28"/>
        </w:rPr>
        <w:t xml:space="preserve"> муниципальном округе действуют Соглашение с Министерством образования и науки Пермского края от </w:t>
      </w:r>
      <w:r w:rsidR="00E76A27" w:rsidRPr="00CB25E1">
        <w:rPr>
          <w:szCs w:val="28"/>
        </w:rPr>
        <w:t xml:space="preserve">15.03.2021 </w:t>
      </w:r>
      <w:r w:rsidR="007A7B1D" w:rsidRPr="00CB25E1">
        <w:rPr>
          <w:szCs w:val="28"/>
        </w:rPr>
        <w:t xml:space="preserve">года </w:t>
      </w:r>
      <w:r w:rsidR="00E76A27" w:rsidRPr="00CB25E1">
        <w:rPr>
          <w:szCs w:val="28"/>
        </w:rPr>
        <w:t xml:space="preserve">№ С-26/517.29 </w:t>
      </w:r>
      <w:r w:rsidR="007A7B1D" w:rsidRPr="00CB25E1">
        <w:rPr>
          <w:szCs w:val="28"/>
        </w:rPr>
        <w:t xml:space="preserve">и постановление администрации </w:t>
      </w:r>
      <w:proofErr w:type="spellStart"/>
      <w:r w:rsidR="007A7B1D" w:rsidRPr="00CB25E1">
        <w:rPr>
          <w:szCs w:val="28"/>
        </w:rPr>
        <w:t>Ординского</w:t>
      </w:r>
      <w:proofErr w:type="spellEnd"/>
      <w:r w:rsidR="007A7B1D" w:rsidRPr="00CB25E1">
        <w:rPr>
          <w:szCs w:val="28"/>
        </w:rPr>
        <w:t xml:space="preserve"> муниципального района от 16.05.2019 № 332. </w:t>
      </w:r>
    </w:p>
    <w:p w:rsidR="00CB25E1" w:rsidRDefault="00CB25E1" w:rsidP="00CB25E1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5E1">
        <w:rPr>
          <w:rFonts w:ascii="Times New Roman" w:hAnsi="Times New Roman" w:cs="Times New Roman"/>
          <w:sz w:val="28"/>
          <w:szCs w:val="28"/>
        </w:rPr>
        <w:t xml:space="preserve">Первым приоритетным направлением развития системы образования округа в рамках проекта </w:t>
      </w:r>
      <w:r w:rsidRPr="003B2BD0">
        <w:rPr>
          <w:rFonts w:ascii="Times New Roman" w:hAnsi="Times New Roman" w:cs="Times New Roman"/>
          <w:b/>
          <w:sz w:val="28"/>
          <w:szCs w:val="28"/>
        </w:rPr>
        <w:t>«Современная школа»</w:t>
      </w:r>
      <w:r w:rsidRPr="00CB25E1">
        <w:rPr>
          <w:rFonts w:ascii="Times New Roman" w:hAnsi="Times New Roman" w:cs="Times New Roman"/>
          <w:sz w:val="28"/>
          <w:szCs w:val="28"/>
        </w:rPr>
        <w:t xml:space="preserve"> является приведение в соответствие с современными требованиями материальной базы и обновление содержания образования школ.</w:t>
      </w:r>
      <w:r w:rsidR="003B2BD0">
        <w:rPr>
          <w:rFonts w:ascii="Times New Roman" w:hAnsi="Times New Roman" w:cs="Times New Roman"/>
          <w:sz w:val="28"/>
          <w:szCs w:val="28"/>
        </w:rPr>
        <w:t xml:space="preserve"> </w:t>
      </w:r>
      <w:r w:rsidRPr="00CB25E1">
        <w:rPr>
          <w:rFonts w:ascii="Times New Roman" w:hAnsi="Times New Roman" w:cs="Times New Roman"/>
          <w:sz w:val="28"/>
          <w:szCs w:val="28"/>
        </w:rPr>
        <w:t xml:space="preserve">Изменения в образовательный процесс внесены благодаря проекту </w:t>
      </w:r>
      <w:r w:rsidRPr="003B2BD0">
        <w:rPr>
          <w:rFonts w:ascii="Times New Roman" w:hAnsi="Times New Roman" w:cs="Times New Roman"/>
          <w:b/>
          <w:sz w:val="28"/>
          <w:szCs w:val="28"/>
        </w:rPr>
        <w:t>«Цифровая образовательная среда».</w:t>
      </w:r>
      <w:r w:rsidRPr="00CB25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25E1">
        <w:rPr>
          <w:rFonts w:ascii="Times New Roman" w:hAnsi="Times New Roman" w:cs="Times New Roman"/>
          <w:sz w:val="28"/>
          <w:szCs w:val="28"/>
        </w:rPr>
        <w:t>Ашапскую</w:t>
      </w:r>
      <w:proofErr w:type="spellEnd"/>
      <w:r w:rsidRPr="00CB25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25E1">
        <w:rPr>
          <w:rFonts w:ascii="Times New Roman" w:hAnsi="Times New Roman" w:cs="Times New Roman"/>
          <w:sz w:val="28"/>
          <w:szCs w:val="28"/>
        </w:rPr>
        <w:t>Медянскую</w:t>
      </w:r>
      <w:proofErr w:type="spellEnd"/>
      <w:r w:rsidRPr="00CB25E1">
        <w:rPr>
          <w:rFonts w:ascii="Times New Roman" w:hAnsi="Times New Roman" w:cs="Times New Roman"/>
          <w:sz w:val="28"/>
          <w:szCs w:val="28"/>
        </w:rPr>
        <w:t xml:space="preserve"> средние школы в 1 четверти этого учебного года поступило новое современное мультимедийное оборудование. В </w:t>
      </w:r>
      <w:proofErr w:type="spellStart"/>
      <w:r w:rsidRPr="00CB25E1">
        <w:rPr>
          <w:rFonts w:ascii="Times New Roman" w:hAnsi="Times New Roman" w:cs="Times New Roman"/>
          <w:sz w:val="28"/>
          <w:szCs w:val="28"/>
        </w:rPr>
        <w:t>Ашапскую</w:t>
      </w:r>
      <w:proofErr w:type="spellEnd"/>
      <w:r w:rsidRPr="00CB25E1">
        <w:rPr>
          <w:rFonts w:ascii="Times New Roman" w:hAnsi="Times New Roman" w:cs="Times New Roman"/>
          <w:sz w:val="28"/>
          <w:szCs w:val="28"/>
        </w:rPr>
        <w:t xml:space="preserve"> коррекционную школу и </w:t>
      </w:r>
      <w:proofErr w:type="spellStart"/>
      <w:r w:rsidRPr="00CB25E1">
        <w:rPr>
          <w:rFonts w:ascii="Times New Roman" w:hAnsi="Times New Roman" w:cs="Times New Roman"/>
          <w:sz w:val="28"/>
          <w:szCs w:val="28"/>
        </w:rPr>
        <w:t>Красноясыльскую</w:t>
      </w:r>
      <w:proofErr w:type="spellEnd"/>
      <w:r w:rsidRPr="00CB25E1">
        <w:rPr>
          <w:rFonts w:ascii="Times New Roman" w:hAnsi="Times New Roman" w:cs="Times New Roman"/>
          <w:sz w:val="28"/>
          <w:szCs w:val="28"/>
        </w:rPr>
        <w:t xml:space="preserve"> основную школу получены ноутбуки, проекторы, а это значит, что постепенно в каждой школе материально-техническая база классов информатики обновляется. Создаются рабочие места учителей</w:t>
      </w:r>
      <w:r>
        <w:rPr>
          <w:rFonts w:ascii="Times New Roman" w:hAnsi="Times New Roman" w:cs="Times New Roman"/>
          <w:sz w:val="28"/>
          <w:szCs w:val="28"/>
        </w:rPr>
        <w:t xml:space="preserve"> (у каждого есть ноутбук или компьютер, проектор, принтер, сканер)</w:t>
      </w:r>
      <w:r w:rsidR="003B2BD0">
        <w:rPr>
          <w:rFonts w:ascii="Times New Roman" w:hAnsi="Times New Roman" w:cs="Times New Roman"/>
          <w:sz w:val="28"/>
          <w:szCs w:val="28"/>
        </w:rPr>
        <w:t>.</w:t>
      </w:r>
    </w:p>
    <w:p w:rsidR="00634835" w:rsidRPr="00CB25E1" w:rsidRDefault="007A7B1D" w:rsidP="00CB25E1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5E1">
        <w:rPr>
          <w:rFonts w:ascii="Times New Roman" w:hAnsi="Times New Roman" w:cs="Times New Roman"/>
          <w:sz w:val="28"/>
          <w:szCs w:val="28"/>
        </w:rPr>
        <w:t>Кроме того, с 01.09.2020 года все школы округа работа</w:t>
      </w:r>
      <w:r w:rsidR="00CB25E1" w:rsidRPr="00CB25E1">
        <w:rPr>
          <w:rFonts w:ascii="Times New Roman" w:hAnsi="Times New Roman" w:cs="Times New Roman"/>
          <w:sz w:val="28"/>
          <w:szCs w:val="28"/>
        </w:rPr>
        <w:t>ют</w:t>
      </w:r>
      <w:r w:rsidRPr="00CB25E1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Pr="003B2BD0">
        <w:rPr>
          <w:rFonts w:ascii="Times New Roman" w:hAnsi="Times New Roman" w:cs="Times New Roman"/>
          <w:b/>
          <w:sz w:val="28"/>
          <w:szCs w:val="28"/>
        </w:rPr>
        <w:t>«Эпос»,</w:t>
      </w:r>
      <w:r w:rsidRPr="00CB25E1">
        <w:rPr>
          <w:rFonts w:ascii="Times New Roman" w:hAnsi="Times New Roman" w:cs="Times New Roman"/>
          <w:sz w:val="28"/>
          <w:szCs w:val="28"/>
        </w:rPr>
        <w:t xml:space="preserve"> </w:t>
      </w:r>
      <w:r w:rsidR="00CB25E1" w:rsidRPr="00CB25E1">
        <w:rPr>
          <w:rFonts w:ascii="Times New Roman" w:hAnsi="Times New Roman" w:cs="Times New Roman"/>
          <w:sz w:val="28"/>
          <w:szCs w:val="28"/>
        </w:rPr>
        <w:t xml:space="preserve">решена </w:t>
      </w:r>
      <w:r w:rsidRPr="00CB25E1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3B2BD0">
        <w:rPr>
          <w:rFonts w:ascii="Times New Roman" w:hAnsi="Times New Roman" w:cs="Times New Roman"/>
          <w:sz w:val="28"/>
          <w:szCs w:val="28"/>
        </w:rPr>
        <w:t>того</w:t>
      </w:r>
      <w:r w:rsidRPr="00CB25E1">
        <w:rPr>
          <w:rFonts w:ascii="Times New Roman" w:hAnsi="Times New Roman" w:cs="Times New Roman"/>
          <w:sz w:val="28"/>
          <w:szCs w:val="28"/>
        </w:rPr>
        <w:t xml:space="preserve">, что в </w:t>
      </w:r>
      <w:proofErr w:type="spellStart"/>
      <w:r w:rsidRPr="00CB25E1">
        <w:rPr>
          <w:rFonts w:ascii="Times New Roman" w:hAnsi="Times New Roman" w:cs="Times New Roman"/>
          <w:sz w:val="28"/>
          <w:szCs w:val="28"/>
        </w:rPr>
        <w:t>Красноясыльской</w:t>
      </w:r>
      <w:proofErr w:type="spellEnd"/>
      <w:r w:rsidR="003B2BD0">
        <w:rPr>
          <w:rFonts w:ascii="Times New Roman" w:hAnsi="Times New Roman" w:cs="Times New Roman"/>
          <w:sz w:val="28"/>
          <w:szCs w:val="28"/>
        </w:rPr>
        <w:t xml:space="preserve"> О</w:t>
      </w:r>
      <w:r w:rsidRPr="00CB25E1">
        <w:rPr>
          <w:rFonts w:ascii="Times New Roman" w:hAnsi="Times New Roman" w:cs="Times New Roman"/>
          <w:sz w:val="28"/>
          <w:szCs w:val="28"/>
        </w:rPr>
        <w:t xml:space="preserve">ОШ, </w:t>
      </w:r>
      <w:proofErr w:type="spellStart"/>
      <w:r w:rsidRPr="00CB25E1">
        <w:rPr>
          <w:rFonts w:ascii="Times New Roman" w:hAnsi="Times New Roman" w:cs="Times New Roman"/>
          <w:sz w:val="28"/>
          <w:szCs w:val="28"/>
        </w:rPr>
        <w:t>Шляпниковской</w:t>
      </w:r>
      <w:proofErr w:type="spellEnd"/>
      <w:r w:rsidRPr="00CB25E1"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 w:rsidRPr="00CB25E1">
        <w:rPr>
          <w:rFonts w:ascii="Times New Roman" w:hAnsi="Times New Roman" w:cs="Times New Roman"/>
          <w:sz w:val="28"/>
          <w:szCs w:val="28"/>
        </w:rPr>
        <w:t>Карьевской</w:t>
      </w:r>
      <w:proofErr w:type="spellEnd"/>
      <w:r w:rsidRPr="00CB25E1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CB25E1">
        <w:rPr>
          <w:rFonts w:ascii="Times New Roman" w:hAnsi="Times New Roman" w:cs="Times New Roman"/>
          <w:sz w:val="28"/>
          <w:szCs w:val="28"/>
        </w:rPr>
        <w:t>Медянской</w:t>
      </w:r>
      <w:proofErr w:type="spellEnd"/>
      <w:r w:rsidRPr="00CB25E1">
        <w:rPr>
          <w:rFonts w:ascii="Times New Roman" w:hAnsi="Times New Roman" w:cs="Times New Roman"/>
          <w:sz w:val="28"/>
          <w:szCs w:val="28"/>
        </w:rPr>
        <w:t xml:space="preserve"> СОШ </w:t>
      </w:r>
      <w:r w:rsidR="00CB25E1" w:rsidRPr="00CB25E1">
        <w:rPr>
          <w:rFonts w:ascii="Times New Roman" w:hAnsi="Times New Roman" w:cs="Times New Roman"/>
          <w:sz w:val="28"/>
          <w:szCs w:val="28"/>
        </w:rPr>
        <w:t xml:space="preserve">увеличена </w:t>
      </w:r>
      <w:r w:rsidRPr="00CB25E1">
        <w:rPr>
          <w:rFonts w:ascii="Times New Roman" w:hAnsi="Times New Roman" w:cs="Times New Roman"/>
          <w:sz w:val="28"/>
          <w:szCs w:val="28"/>
        </w:rPr>
        <w:t>скорость интернета</w:t>
      </w:r>
      <w:r w:rsidR="00CB25E1" w:rsidRPr="00CB25E1">
        <w:rPr>
          <w:rFonts w:ascii="Times New Roman" w:hAnsi="Times New Roman" w:cs="Times New Roman"/>
          <w:sz w:val="28"/>
          <w:szCs w:val="28"/>
        </w:rPr>
        <w:t xml:space="preserve"> от 50 до 100 МБ/</w:t>
      </w:r>
      <w:proofErr w:type="gramStart"/>
      <w:r w:rsidR="00CB25E1" w:rsidRPr="00CB25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25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4835" w:rsidRPr="00CB25E1" w:rsidRDefault="00634835" w:rsidP="00CB25E1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5E1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Pr="003B2BD0">
        <w:rPr>
          <w:rFonts w:ascii="Times New Roman" w:hAnsi="Times New Roman" w:cs="Times New Roman"/>
          <w:b/>
          <w:sz w:val="28"/>
          <w:szCs w:val="28"/>
        </w:rPr>
        <w:t>«Поддержка семей, имеющих детей»</w:t>
      </w:r>
      <w:r w:rsidRPr="00CB25E1">
        <w:rPr>
          <w:rFonts w:ascii="Times New Roman" w:hAnsi="Times New Roman" w:cs="Times New Roman"/>
          <w:sz w:val="28"/>
          <w:szCs w:val="28"/>
        </w:rPr>
        <w:t xml:space="preserve"> основными направлениями развития системы образования округа являются создание условий для раннего развития детей в возрасте до 3 лет. Благодаря открытию групп раннего дошкольного возраста в новых детских садах в Орде, </w:t>
      </w:r>
      <w:proofErr w:type="spellStart"/>
      <w:r w:rsidRPr="00CB25E1">
        <w:rPr>
          <w:rFonts w:ascii="Times New Roman" w:hAnsi="Times New Roman" w:cs="Times New Roman"/>
          <w:sz w:val="28"/>
          <w:szCs w:val="28"/>
        </w:rPr>
        <w:t>Карьево</w:t>
      </w:r>
      <w:proofErr w:type="spellEnd"/>
      <w:r w:rsidRPr="00CB25E1">
        <w:rPr>
          <w:rFonts w:ascii="Times New Roman" w:hAnsi="Times New Roman" w:cs="Times New Roman"/>
          <w:sz w:val="28"/>
          <w:szCs w:val="28"/>
        </w:rPr>
        <w:t xml:space="preserve"> и Ашапе повысился процент охвата детей дошкольным образованием. У родителей, кто находился в отпуске по уходу за ребенком, появилась возможность раньше выйти на работу.</w:t>
      </w:r>
    </w:p>
    <w:p w:rsidR="00634835" w:rsidRPr="00CB25E1" w:rsidRDefault="00CB25E1" w:rsidP="003B2BD0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</w:t>
      </w:r>
      <w:r w:rsidR="00634835" w:rsidRPr="00CB25E1">
        <w:rPr>
          <w:rFonts w:ascii="Times New Roman" w:hAnsi="Times New Roman" w:cs="Times New Roman"/>
          <w:sz w:val="28"/>
          <w:szCs w:val="28"/>
        </w:rPr>
        <w:t xml:space="preserve">, каждой школой заключены договоры с Центром </w:t>
      </w:r>
      <w:proofErr w:type="spellStart"/>
      <w:proofErr w:type="gramStart"/>
      <w:r w:rsidR="00634835" w:rsidRPr="00CB25E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634835" w:rsidRPr="00CB25E1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="00634835" w:rsidRPr="00CB25E1">
        <w:rPr>
          <w:rFonts w:ascii="Times New Roman" w:hAnsi="Times New Roman" w:cs="Times New Roman"/>
          <w:sz w:val="28"/>
          <w:szCs w:val="28"/>
        </w:rPr>
        <w:t xml:space="preserve"> помощи и специалистами</w:t>
      </w:r>
      <w:bookmarkStart w:id="0" w:name="_Hlk17720417"/>
      <w:r w:rsidR="003B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835" w:rsidRPr="00CB25E1">
        <w:rPr>
          <w:rFonts w:ascii="Times New Roman" w:hAnsi="Times New Roman" w:cs="Times New Roman"/>
          <w:sz w:val="28"/>
          <w:szCs w:val="28"/>
        </w:rPr>
        <w:t>Ординского</w:t>
      </w:r>
      <w:proofErr w:type="spellEnd"/>
      <w:r w:rsidR="00634835" w:rsidRPr="00CB25E1">
        <w:rPr>
          <w:rFonts w:ascii="Times New Roman" w:hAnsi="Times New Roman" w:cs="Times New Roman"/>
          <w:sz w:val="28"/>
          <w:szCs w:val="28"/>
        </w:rPr>
        <w:t xml:space="preserve"> филиала ГБУ ПК «ЦППМСП»</w:t>
      </w:r>
      <w:bookmarkEnd w:id="0"/>
      <w:r w:rsidR="00634835" w:rsidRPr="00CB25E1">
        <w:rPr>
          <w:rFonts w:ascii="Times New Roman" w:hAnsi="Times New Roman" w:cs="Times New Roman"/>
          <w:sz w:val="28"/>
          <w:szCs w:val="28"/>
        </w:rPr>
        <w:t>. Своевременно оказывается психологическая помощь обучающимся и их родителям.</w:t>
      </w:r>
    </w:p>
    <w:p w:rsidR="00634835" w:rsidRPr="00CB25E1" w:rsidRDefault="00634835" w:rsidP="00CB25E1">
      <w:pPr>
        <w:shd w:val="clear" w:color="auto" w:fill="FFFFFF"/>
        <w:spacing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5E1">
        <w:rPr>
          <w:rFonts w:ascii="Times New Roman" w:eastAsia="Calibri" w:hAnsi="Times New Roman" w:cs="Times New Roman"/>
          <w:sz w:val="28"/>
          <w:szCs w:val="28"/>
        </w:rPr>
        <w:t xml:space="preserve">В этом году образовательные организации округа успешно работают и по направлению проекта </w:t>
      </w:r>
      <w:r w:rsidRPr="003B2BD0">
        <w:rPr>
          <w:rFonts w:ascii="Times New Roman" w:eastAsia="Calibri" w:hAnsi="Times New Roman" w:cs="Times New Roman"/>
          <w:b/>
          <w:sz w:val="28"/>
          <w:szCs w:val="28"/>
        </w:rPr>
        <w:t>«Социальная активность».</w:t>
      </w:r>
      <w:r w:rsidRPr="00CB25E1">
        <w:rPr>
          <w:rFonts w:ascii="Times New Roman" w:eastAsia="Calibri" w:hAnsi="Times New Roman" w:cs="Times New Roman"/>
          <w:sz w:val="28"/>
          <w:szCs w:val="28"/>
        </w:rPr>
        <w:t xml:space="preserve"> Увеличена ч</w:t>
      </w:r>
      <w:r w:rsidRPr="00CB25E1">
        <w:rPr>
          <w:rFonts w:ascii="Times New Roman" w:hAnsi="Times New Roman" w:cs="Times New Roman"/>
          <w:color w:val="000000"/>
          <w:sz w:val="28"/>
          <w:szCs w:val="28"/>
        </w:rPr>
        <w:t>исленность обучающихся, вовлеченных в деятельность</w:t>
      </w:r>
      <w:r w:rsidR="003B2B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5E1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</w:t>
      </w:r>
      <w:r w:rsidRPr="00CB25E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объединений на базе школ округа. Повышается д</w:t>
      </w:r>
      <w:r w:rsidRPr="00CB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оля </w:t>
      </w:r>
      <w:proofErr w:type="gramStart"/>
      <w:r w:rsidRPr="00CB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CB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вовлеченных в добровольческую деятельность (</w:t>
      </w:r>
      <w:proofErr w:type="spellStart"/>
      <w:r w:rsidRPr="00CB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 w:rsidRPr="00CB2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B2B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B25E1" w:rsidRDefault="00634835" w:rsidP="00CB25E1">
      <w:pPr>
        <w:shd w:val="clear" w:color="auto" w:fill="FFFFFF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5E1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Pr="003B2BD0">
        <w:rPr>
          <w:rFonts w:ascii="Times New Roman" w:hAnsi="Times New Roman" w:cs="Times New Roman"/>
          <w:b/>
          <w:sz w:val="28"/>
          <w:szCs w:val="28"/>
        </w:rPr>
        <w:t>«Учитель будущего»</w:t>
      </w:r>
      <w:r w:rsidRPr="00CB25E1">
        <w:rPr>
          <w:rFonts w:ascii="Times New Roman" w:hAnsi="Times New Roman" w:cs="Times New Roman"/>
          <w:sz w:val="28"/>
          <w:szCs w:val="28"/>
        </w:rPr>
        <w:t xml:space="preserve"> важно отметить, что существенно меняется и сама педагогическая деятельность. Сегодня у педагогов формируется новая компетентность – цифровая. Главная задача – помочь сегодня учителю овладеть управлением информации и на высоком уровне владеть цифровой техникой. Поэтому создание в школе цифровой образовательной среды – это целый комплекс мероприятий, который не ограничивается лишь поставкой современного оборудования. </w:t>
      </w:r>
    </w:p>
    <w:p w:rsidR="00634835" w:rsidRPr="00CB25E1" w:rsidRDefault="00634835" w:rsidP="00CB25E1">
      <w:pPr>
        <w:shd w:val="clear" w:color="auto" w:fill="FFFFFF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CB25E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B2BD0">
        <w:rPr>
          <w:rFonts w:ascii="Times New Roman" w:hAnsi="Times New Roman" w:cs="Times New Roman"/>
          <w:b/>
          <w:sz w:val="28"/>
          <w:szCs w:val="28"/>
        </w:rPr>
        <w:t>«Успех каждого ребенка»</w:t>
      </w:r>
      <w:r w:rsidRPr="00CB25E1">
        <w:rPr>
          <w:rFonts w:ascii="Times New Roman" w:hAnsi="Times New Roman" w:cs="Times New Roman"/>
          <w:sz w:val="28"/>
          <w:szCs w:val="28"/>
        </w:rPr>
        <w:t xml:space="preserve"> активно реализуется через программы дополнительного образования. 83 % детей округа с 5 до 18 лет занимаются в кружках и секциях, организованных школами.</w:t>
      </w:r>
    </w:p>
    <w:p w:rsidR="00634835" w:rsidRPr="00CB25E1" w:rsidRDefault="00634835" w:rsidP="00CB25E1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634835" w:rsidRPr="00CB25E1" w:rsidSect="00F0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B1D"/>
    <w:rsid w:val="001254DA"/>
    <w:rsid w:val="001D66FA"/>
    <w:rsid w:val="00352078"/>
    <w:rsid w:val="003B2BD0"/>
    <w:rsid w:val="00634835"/>
    <w:rsid w:val="007A0810"/>
    <w:rsid w:val="007A7B1D"/>
    <w:rsid w:val="008D349D"/>
    <w:rsid w:val="00CB25E1"/>
    <w:rsid w:val="00E76A27"/>
    <w:rsid w:val="00F0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7B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A7B1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rsid w:val="007A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adm-spol</dc:creator>
  <cp:lastModifiedBy>adm-spol</cp:lastModifiedBy>
  <cp:revision>3</cp:revision>
  <dcterms:created xsi:type="dcterms:W3CDTF">2022-02-24T07:49:00Z</dcterms:created>
  <dcterms:modified xsi:type="dcterms:W3CDTF">2022-02-25T04:14:00Z</dcterms:modified>
</cp:coreProperties>
</file>