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C4" w:rsidRPr="009C0598" w:rsidRDefault="00B15FC4">
      <w:pPr>
        <w:spacing w:after="200" w:line="276" w:lineRule="auto"/>
        <w:rPr>
          <w:color w:val="auto"/>
          <w:szCs w:val="28"/>
        </w:rPr>
      </w:pPr>
    </w:p>
    <w:p w:rsidR="00DE653F" w:rsidRDefault="00DE653F" w:rsidP="00DE653F">
      <w:pPr>
        <w:spacing w:line="240" w:lineRule="exact"/>
        <w:ind w:left="5670"/>
        <w:rPr>
          <w:szCs w:val="28"/>
        </w:rPr>
      </w:pPr>
      <w:r>
        <w:rPr>
          <w:szCs w:val="28"/>
        </w:rPr>
        <w:t>УТВЕРЖДЕН</w:t>
      </w:r>
      <w:r w:rsidRPr="0012437B">
        <w:rPr>
          <w:szCs w:val="28"/>
        </w:rPr>
        <w:t xml:space="preserve"> </w:t>
      </w:r>
    </w:p>
    <w:p w:rsidR="00DE653F" w:rsidRDefault="00DE653F" w:rsidP="00DE653F">
      <w:pPr>
        <w:spacing w:line="240" w:lineRule="exact"/>
        <w:ind w:left="5670" w:firstLine="7"/>
        <w:rPr>
          <w:szCs w:val="28"/>
        </w:rPr>
      </w:pPr>
      <w:r w:rsidRPr="0012437B">
        <w:rPr>
          <w:szCs w:val="28"/>
        </w:rPr>
        <w:t xml:space="preserve">постановлением администрации </w:t>
      </w:r>
      <w:r>
        <w:rPr>
          <w:szCs w:val="28"/>
        </w:rPr>
        <w:t xml:space="preserve">Ординского муниципального </w:t>
      </w:r>
    </w:p>
    <w:p w:rsidR="00DE653F" w:rsidRDefault="00DE653F" w:rsidP="00DE653F">
      <w:pPr>
        <w:spacing w:line="240" w:lineRule="exact"/>
        <w:ind w:left="5670" w:firstLine="7"/>
        <w:rPr>
          <w:szCs w:val="28"/>
        </w:rPr>
      </w:pPr>
      <w:r>
        <w:rPr>
          <w:szCs w:val="28"/>
        </w:rPr>
        <w:t>округа Пермского края</w:t>
      </w:r>
    </w:p>
    <w:p w:rsidR="00DE653F" w:rsidRPr="004F2B34" w:rsidRDefault="00DE653F" w:rsidP="00DE653F">
      <w:pPr>
        <w:pStyle w:val="ConsPlusNonformat"/>
        <w:ind w:left="4944" w:firstLine="720"/>
        <w:jc w:val="both"/>
        <w:rPr>
          <w:rFonts w:ascii="Times New Roman" w:hAnsi="Times New Roman"/>
          <w:sz w:val="28"/>
          <w:szCs w:val="28"/>
        </w:rPr>
      </w:pPr>
      <w:r w:rsidRPr="004F2B34">
        <w:rPr>
          <w:rFonts w:ascii="Times New Roman" w:hAnsi="Times New Roman"/>
          <w:sz w:val="28"/>
          <w:szCs w:val="28"/>
        </w:rPr>
        <w:t xml:space="preserve">от </w:t>
      </w:r>
      <w:r>
        <w:rPr>
          <w:rFonts w:ascii="Times New Roman" w:hAnsi="Times New Roman"/>
          <w:sz w:val="28"/>
          <w:szCs w:val="28"/>
        </w:rPr>
        <w:t>_________</w:t>
      </w:r>
      <w:r w:rsidRPr="004F2B34">
        <w:rPr>
          <w:rFonts w:ascii="Times New Roman" w:hAnsi="Times New Roman"/>
          <w:sz w:val="28"/>
          <w:szCs w:val="28"/>
        </w:rPr>
        <w:t xml:space="preserve"> № </w:t>
      </w:r>
      <w:r>
        <w:rPr>
          <w:rFonts w:ascii="Times New Roman" w:hAnsi="Times New Roman"/>
          <w:sz w:val="28"/>
          <w:szCs w:val="28"/>
        </w:rPr>
        <w:t>_______</w:t>
      </w:r>
    </w:p>
    <w:p w:rsidR="00280C18" w:rsidRPr="009C0598" w:rsidRDefault="00280C18">
      <w:pPr>
        <w:pStyle w:val="ConsPlusNormal"/>
        <w:jc w:val="both"/>
        <w:rPr>
          <w:rFonts w:ascii="Times New Roman" w:hAnsi="Times New Roman" w:cs="Times New Roman"/>
          <w:sz w:val="28"/>
          <w:szCs w:val="28"/>
        </w:rPr>
      </w:pPr>
    </w:p>
    <w:p w:rsidR="00B32B37" w:rsidRPr="009C0598" w:rsidRDefault="00B32B37" w:rsidP="00B32B37">
      <w:pPr>
        <w:jc w:val="center"/>
        <w:rPr>
          <w:b/>
          <w:color w:val="auto"/>
          <w:szCs w:val="28"/>
        </w:rPr>
      </w:pPr>
      <w:bookmarkStart w:id="0" w:name="P33"/>
      <w:bookmarkEnd w:id="0"/>
      <w:r w:rsidRPr="009C0598">
        <w:rPr>
          <w:b/>
          <w:color w:val="auto"/>
          <w:szCs w:val="28"/>
        </w:rPr>
        <w:t>Административный регламент</w:t>
      </w:r>
    </w:p>
    <w:p w:rsidR="00B32B37" w:rsidRPr="009C0598" w:rsidRDefault="006B540F" w:rsidP="00B32B37">
      <w:pPr>
        <w:pStyle w:val="ConsPlusTitle"/>
        <w:jc w:val="center"/>
        <w:outlineLvl w:val="1"/>
        <w:rPr>
          <w:rFonts w:ascii="Times New Roman" w:eastAsia="Calibri" w:hAnsi="Times New Roman" w:cs="Times New Roman"/>
          <w:sz w:val="28"/>
          <w:szCs w:val="28"/>
          <w:lang w:eastAsia="en-US"/>
        </w:rPr>
      </w:pPr>
      <w:r w:rsidRPr="009C0598">
        <w:rPr>
          <w:rFonts w:ascii="Times New Roman" w:hAnsi="Times New Roman" w:cs="Times New Roman"/>
          <w:sz w:val="28"/>
          <w:szCs w:val="28"/>
        </w:rPr>
        <w:t>предоставления</w:t>
      </w:r>
      <w:r w:rsidR="00B32B37" w:rsidRPr="009C0598">
        <w:rPr>
          <w:rFonts w:ascii="Times New Roman" w:hAnsi="Times New Roman" w:cs="Times New Roman"/>
          <w:sz w:val="28"/>
          <w:szCs w:val="28"/>
        </w:rPr>
        <w:t xml:space="preserve"> муниципальной услуги «</w:t>
      </w:r>
      <w:r w:rsidR="004F3074" w:rsidRPr="009C0598">
        <w:rPr>
          <w:rFonts w:ascii="Times New Roman" w:eastAsia="Calibri" w:hAnsi="Times New Roman" w:cs="Times New Roman"/>
          <w:sz w:val="28"/>
          <w:szCs w:val="28"/>
          <w:lang w:eastAsia="en-US"/>
        </w:rPr>
        <w:t>Подготовка и утверждение документации по планировке территории</w:t>
      </w:r>
      <w:r w:rsidR="00B32B37" w:rsidRPr="009C0598">
        <w:rPr>
          <w:rFonts w:ascii="Times New Roman" w:eastAsia="Calibri" w:hAnsi="Times New Roman" w:cs="Times New Roman"/>
          <w:sz w:val="28"/>
          <w:szCs w:val="28"/>
          <w:lang w:eastAsia="en-US"/>
        </w:rPr>
        <w:t>»</w:t>
      </w:r>
    </w:p>
    <w:p w:rsidR="00B32B37" w:rsidRPr="009C0598" w:rsidRDefault="00B32B37" w:rsidP="00B32B37">
      <w:pPr>
        <w:pStyle w:val="ConsPlusTitle"/>
        <w:jc w:val="center"/>
        <w:outlineLvl w:val="1"/>
        <w:rPr>
          <w:rFonts w:ascii="Times New Roman" w:hAnsi="Times New Roman" w:cs="Times New Roman"/>
          <w:sz w:val="28"/>
          <w:szCs w:val="28"/>
        </w:rPr>
      </w:pPr>
    </w:p>
    <w:p w:rsidR="00280C18" w:rsidRPr="009C0598" w:rsidRDefault="00B32B37" w:rsidP="00B32B37">
      <w:pPr>
        <w:pStyle w:val="ConsPlusTitle"/>
        <w:jc w:val="center"/>
        <w:outlineLvl w:val="1"/>
        <w:rPr>
          <w:rFonts w:ascii="Times New Roman" w:hAnsi="Times New Roman" w:cs="Times New Roman"/>
          <w:sz w:val="28"/>
          <w:szCs w:val="28"/>
        </w:rPr>
      </w:pPr>
      <w:r w:rsidRPr="009C0598">
        <w:rPr>
          <w:rFonts w:ascii="Times New Roman" w:hAnsi="Times New Roman" w:cs="Times New Roman"/>
          <w:sz w:val="28"/>
          <w:szCs w:val="28"/>
          <w:lang w:val="en-US"/>
        </w:rPr>
        <w:t>I</w:t>
      </w:r>
      <w:r w:rsidRPr="009C0598">
        <w:rPr>
          <w:rFonts w:ascii="Times New Roman" w:hAnsi="Times New Roman" w:cs="Times New Roman"/>
          <w:sz w:val="28"/>
          <w:szCs w:val="28"/>
        </w:rPr>
        <w:t xml:space="preserve"> Общие положения</w:t>
      </w:r>
    </w:p>
    <w:p w:rsidR="00280C18" w:rsidRPr="009C0598" w:rsidRDefault="00280C18">
      <w:pPr>
        <w:pStyle w:val="ConsPlusNormal"/>
        <w:jc w:val="both"/>
        <w:rPr>
          <w:rFonts w:ascii="Times New Roman" w:hAnsi="Times New Roman" w:cs="Times New Roman"/>
          <w:sz w:val="28"/>
          <w:szCs w:val="28"/>
        </w:rPr>
      </w:pPr>
    </w:p>
    <w:p w:rsidR="004F3074" w:rsidRPr="009C0598" w:rsidRDefault="00280C18" w:rsidP="00FA53E0">
      <w:pPr>
        <w:pStyle w:val="ConsPlusNormal"/>
        <w:spacing w:line="360" w:lineRule="atLeast"/>
        <w:ind w:firstLine="540"/>
        <w:jc w:val="both"/>
        <w:rPr>
          <w:rFonts w:ascii="Times New Roman" w:hAnsi="Times New Roman" w:cs="Times New Roman"/>
          <w:sz w:val="28"/>
          <w:szCs w:val="28"/>
        </w:rPr>
      </w:pPr>
      <w:r w:rsidRPr="009C0598">
        <w:rPr>
          <w:rFonts w:ascii="Times New Roman" w:hAnsi="Times New Roman" w:cs="Times New Roman"/>
          <w:sz w:val="28"/>
          <w:szCs w:val="28"/>
        </w:rPr>
        <w:t xml:space="preserve">1.1. </w:t>
      </w:r>
      <w:r w:rsidR="006B540F" w:rsidRPr="009C0598">
        <w:rPr>
          <w:rFonts w:ascii="Times New Roman" w:hAnsi="Times New Roman" w:cs="Times New Roman"/>
          <w:sz w:val="28"/>
          <w:szCs w:val="28"/>
        </w:rPr>
        <w:t>Административный регламент предоставления муниципальной услуги</w:t>
      </w:r>
      <w:r w:rsidR="00B32B37" w:rsidRPr="009C0598">
        <w:rPr>
          <w:rFonts w:ascii="Times New Roman" w:hAnsi="Times New Roman" w:cs="Times New Roman"/>
          <w:sz w:val="28"/>
          <w:szCs w:val="28"/>
        </w:rPr>
        <w:t xml:space="preserve"> «</w:t>
      </w:r>
      <w:r w:rsidR="004F3074" w:rsidRPr="009C0598">
        <w:rPr>
          <w:rFonts w:ascii="Times New Roman" w:eastAsia="Calibri" w:hAnsi="Times New Roman" w:cs="Times New Roman"/>
          <w:sz w:val="28"/>
          <w:szCs w:val="28"/>
          <w:lang w:eastAsia="en-US"/>
        </w:rPr>
        <w:t>Подготовка и утверждение документации по планировке территории</w:t>
      </w:r>
      <w:r w:rsidR="00B32B37" w:rsidRPr="009C0598">
        <w:rPr>
          <w:rFonts w:ascii="Times New Roman" w:hAnsi="Times New Roman" w:cs="Times New Roman"/>
          <w:sz w:val="28"/>
          <w:szCs w:val="28"/>
        </w:rPr>
        <w:t xml:space="preserve">» (далее – административный регламент, муниципальная услуга) </w:t>
      </w:r>
      <w:r w:rsidR="004F3074" w:rsidRPr="009C0598">
        <w:rPr>
          <w:rFonts w:ascii="Times New Roman" w:hAnsi="Times New Roman" w:cs="Times New Roman"/>
          <w:sz w:val="28"/>
          <w:szCs w:val="28"/>
        </w:rPr>
        <w:t xml:space="preserve">разработан в соответствии с </w:t>
      </w:r>
      <w:hyperlink r:id="rId8" w:history="1">
        <w:r w:rsidR="004F3074" w:rsidRPr="009C0598">
          <w:rPr>
            <w:rStyle w:val="ae"/>
            <w:rFonts w:ascii="Times New Roman" w:hAnsi="Times New Roman"/>
            <w:color w:val="auto"/>
            <w:sz w:val="28"/>
            <w:szCs w:val="28"/>
          </w:rPr>
          <w:t>Федеральным законом</w:t>
        </w:r>
      </w:hyperlink>
      <w:r w:rsidR="004F3074" w:rsidRPr="009C0598">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 210-ФЗ).</w:t>
      </w:r>
    </w:p>
    <w:p w:rsidR="004F3074" w:rsidRPr="009C0598" w:rsidRDefault="004F3074" w:rsidP="00FA53E0">
      <w:pPr>
        <w:pStyle w:val="ConsPlusNormal"/>
        <w:spacing w:line="360" w:lineRule="atLeast"/>
        <w:ind w:firstLine="540"/>
        <w:jc w:val="both"/>
        <w:rPr>
          <w:rFonts w:ascii="Times New Roman" w:hAnsi="Times New Roman" w:cs="Times New Roman"/>
          <w:iCs/>
          <w:sz w:val="28"/>
          <w:szCs w:val="28"/>
        </w:rPr>
      </w:pPr>
      <w:r w:rsidRPr="009C0598">
        <w:rPr>
          <w:rFonts w:ascii="Times New Roman" w:hAnsi="Times New Roman" w:cs="Times New Roman"/>
          <w:sz w:val="28"/>
          <w:szCs w:val="28"/>
        </w:rPr>
        <w:t>1.2. П</w:t>
      </w:r>
      <w:r w:rsidRPr="009C0598">
        <w:rPr>
          <w:rFonts w:ascii="Times New Roman" w:hAnsi="Times New Roman" w:cs="Times New Roman"/>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rsidR="004F3074" w:rsidRPr="009C0598" w:rsidRDefault="004F3074" w:rsidP="00FA53E0">
      <w:pPr>
        <w:pStyle w:val="ConsPlusNormal"/>
        <w:spacing w:line="360" w:lineRule="atLeast"/>
        <w:ind w:firstLine="540"/>
        <w:jc w:val="both"/>
        <w:rPr>
          <w:rFonts w:ascii="Times New Roman" w:hAnsi="Times New Roman" w:cs="Times New Roman"/>
          <w:iCs/>
          <w:sz w:val="28"/>
          <w:szCs w:val="28"/>
        </w:rPr>
      </w:pPr>
      <w:r w:rsidRPr="009C0598">
        <w:rPr>
          <w:rFonts w:ascii="Times New Roman" w:hAnsi="Times New Roman" w:cs="Times New Roman"/>
          <w:iCs/>
          <w:sz w:val="28"/>
          <w:szCs w:val="28"/>
        </w:rPr>
        <w:t>1.3. Круг заявителей.</w:t>
      </w:r>
    </w:p>
    <w:p w:rsidR="004F3074" w:rsidRPr="009C0598" w:rsidRDefault="004F3074" w:rsidP="00FA53E0">
      <w:pPr>
        <w:pStyle w:val="ConsPlusNormal"/>
        <w:spacing w:line="360" w:lineRule="atLeast"/>
        <w:ind w:firstLine="540"/>
        <w:jc w:val="both"/>
        <w:rPr>
          <w:rFonts w:ascii="Times New Roman" w:hAnsi="Times New Roman" w:cs="Times New Roman"/>
          <w:sz w:val="28"/>
          <w:szCs w:val="28"/>
        </w:rPr>
      </w:pPr>
      <w:r w:rsidRPr="009C0598">
        <w:rPr>
          <w:rFonts w:ascii="Times New Roman" w:hAnsi="Times New Roman" w:cs="Times New Roman"/>
          <w:iCs/>
          <w:sz w:val="28"/>
          <w:szCs w:val="28"/>
        </w:rPr>
        <w:t xml:space="preserve">1.3.1. </w:t>
      </w:r>
      <w:r w:rsidRPr="009C0598">
        <w:rPr>
          <w:rFonts w:ascii="Times New Roman" w:hAnsi="Times New Roman" w:cs="Times New Roman"/>
          <w:sz w:val="28"/>
          <w:szCs w:val="28"/>
        </w:rPr>
        <w:t>Заявителями на предоставление муниципальной услуги (далее – заявитель) являются физические (в том числе индивидуальные предприниматели) и юридические лица, 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ГрК РФ), заинтересованные в утверждении документации по планировке территории.</w:t>
      </w:r>
    </w:p>
    <w:p w:rsidR="004F3074" w:rsidRPr="009C0598" w:rsidRDefault="004F3074" w:rsidP="00FA53E0">
      <w:pPr>
        <w:pStyle w:val="ConsPlusNormal"/>
        <w:spacing w:line="360" w:lineRule="atLeast"/>
        <w:ind w:firstLine="540"/>
        <w:jc w:val="both"/>
        <w:rPr>
          <w:rFonts w:ascii="Times New Roman" w:hAnsi="Times New Roman" w:cs="Times New Roman"/>
          <w:sz w:val="28"/>
          <w:szCs w:val="28"/>
        </w:rPr>
      </w:pPr>
      <w:r w:rsidRPr="009C0598">
        <w:rPr>
          <w:rFonts w:ascii="Times New Roman" w:hAnsi="Times New Roman" w:cs="Times New Roman"/>
          <w:sz w:val="28"/>
          <w:szCs w:val="28"/>
        </w:rPr>
        <w:t>1.3.2.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 - законный представитель, представитель заявителя).</w:t>
      </w:r>
    </w:p>
    <w:p w:rsidR="00433AC6" w:rsidRPr="009C0598" w:rsidRDefault="004F3074" w:rsidP="00857657">
      <w:pPr>
        <w:pStyle w:val="ConsPlusNormal"/>
        <w:spacing w:line="360" w:lineRule="atLeast"/>
        <w:ind w:firstLine="540"/>
        <w:jc w:val="both"/>
        <w:rPr>
          <w:rFonts w:ascii="Times New Roman" w:hAnsi="Times New Roman" w:cs="Times New Roman"/>
          <w:bCs/>
          <w:sz w:val="28"/>
          <w:szCs w:val="28"/>
        </w:rPr>
      </w:pPr>
      <w:r w:rsidRPr="009C0598">
        <w:rPr>
          <w:rFonts w:ascii="Times New Roman" w:hAnsi="Times New Roman" w:cs="Times New Roman"/>
          <w:sz w:val="28"/>
          <w:szCs w:val="28"/>
        </w:rPr>
        <w:t xml:space="preserve">1.4. </w:t>
      </w:r>
      <w:r w:rsidRPr="009C0598">
        <w:rPr>
          <w:rFonts w:ascii="Times New Roman" w:hAnsi="Times New Roman" w:cs="Times New Roman"/>
          <w:bCs/>
          <w:sz w:val="28"/>
          <w:szCs w:val="28"/>
        </w:rPr>
        <w:t>Требования к порядку информирования о предоставлении муниципальной услуги</w:t>
      </w:r>
      <w:r w:rsidR="00857657" w:rsidRPr="009C0598">
        <w:rPr>
          <w:rFonts w:ascii="Times New Roman" w:hAnsi="Times New Roman" w:cs="Times New Roman"/>
          <w:bCs/>
          <w:sz w:val="28"/>
          <w:szCs w:val="28"/>
        </w:rPr>
        <w:t>.</w:t>
      </w:r>
    </w:p>
    <w:p w:rsidR="00433AC6" w:rsidRPr="009C0598" w:rsidRDefault="00433AC6" w:rsidP="00FA53E0">
      <w:pPr>
        <w:widowControl w:val="0"/>
        <w:suppressAutoHyphens/>
        <w:autoSpaceDE w:val="0"/>
        <w:autoSpaceDN w:val="0"/>
        <w:adjustRightInd w:val="0"/>
        <w:spacing w:line="360" w:lineRule="atLeast"/>
        <w:ind w:firstLine="539"/>
        <w:jc w:val="both"/>
        <w:rPr>
          <w:color w:val="auto"/>
          <w:szCs w:val="28"/>
        </w:rPr>
      </w:pPr>
      <w:r w:rsidRPr="009C0598">
        <w:rPr>
          <w:color w:val="auto"/>
          <w:szCs w:val="28"/>
        </w:rPr>
        <w:t>1.4.1. Отдел архитектуры и градостроительства администрации Ординского муниципального округа, расположен по адресу: 617500, Пермский край, Ординский район, с. Орда, ул. Советская, 12, кабинет 117.</w:t>
      </w:r>
    </w:p>
    <w:p w:rsidR="00433AC6" w:rsidRPr="009C0598" w:rsidRDefault="00433AC6" w:rsidP="00FA53E0">
      <w:pPr>
        <w:spacing w:line="360" w:lineRule="atLeast"/>
        <w:ind w:firstLine="709"/>
        <w:jc w:val="both"/>
        <w:rPr>
          <w:rFonts w:eastAsia="SimSun"/>
          <w:color w:val="auto"/>
        </w:rPr>
      </w:pPr>
      <w:r w:rsidRPr="009C0598">
        <w:rPr>
          <w:rFonts w:eastAsia="SimSun"/>
          <w:color w:val="auto"/>
        </w:rPr>
        <w:t>Режим работы (время местное):</w:t>
      </w:r>
    </w:p>
    <w:p w:rsidR="00433AC6" w:rsidRPr="009C0598" w:rsidRDefault="00433AC6" w:rsidP="00FA53E0">
      <w:pPr>
        <w:spacing w:line="360" w:lineRule="atLeast"/>
        <w:ind w:firstLine="709"/>
        <w:jc w:val="both"/>
        <w:rPr>
          <w:rFonts w:eastAsia="SimSun"/>
          <w:color w:val="auto"/>
        </w:rPr>
      </w:pPr>
      <w:r w:rsidRPr="009C0598">
        <w:rPr>
          <w:rFonts w:eastAsia="SimSun"/>
          <w:color w:val="auto"/>
        </w:rPr>
        <w:t>- понедельник - четверг: с 9.00 до 17:00 часов;</w:t>
      </w:r>
    </w:p>
    <w:p w:rsidR="00433AC6" w:rsidRPr="009C0598" w:rsidRDefault="00433AC6" w:rsidP="00FA53E0">
      <w:pPr>
        <w:spacing w:line="360" w:lineRule="atLeast"/>
        <w:ind w:firstLine="709"/>
        <w:jc w:val="both"/>
        <w:rPr>
          <w:rFonts w:eastAsia="SimSun"/>
          <w:color w:val="auto"/>
        </w:rPr>
      </w:pPr>
      <w:r w:rsidRPr="009C0598">
        <w:rPr>
          <w:rFonts w:eastAsia="SimSun"/>
          <w:color w:val="auto"/>
        </w:rPr>
        <w:t>- пятница: не приемный день;</w:t>
      </w:r>
    </w:p>
    <w:p w:rsidR="00433AC6" w:rsidRPr="009C0598" w:rsidRDefault="00433AC6" w:rsidP="00FA53E0">
      <w:pPr>
        <w:spacing w:line="360" w:lineRule="atLeast"/>
        <w:ind w:firstLine="709"/>
        <w:jc w:val="both"/>
        <w:rPr>
          <w:rFonts w:eastAsia="SimSun"/>
          <w:color w:val="auto"/>
        </w:rPr>
      </w:pPr>
      <w:r w:rsidRPr="009C0598">
        <w:rPr>
          <w:rFonts w:eastAsia="SimSun"/>
          <w:color w:val="auto"/>
        </w:rPr>
        <w:t>- перерыв на обед: с 13.00 до 14.00 часов.</w:t>
      </w:r>
    </w:p>
    <w:p w:rsidR="00433AC6" w:rsidRPr="009C0598" w:rsidRDefault="00433AC6" w:rsidP="00FA53E0">
      <w:pPr>
        <w:spacing w:line="360" w:lineRule="atLeast"/>
        <w:ind w:firstLine="709"/>
        <w:jc w:val="both"/>
        <w:rPr>
          <w:rFonts w:eastAsia="SimSun"/>
          <w:color w:val="auto"/>
        </w:rPr>
      </w:pPr>
      <w:r w:rsidRPr="009C0598">
        <w:rPr>
          <w:rFonts w:eastAsia="SimSun"/>
          <w:color w:val="auto"/>
        </w:rPr>
        <w:t>Контакты:</w:t>
      </w:r>
    </w:p>
    <w:p w:rsidR="00433AC6" w:rsidRPr="009C0598" w:rsidRDefault="00433AC6" w:rsidP="00FA53E0">
      <w:pPr>
        <w:spacing w:line="360" w:lineRule="atLeast"/>
        <w:ind w:firstLine="709"/>
        <w:jc w:val="both"/>
        <w:rPr>
          <w:color w:val="auto"/>
        </w:rPr>
      </w:pPr>
      <w:r w:rsidRPr="009C0598">
        <w:rPr>
          <w:rFonts w:eastAsia="SimSun"/>
          <w:color w:val="auto"/>
        </w:rPr>
        <w:t xml:space="preserve">-телефоны: (34258) </w:t>
      </w:r>
      <w:r w:rsidRPr="009C0598">
        <w:rPr>
          <w:color w:val="auto"/>
        </w:rPr>
        <w:t>2-03-60;</w:t>
      </w:r>
    </w:p>
    <w:p w:rsidR="00433AC6" w:rsidRPr="009C0598" w:rsidRDefault="00433AC6" w:rsidP="00FA53E0">
      <w:pPr>
        <w:spacing w:line="360" w:lineRule="atLeast"/>
        <w:ind w:firstLine="709"/>
        <w:jc w:val="both"/>
        <w:rPr>
          <w:color w:val="auto"/>
        </w:rPr>
      </w:pPr>
      <w:r w:rsidRPr="009C0598">
        <w:rPr>
          <w:rFonts w:eastAsia="SimSun"/>
          <w:color w:val="auto"/>
        </w:rPr>
        <w:lastRenderedPageBreak/>
        <w:t xml:space="preserve">-адрес электронной почты органа, предоставляющего услугу – </w:t>
      </w:r>
      <w:hyperlink r:id="rId9" w:history="1">
        <w:r w:rsidRPr="009C0598">
          <w:rPr>
            <w:rStyle w:val="a6"/>
            <w:rFonts w:eastAsia="SimSun"/>
            <w:color w:val="auto"/>
            <w:szCs w:val="28"/>
            <w:lang w:val="en-US" w:eastAsia="zh-CN"/>
          </w:rPr>
          <w:t>orda</w:t>
        </w:r>
        <w:r w:rsidRPr="009C0598">
          <w:rPr>
            <w:rStyle w:val="a6"/>
            <w:rFonts w:eastAsia="SimSun"/>
            <w:color w:val="auto"/>
            <w:szCs w:val="28"/>
            <w:lang w:eastAsia="zh-CN"/>
          </w:rPr>
          <w:t>_</w:t>
        </w:r>
        <w:r w:rsidRPr="009C0598">
          <w:rPr>
            <w:rStyle w:val="a6"/>
            <w:rFonts w:eastAsia="SimSun"/>
            <w:color w:val="auto"/>
            <w:szCs w:val="28"/>
            <w:lang w:val="en-US" w:eastAsia="zh-CN"/>
          </w:rPr>
          <w:t>adm</w:t>
        </w:r>
        <w:r w:rsidRPr="009C0598">
          <w:rPr>
            <w:rStyle w:val="a6"/>
            <w:rFonts w:eastAsia="SimSun"/>
            <w:color w:val="auto"/>
            <w:szCs w:val="28"/>
            <w:lang w:eastAsia="zh-CN"/>
          </w:rPr>
          <w:t>@</w:t>
        </w:r>
        <w:r w:rsidRPr="009C0598">
          <w:rPr>
            <w:rStyle w:val="a6"/>
            <w:rFonts w:eastAsia="SimSun"/>
            <w:color w:val="auto"/>
            <w:szCs w:val="28"/>
            <w:lang w:val="en-US" w:eastAsia="zh-CN"/>
          </w:rPr>
          <w:t>mail</w:t>
        </w:r>
        <w:r w:rsidRPr="009C0598">
          <w:rPr>
            <w:rStyle w:val="a6"/>
            <w:rFonts w:eastAsia="SimSun"/>
            <w:color w:val="auto"/>
            <w:szCs w:val="28"/>
            <w:lang w:eastAsia="zh-CN"/>
          </w:rPr>
          <w:t>.</w:t>
        </w:r>
        <w:r w:rsidRPr="009C0598">
          <w:rPr>
            <w:rStyle w:val="a6"/>
            <w:rFonts w:eastAsia="SimSun"/>
            <w:color w:val="auto"/>
            <w:szCs w:val="28"/>
            <w:lang w:val="en-US" w:eastAsia="zh-CN"/>
          </w:rPr>
          <w:t>ru</w:t>
        </w:r>
      </w:hyperlink>
      <w:r w:rsidRPr="009C0598">
        <w:rPr>
          <w:color w:val="auto"/>
        </w:rPr>
        <w:t>.</w:t>
      </w:r>
    </w:p>
    <w:p w:rsidR="00433AC6" w:rsidRPr="009C0598" w:rsidRDefault="00433AC6" w:rsidP="00FA53E0">
      <w:pPr>
        <w:spacing w:line="360" w:lineRule="atLeast"/>
        <w:ind w:firstLine="709"/>
        <w:jc w:val="both"/>
        <w:rPr>
          <w:color w:val="auto"/>
        </w:rPr>
      </w:pPr>
      <w:r w:rsidRPr="009C0598">
        <w:rPr>
          <w:rFonts w:eastAsia="SimSun"/>
          <w:color w:val="auto"/>
        </w:rPr>
        <w:t xml:space="preserve">- адрес электронной почты исполнителя – </w:t>
      </w:r>
      <w:hyperlink r:id="rId10" w:history="1">
        <w:r w:rsidRPr="009C0598">
          <w:rPr>
            <w:rStyle w:val="a6"/>
            <w:rFonts w:eastAsia="Calibri"/>
            <w:color w:val="auto"/>
            <w:szCs w:val="28"/>
          </w:rPr>
          <w:t>nsshlyapnikova@ordaadm.ru</w:t>
        </w:r>
      </w:hyperlink>
      <w:r w:rsidRPr="009C0598">
        <w:rPr>
          <w:color w:val="auto"/>
        </w:rPr>
        <w:t>.</w:t>
      </w:r>
    </w:p>
    <w:p w:rsidR="00433AC6" w:rsidRPr="009C0598" w:rsidRDefault="00433AC6" w:rsidP="00FA53E0">
      <w:pPr>
        <w:spacing w:line="360" w:lineRule="atLeast"/>
        <w:ind w:firstLine="709"/>
        <w:jc w:val="both"/>
        <w:rPr>
          <w:color w:val="auto"/>
          <w:szCs w:val="28"/>
        </w:rPr>
      </w:pPr>
      <w:r w:rsidRPr="009C0598">
        <w:rPr>
          <w:color w:val="auto"/>
        </w:rPr>
        <w:t xml:space="preserve">- адрес официального сайта Ординского муниципального округа в сети “Интернет” - </w:t>
      </w:r>
      <w:hyperlink r:id="rId11" w:history="1">
        <w:r w:rsidRPr="009C0598">
          <w:rPr>
            <w:rStyle w:val="a6"/>
            <w:color w:val="auto"/>
            <w:szCs w:val="28"/>
          </w:rPr>
          <w:t>http://orda.permarea.ru</w:t>
        </w:r>
      </w:hyperlink>
      <w:r w:rsidRPr="009C0598">
        <w:rPr>
          <w:color w:val="auto"/>
        </w:rPr>
        <w:t xml:space="preserve">. </w:t>
      </w:r>
    </w:p>
    <w:p w:rsidR="00433AC6" w:rsidRPr="009C0598" w:rsidRDefault="00433AC6" w:rsidP="00FA53E0">
      <w:pPr>
        <w:spacing w:line="360" w:lineRule="atLeast"/>
        <w:ind w:firstLine="709"/>
        <w:jc w:val="both"/>
        <w:rPr>
          <w:color w:val="auto"/>
        </w:rPr>
      </w:pPr>
      <w:r w:rsidRPr="009C0598">
        <w:rPr>
          <w:color w:val="auto"/>
        </w:rPr>
        <w:t xml:space="preserve">- адрес федеральной государственной информационной системы «Единый портал государственных и муниципальных услуг (функций)»: </w:t>
      </w:r>
      <w:hyperlink r:id="rId12" w:history="1">
        <w:r w:rsidRPr="009C0598">
          <w:rPr>
            <w:rStyle w:val="a6"/>
            <w:color w:val="auto"/>
          </w:rPr>
          <w:t>http://www.gosuslugi.ru/</w:t>
        </w:r>
      </w:hyperlink>
      <w:r w:rsidRPr="009C0598">
        <w:rPr>
          <w:color w:val="auto"/>
        </w:rPr>
        <w:t xml:space="preserve"> (далее – Единый портал).</w:t>
      </w:r>
    </w:p>
    <w:p w:rsidR="00433AC6" w:rsidRPr="009C0598" w:rsidRDefault="00433AC6" w:rsidP="00FA53E0">
      <w:pPr>
        <w:spacing w:line="360" w:lineRule="atLeast"/>
        <w:ind w:firstLine="709"/>
        <w:jc w:val="both"/>
        <w:rPr>
          <w:color w:val="auto"/>
        </w:rPr>
      </w:pPr>
      <w:r w:rsidRPr="009C0598">
        <w:rPr>
          <w:color w:val="auto"/>
        </w:rPr>
        <w:t xml:space="preserve">- адрес региональной государственной информационной системы «Портал государственных и муниципальных услуг Пермского края»: </w:t>
      </w:r>
      <w:hyperlink r:id="rId13" w:history="1">
        <w:r w:rsidRPr="009C0598">
          <w:rPr>
            <w:rStyle w:val="a6"/>
            <w:color w:val="auto"/>
          </w:rPr>
          <w:t>http://gosuslugi.permkrai.ru/</w:t>
        </w:r>
      </w:hyperlink>
      <w:r w:rsidRPr="009C0598">
        <w:rPr>
          <w:color w:val="auto"/>
        </w:rPr>
        <w:t xml:space="preserve"> (далее – Региональный портал).</w:t>
      </w:r>
    </w:p>
    <w:p w:rsidR="00433AC6" w:rsidRPr="009C0598" w:rsidRDefault="00433AC6" w:rsidP="00FA53E0">
      <w:pPr>
        <w:spacing w:line="360" w:lineRule="atLeast"/>
        <w:ind w:firstLine="709"/>
        <w:jc w:val="both"/>
        <w:rPr>
          <w:color w:val="auto"/>
        </w:rPr>
      </w:pPr>
      <w:r w:rsidRPr="009C0598">
        <w:rPr>
          <w:color w:val="auto"/>
        </w:rPr>
        <w:t>1.4.2.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433AC6" w:rsidRPr="009C0598" w:rsidRDefault="00433AC6" w:rsidP="00FA53E0">
      <w:pPr>
        <w:spacing w:line="360" w:lineRule="atLeast"/>
        <w:ind w:firstLine="709"/>
        <w:jc w:val="both"/>
        <w:rPr>
          <w:color w:val="auto"/>
        </w:rPr>
      </w:pPr>
      <w:r w:rsidRPr="009C0598">
        <w:rPr>
          <w:color w:val="auto"/>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33AC6" w:rsidRPr="009C0598" w:rsidRDefault="00433AC6" w:rsidP="005F6F93">
      <w:pPr>
        <w:spacing w:line="360" w:lineRule="atLeast"/>
        <w:ind w:firstLine="567"/>
        <w:jc w:val="both"/>
        <w:rPr>
          <w:color w:val="auto"/>
        </w:rPr>
      </w:pPr>
      <w:r w:rsidRPr="009C0598">
        <w:rPr>
          <w:color w:val="auto"/>
        </w:rPr>
        <w:t xml:space="preserve">Информация о местонахождении, справочных телефонах и графиках работы филиалов МФЦ содержится на официальном сайте МФЦ: </w:t>
      </w:r>
      <w:hyperlink r:id="rId14" w:history="1">
        <w:r w:rsidRPr="009C0598">
          <w:rPr>
            <w:rStyle w:val="a6"/>
            <w:color w:val="auto"/>
          </w:rPr>
          <w:t>http://mfc.permkrai.ru./</w:t>
        </w:r>
      </w:hyperlink>
      <w:r w:rsidRPr="009C0598">
        <w:rPr>
          <w:color w:val="auto"/>
        </w:rPr>
        <w:t>.</w:t>
      </w:r>
    </w:p>
    <w:p w:rsidR="00433AC6" w:rsidRPr="009C0598" w:rsidRDefault="00433AC6" w:rsidP="00FA53E0">
      <w:pPr>
        <w:pStyle w:val="ConsPlusNormal"/>
        <w:spacing w:line="360" w:lineRule="atLeast"/>
        <w:ind w:firstLine="540"/>
        <w:jc w:val="both"/>
        <w:rPr>
          <w:rFonts w:ascii="Times New Roman" w:hAnsi="Times New Roman" w:cs="Times New Roman"/>
          <w:sz w:val="28"/>
          <w:szCs w:val="28"/>
        </w:rPr>
      </w:pPr>
      <w:r w:rsidRPr="009C0598">
        <w:rPr>
          <w:rFonts w:ascii="Times New Roman" w:hAnsi="Times New Roman" w:cs="Times New Roman"/>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на информационных стендах в здании органа, предоставляющего муниципальную услугу;</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на официальном сайте;</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на Едином портале;</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на Региональном портале;</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посредством публикации в средствах массовой информации, издания информационных материалов (брошюр и буклетов);</w:t>
      </w:r>
    </w:p>
    <w:p w:rsidR="00433AC6" w:rsidRPr="009C0598" w:rsidRDefault="00433AC6" w:rsidP="00FA53E0">
      <w:pPr>
        <w:autoSpaceDE w:val="0"/>
        <w:autoSpaceDN w:val="0"/>
        <w:adjustRightInd w:val="0"/>
        <w:spacing w:line="360" w:lineRule="atLeast"/>
        <w:ind w:firstLine="540"/>
        <w:jc w:val="both"/>
        <w:rPr>
          <w:color w:val="auto"/>
          <w:szCs w:val="28"/>
        </w:rPr>
      </w:pPr>
      <w:r w:rsidRPr="009C0598">
        <w:rPr>
          <w:color w:val="auto"/>
          <w:szCs w:val="28"/>
        </w:rPr>
        <w:t>с использованием средств телефонной связи;</w:t>
      </w:r>
    </w:p>
    <w:p w:rsidR="00433AC6" w:rsidRPr="009C0598" w:rsidRDefault="00433AC6" w:rsidP="00FA53E0">
      <w:pPr>
        <w:widowControl w:val="0"/>
        <w:autoSpaceDE w:val="0"/>
        <w:autoSpaceDN w:val="0"/>
        <w:adjustRightInd w:val="0"/>
        <w:spacing w:line="360" w:lineRule="atLeast"/>
        <w:ind w:firstLine="540"/>
        <w:jc w:val="both"/>
        <w:rPr>
          <w:color w:val="auto"/>
          <w:szCs w:val="28"/>
        </w:rPr>
      </w:pPr>
      <w:r w:rsidRPr="009C0598">
        <w:rPr>
          <w:color w:val="auto"/>
          <w:szCs w:val="28"/>
        </w:rPr>
        <w:t>при личном обращении в орган, предоставляющий муниципальную услугу,</w:t>
      </w:r>
      <w:r w:rsidRPr="009C0598">
        <w:rPr>
          <w:b/>
          <w:i/>
          <w:color w:val="auto"/>
          <w:szCs w:val="28"/>
        </w:rPr>
        <w:t xml:space="preserve"> </w:t>
      </w:r>
      <w:r w:rsidRPr="009C0598">
        <w:rPr>
          <w:color w:val="auto"/>
          <w:szCs w:val="28"/>
        </w:rPr>
        <w:t>МФЦ;</w:t>
      </w:r>
    </w:p>
    <w:p w:rsidR="00433AC6" w:rsidRPr="009C0598" w:rsidRDefault="00433AC6" w:rsidP="00FA53E0">
      <w:pPr>
        <w:pStyle w:val="ConsPlusNormal"/>
        <w:spacing w:line="360" w:lineRule="atLeast"/>
        <w:ind w:firstLine="540"/>
        <w:jc w:val="both"/>
        <w:rPr>
          <w:rFonts w:ascii="Times New Roman" w:hAnsi="Times New Roman" w:cs="Times New Roman"/>
          <w:sz w:val="28"/>
          <w:szCs w:val="28"/>
        </w:rPr>
      </w:pPr>
      <w:r w:rsidRPr="009C0598">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C0598">
        <w:rPr>
          <w:rFonts w:ascii="Times New Roman" w:hAnsi="Times New Roman" w:cs="Times New Roman"/>
          <w:i/>
          <w:sz w:val="28"/>
          <w:szCs w:val="28"/>
        </w:rPr>
        <w:t xml:space="preserve"> </w:t>
      </w:r>
      <w:r w:rsidRPr="009C0598">
        <w:rPr>
          <w:rFonts w:ascii="Times New Roman" w:hAnsi="Times New Roman" w:cs="Times New Roman"/>
          <w:sz w:val="28"/>
          <w:szCs w:val="28"/>
        </w:rPr>
        <w:t xml:space="preserve">Единого портала. </w:t>
      </w:r>
    </w:p>
    <w:p w:rsidR="00433AC6" w:rsidRPr="009C0598" w:rsidRDefault="00433AC6" w:rsidP="00FA53E0">
      <w:pPr>
        <w:spacing w:line="360" w:lineRule="atLeast"/>
        <w:ind w:firstLine="567"/>
        <w:jc w:val="both"/>
        <w:rPr>
          <w:color w:val="auto"/>
          <w:szCs w:val="28"/>
        </w:rPr>
      </w:pPr>
      <w:r w:rsidRPr="009C0598">
        <w:rPr>
          <w:color w:val="auto"/>
          <w:szCs w:val="28"/>
        </w:rPr>
        <w:lastRenderedPageBreak/>
        <w:t>1.4.4. На информационных стендах (демоверсии) в здании органа, предоставляющего муниципальную услугу, размещается следующая информация:</w:t>
      </w:r>
    </w:p>
    <w:p w:rsidR="00433AC6" w:rsidRPr="009C0598" w:rsidRDefault="00433AC6" w:rsidP="00FA53E0">
      <w:pPr>
        <w:spacing w:line="360" w:lineRule="atLeast"/>
        <w:ind w:firstLine="459"/>
        <w:jc w:val="both"/>
        <w:rPr>
          <w:color w:val="auto"/>
          <w:szCs w:val="28"/>
        </w:rPr>
      </w:pPr>
      <w:r w:rsidRPr="009C0598">
        <w:rPr>
          <w:color w:val="auto"/>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33AC6" w:rsidRPr="009C0598" w:rsidRDefault="00433AC6" w:rsidP="00FA53E0">
      <w:pPr>
        <w:spacing w:line="360" w:lineRule="atLeast"/>
        <w:ind w:firstLine="459"/>
        <w:jc w:val="both"/>
        <w:rPr>
          <w:color w:val="auto"/>
          <w:szCs w:val="28"/>
        </w:rPr>
      </w:pPr>
      <w:r w:rsidRPr="009C0598">
        <w:rPr>
          <w:color w:val="auto"/>
          <w:szCs w:val="28"/>
        </w:rPr>
        <w:t>административный регламент;</w:t>
      </w:r>
    </w:p>
    <w:p w:rsidR="00433AC6" w:rsidRPr="009C0598" w:rsidRDefault="00433AC6" w:rsidP="00FA53E0">
      <w:pPr>
        <w:spacing w:line="360" w:lineRule="atLeast"/>
        <w:ind w:firstLine="459"/>
        <w:jc w:val="both"/>
        <w:rPr>
          <w:color w:val="auto"/>
          <w:szCs w:val="28"/>
        </w:rPr>
      </w:pPr>
      <w:r w:rsidRPr="009C0598">
        <w:rPr>
          <w:color w:val="auto"/>
          <w:szCs w:val="28"/>
        </w:rPr>
        <w:t>образцы оформления документов, необходимых для предоставления муниципальной услуги, и требования к ним;</w:t>
      </w:r>
    </w:p>
    <w:p w:rsidR="00433AC6" w:rsidRPr="009C0598" w:rsidRDefault="00433AC6" w:rsidP="00FA53E0">
      <w:pPr>
        <w:spacing w:line="360" w:lineRule="atLeast"/>
        <w:ind w:firstLine="459"/>
        <w:jc w:val="both"/>
        <w:rPr>
          <w:color w:val="auto"/>
          <w:szCs w:val="28"/>
        </w:rPr>
      </w:pPr>
      <w:r w:rsidRPr="009C0598">
        <w:rPr>
          <w:color w:val="auto"/>
          <w:szCs w:val="28"/>
        </w:rPr>
        <w:t>график приема заявителей должностными лицами, муниципальными служащими</w:t>
      </w:r>
      <w:r w:rsidRPr="009C0598">
        <w:rPr>
          <w:b/>
          <w:i/>
          <w:color w:val="auto"/>
          <w:szCs w:val="28"/>
        </w:rPr>
        <w:t xml:space="preserve"> </w:t>
      </w:r>
      <w:r w:rsidRPr="009C0598">
        <w:rPr>
          <w:color w:val="auto"/>
          <w:szCs w:val="28"/>
        </w:rPr>
        <w:t>органа, предоставляющего муниципальную услугу;</w:t>
      </w:r>
    </w:p>
    <w:p w:rsidR="00433AC6" w:rsidRPr="009C0598" w:rsidRDefault="00433AC6" w:rsidP="00FA53E0">
      <w:pPr>
        <w:spacing w:line="360" w:lineRule="atLeast"/>
        <w:ind w:firstLine="459"/>
        <w:jc w:val="both"/>
        <w:rPr>
          <w:color w:val="auto"/>
          <w:szCs w:val="28"/>
        </w:rPr>
      </w:pPr>
      <w:r w:rsidRPr="009C0598">
        <w:rPr>
          <w:color w:val="auto"/>
          <w:szCs w:val="28"/>
        </w:rPr>
        <w:t>иная информация необходимая для предоставления муниципальной услуги.</w:t>
      </w:r>
    </w:p>
    <w:p w:rsidR="00280C18" w:rsidRPr="009C0598" w:rsidRDefault="00280C18" w:rsidP="00FA53E0">
      <w:pPr>
        <w:pStyle w:val="ConsPlusNormal"/>
        <w:spacing w:line="360" w:lineRule="atLeast"/>
        <w:jc w:val="both"/>
        <w:rPr>
          <w:rFonts w:ascii="Times New Roman" w:hAnsi="Times New Roman" w:cs="Times New Roman"/>
          <w:sz w:val="28"/>
          <w:szCs w:val="28"/>
        </w:rPr>
      </w:pPr>
    </w:p>
    <w:p w:rsidR="00433AC6" w:rsidRPr="009C0598" w:rsidRDefault="00433AC6" w:rsidP="00433AC6">
      <w:pPr>
        <w:widowControl w:val="0"/>
        <w:suppressAutoHyphens/>
        <w:spacing w:line="360" w:lineRule="exact"/>
        <w:ind w:left="720" w:firstLine="539"/>
        <w:jc w:val="center"/>
        <w:rPr>
          <w:b/>
          <w:color w:val="auto"/>
          <w:szCs w:val="28"/>
        </w:rPr>
      </w:pPr>
      <w:r w:rsidRPr="009C0598">
        <w:rPr>
          <w:b/>
          <w:color w:val="auto"/>
          <w:szCs w:val="28"/>
          <w:lang w:val="en-US"/>
        </w:rPr>
        <w:t>II</w:t>
      </w:r>
      <w:r w:rsidRPr="009C0598">
        <w:rPr>
          <w:b/>
          <w:color w:val="auto"/>
          <w:szCs w:val="28"/>
        </w:rPr>
        <w:t>. Стандарт предоставления муниципальной услуги</w:t>
      </w:r>
    </w:p>
    <w:p w:rsidR="00280C18" w:rsidRPr="009C0598" w:rsidRDefault="00280C18">
      <w:pPr>
        <w:pStyle w:val="ConsPlusNormal"/>
        <w:jc w:val="both"/>
        <w:rPr>
          <w:rFonts w:ascii="Times New Roman" w:hAnsi="Times New Roman" w:cs="Times New Roman"/>
          <w:sz w:val="28"/>
          <w:szCs w:val="28"/>
        </w:rPr>
      </w:pPr>
    </w:p>
    <w:p w:rsidR="009622AF" w:rsidRPr="009C0598" w:rsidRDefault="009622AF" w:rsidP="009622AF">
      <w:pPr>
        <w:widowControl w:val="0"/>
        <w:tabs>
          <w:tab w:val="left" w:pos="567"/>
        </w:tabs>
        <w:spacing w:line="360" w:lineRule="exact"/>
        <w:ind w:right="60"/>
        <w:jc w:val="both"/>
        <w:rPr>
          <w:color w:val="auto"/>
          <w:spacing w:val="3"/>
          <w:szCs w:val="28"/>
        </w:rPr>
      </w:pPr>
      <w:r w:rsidRPr="009C0598">
        <w:rPr>
          <w:color w:val="auto"/>
          <w:szCs w:val="28"/>
        </w:rPr>
        <w:tab/>
      </w:r>
      <w:r w:rsidRPr="009C0598">
        <w:rPr>
          <w:color w:val="auto"/>
          <w:spacing w:val="3"/>
          <w:szCs w:val="28"/>
        </w:rPr>
        <w:t>2.1. Наименование муниципальной услуги:</w:t>
      </w:r>
    </w:p>
    <w:p w:rsidR="008F49DE" w:rsidRPr="009C0598" w:rsidRDefault="009622AF" w:rsidP="008F49DE">
      <w:pPr>
        <w:widowControl w:val="0"/>
        <w:tabs>
          <w:tab w:val="left" w:pos="567"/>
        </w:tabs>
        <w:spacing w:line="360" w:lineRule="exact"/>
        <w:ind w:right="60"/>
        <w:jc w:val="both"/>
        <w:rPr>
          <w:rFonts w:eastAsia="Calibri"/>
          <w:color w:val="auto"/>
          <w:szCs w:val="28"/>
          <w:lang w:eastAsia="en-US"/>
        </w:rPr>
      </w:pPr>
      <w:r w:rsidRPr="009C0598">
        <w:rPr>
          <w:rFonts w:eastAsia="Calibri"/>
          <w:color w:val="auto"/>
          <w:szCs w:val="28"/>
          <w:lang w:eastAsia="en-US"/>
        </w:rPr>
        <w:tab/>
      </w:r>
      <w:r w:rsidR="00857657" w:rsidRPr="009C0598">
        <w:rPr>
          <w:color w:val="auto"/>
          <w:szCs w:val="28"/>
        </w:rPr>
        <w:t>«</w:t>
      </w:r>
      <w:r w:rsidR="00857657" w:rsidRPr="009C0598">
        <w:rPr>
          <w:rFonts w:eastAsia="Calibri"/>
          <w:color w:val="auto"/>
          <w:szCs w:val="28"/>
          <w:lang w:eastAsia="en-US"/>
        </w:rPr>
        <w:t>Подготовка и утверждение документации по планировке территории».</w:t>
      </w:r>
    </w:p>
    <w:p w:rsidR="009622AF" w:rsidRPr="009C0598" w:rsidRDefault="008F49DE" w:rsidP="009622AF">
      <w:pPr>
        <w:widowControl w:val="0"/>
        <w:tabs>
          <w:tab w:val="left" w:pos="567"/>
        </w:tabs>
        <w:spacing w:line="360" w:lineRule="exact"/>
        <w:ind w:right="60"/>
        <w:jc w:val="both"/>
        <w:rPr>
          <w:rFonts w:eastAsia="Calibri"/>
          <w:color w:val="auto"/>
          <w:szCs w:val="28"/>
          <w:lang w:eastAsia="en-US"/>
        </w:rPr>
      </w:pPr>
      <w:r w:rsidRPr="009C0598">
        <w:rPr>
          <w:rFonts w:eastAsia="Calibri"/>
          <w:color w:val="auto"/>
          <w:szCs w:val="28"/>
          <w:lang w:eastAsia="en-US"/>
        </w:rPr>
        <w:tab/>
      </w:r>
      <w:r w:rsidR="009622AF" w:rsidRPr="009C0598">
        <w:rPr>
          <w:bCs/>
          <w:color w:val="auto"/>
          <w:szCs w:val="28"/>
        </w:rPr>
        <w:t xml:space="preserve">2.2. </w:t>
      </w:r>
      <w:r w:rsidR="009622AF" w:rsidRPr="009C0598">
        <w:rPr>
          <w:color w:val="auto"/>
          <w:szCs w:val="28"/>
        </w:rPr>
        <w:t>Наименование органа, предоставляющего муниципальную услугу:</w:t>
      </w:r>
    </w:p>
    <w:p w:rsidR="008F49DE" w:rsidRPr="009C0598" w:rsidRDefault="009622AF" w:rsidP="00D900D8">
      <w:pPr>
        <w:pStyle w:val="ConsPlusNormal"/>
        <w:spacing w:line="360" w:lineRule="exact"/>
        <w:ind w:firstLine="539"/>
        <w:jc w:val="both"/>
        <w:rPr>
          <w:rFonts w:ascii="Times New Roman" w:hAnsi="Times New Roman" w:cs="Times New Roman"/>
          <w:sz w:val="28"/>
          <w:szCs w:val="28"/>
        </w:rPr>
      </w:pPr>
      <w:r w:rsidRPr="009C0598">
        <w:rPr>
          <w:rFonts w:ascii="Times New Roman" w:hAnsi="Times New Roman" w:cs="Times New Roman"/>
          <w:sz w:val="28"/>
          <w:szCs w:val="28"/>
        </w:rPr>
        <w:t>2.2.1. Отдел архитектуры и градостроительства администрации Ординского муниципального округа.</w:t>
      </w:r>
    </w:p>
    <w:p w:rsidR="009622AF" w:rsidRPr="009C0598" w:rsidRDefault="009622AF" w:rsidP="009622AF">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2.3. Результатом предоставления муниципальной услуги является:</w:t>
      </w:r>
    </w:p>
    <w:p w:rsidR="009622AF" w:rsidRPr="009C0598" w:rsidRDefault="009622AF" w:rsidP="009622AF">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выдача (направление) заявителю (представителю заявителя)</w:t>
      </w:r>
      <w:r w:rsidR="00857657" w:rsidRPr="009C0598">
        <w:rPr>
          <w:rFonts w:ascii="Times New Roman" w:hAnsi="Times New Roman" w:cs="Times New Roman"/>
          <w:sz w:val="28"/>
          <w:szCs w:val="28"/>
        </w:rPr>
        <w:t xml:space="preserve"> </w:t>
      </w:r>
      <w:r w:rsidR="00857657" w:rsidRPr="009C0598">
        <w:rPr>
          <w:rFonts w:ascii="PT Astra Serif" w:hAnsi="PT Astra Serif"/>
          <w:sz w:val="28"/>
          <w:szCs w:val="28"/>
        </w:rPr>
        <w:t>решения об утверждении документации по планировке территории (проекта планировки территории, проекта межевания территории) в форме постановления администрации Ординского муниципального округа</w:t>
      </w:r>
      <w:r w:rsidRPr="009C0598">
        <w:rPr>
          <w:rFonts w:ascii="Times New Roman" w:hAnsi="Times New Roman" w:cs="Times New Roman"/>
          <w:sz w:val="28"/>
          <w:szCs w:val="28"/>
        </w:rPr>
        <w:t>;</w:t>
      </w:r>
    </w:p>
    <w:p w:rsidR="009622AF" w:rsidRPr="009C0598" w:rsidRDefault="009622AF" w:rsidP="009622AF">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выдача (направление) заявителю (представителю заявителя) решения об отказе в </w:t>
      </w:r>
      <w:r w:rsidR="00857657" w:rsidRPr="009C0598">
        <w:rPr>
          <w:rFonts w:ascii="PT Astra Serif" w:hAnsi="PT Astra Serif"/>
          <w:sz w:val="28"/>
          <w:szCs w:val="28"/>
        </w:rPr>
        <w:t>утверждении документации по планировке территории (проекта планировки территории, проекта межевания территории)</w:t>
      </w:r>
      <w:r w:rsidRPr="009C0598">
        <w:rPr>
          <w:rFonts w:ascii="Times New Roman" w:hAnsi="Times New Roman" w:cs="Times New Roman"/>
          <w:sz w:val="28"/>
          <w:szCs w:val="28"/>
        </w:rPr>
        <w:t>.</w:t>
      </w:r>
    </w:p>
    <w:p w:rsidR="00D900D8" w:rsidRPr="009C0598" w:rsidRDefault="00D900D8" w:rsidP="009622AF">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2.3.1. </w:t>
      </w:r>
      <w:r w:rsidR="00D52A8F" w:rsidRPr="009C0598">
        <w:rPr>
          <w:rFonts w:ascii="Times New Roman" w:hAnsi="Times New Roman" w:cs="Times New Roman"/>
          <w:sz w:val="28"/>
          <w:szCs w:val="28"/>
        </w:rPr>
        <w:t>В полномочия а</w:t>
      </w:r>
      <w:r w:rsidRPr="009C0598">
        <w:rPr>
          <w:rFonts w:ascii="Times New Roman" w:hAnsi="Times New Roman" w:cs="Times New Roman"/>
          <w:sz w:val="28"/>
          <w:szCs w:val="28"/>
        </w:rPr>
        <w:t>дминистраци</w:t>
      </w:r>
      <w:r w:rsidR="00D52A8F" w:rsidRPr="009C0598">
        <w:rPr>
          <w:rFonts w:ascii="Times New Roman" w:hAnsi="Times New Roman" w:cs="Times New Roman"/>
          <w:sz w:val="28"/>
          <w:szCs w:val="28"/>
        </w:rPr>
        <w:t>и</w:t>
      </w:r>
      <w:r w:rsidRPr="009C0598">
        <w:rPr>
          <w:rFonts w:ascii="Times New Roman" w:hAnsi="Times New Roman" w:cs="Times New Roman"/>
          <w:sz w:val="28"/>
          <w:szCs w:val="28"/>
        </w:rPr>
        <w:t xml:space="preserve"> Ординского муниципального округа </w:t>
      </w:r>
      <w:r w:rsidR="00495BA0" w:rsidRPr="009C0598">
        <w:rPr>
          <w:rFonts w:ascii="Times New Roman" w:hAnsi="Times New Roman" w:cs="Times New Roman"/>
          <w:sz w:val="28"/>
          <w:szCs w:val="28"/>
        </w:rPr>
        <w:t>и ее структурных подразделений входит</w:t>
      </w:r>
      <w:r w:rsidRPr="009C0598">
        <w:rPr>
          <w:rFonts w:ascii="Times New Roman" w:hAnsi="Times New Roman" w:cs="Times New Roman"/>
          <w:sz w:val="28"/>
          <w:szCs w:val="28"/>
        </w:rPr>
        <w:t>:</w:t>
      </w:r>
    </w:p>
    <w:p w:rsidR="00D900D8" w:rsidRPr="009C0598" w:rsidRDefault="00D900D8" w:rsidP="00D900D8">
      <w:pPr>
        <w:pStyle w:val="ConsPlusNormal"/>
        <w:spacing w:line="360" w:lineRule="exact"/>
        <w:ind w:firstLine="539"/>
        <w:jc w:val="both"/>
        <w:rPr>
          <w:rFonts w:ascii="Times New Roman" w:hAnsi="Times New Roman" w:cs="Times New Roman"/>
          <w:sz w:val="28"/>
          <w:szCs w:val="28"/>
        </w:rPr>
      </w:pPr>
      <w:r w:rsidRPr="009C0598">
        <w:rPr>
          <w:rFonts w:ascii="Times New Roman" w:hAnsi="Times New Roman" w:cs="Times New Roman"/>
          <w:sz w:val="28"/>
          <w:szCs w:val="28"/>
        </w:rPr>
        <w:t xml:space="preserve">а) выдача </w:t>
      </w:r>
      <w:r w:rsidR="001C29B0" w:rsidRPr="009C0598">
        <w:rPr>
          <w:rFonts w:ascii="PT Astra Serif" w:hAnsi="PT Astra Serif"/>
          <w:sz w:val="28"/>
          <w:szCs w:val="28"/>
        </w:rPr>
        <w:t>решения об утверждении документации по планировке территории (проекта планировки территории, проекта межевания территории)</w:t>
      </w:r>
      <w:r w:rsidRPr="009C0598">
        <w:rPr>
          <w:rFonts w:ascii="Times New Roman" w:hAnsi="Times New Roman" w:cs="Times New Roman"/>
          <w:sz w:val="28"/>
          <w:szCs w:val="28"/>
        </w:rPr>
        <w:t>;</w:t>
      </w:r>
    </w:p>
    <w:p w:rsidR="00D900D8" w:rsidRPr="009C0598" w:rsidRDefault="001C29B0" w:rsidP="001C29B0">
      <w:pPr>
        <w:pStyle w:val="ConsPlusNormal"/>
        <w:spacing w:line="360" w:lineRule="exact"/>
        <w:ind w:firstLine="539"/>
        <w:jc w:val="both"/>
        <w:rPr>
          <w:rFonts w:ascii="Times New Roman" w:hAnsi="Times New Roman" w:cs="Times New Roman"/>
          <w:sz w:val="28"/>
          <w:szCs w:val="28"/>
        </w:rPr>
      </w:pPr>
      <w:r w:rsidRPr="009C0598">
        <w:rPr>
          <w:rFonts w:ascii="Times New Roman" w:hAnsi="Times New Roman" w:cs="Times New Roman"/>
          <w:sz w:val="28"/>
          <w:szCs w:val="28"/>
        </w:rPr>
        <w:t xml:space="preserve">б) выдача решения об отказе в </w:t>
      </w:r>
      <w:r w:rsidRPr="009C0598">
        <w:rPr>
          <w:rFonts w:ascii="PT Astra Serif" w:hAnsi="PT Astra Serif"/>
          <w:sz w:val="28"/>
          <w:szCs w:val="28"/>
        </w:rPr>
        <w:t>утверждении документации по планировке территории (проекта планировки территории, проекта межевания территории)</w:t>
      </w:r>
      <w:r w:rsidRPr="009C0598">
        <w:rPr>
          <w:rFonts w:ascii="Times New Roman" w:hAnsi="Times New Roman" w:cs="Times New Roman"/>
          <w:sz w:val="28"/>
          <w:szCs w:val="28"/>
        </w:rPr>
        <w:t>.</w:t>
      </w:r>
    </w:p>
    <w:p w:rsidR="009622AF" w:rsidRPr="009C0598" w:rsidRDefault="009622AF" w:rsidP="009622AF">
      <w:pPr>
        <w:pStyle w:val="ac"/>
        <w:spacing w:after="0" w:line="360" w:lineRule="exact"/>
        <w:ind w:firstLine="567"/>
        <w:rPr>
          <w:rStyle w:val="11"/>
          <w:sz w:val="28"/>
          <w:szCs w:val="28"/>
        </w:rPr>
      </w:pPr>
      <w:r w:rsidRPr="009C0598">
        <w:rPr>
          <w:rStyle w:val="11"/>
          <w:sz w:val="28"/>
          <w:szCs w:val="28"/>
        </w:rPr>
        <w:t>2.4. Срок предоставления муниципальной услуги.</w:t>
      </w:r>
    </w:p>
    <w:p w:rsidR="001C29B0" w:rsidRPr="009C0598" w:rsidRDefault="009622AF" w:rsidP="009622AF">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2.4.1. </w:t>
      </w:r>
      <w:r w:rsidR="001C29B0" w:rsidRPr="009C0598">
        <w:rPr>
          <w:rFonts w:ascii="Times New Roman" w:hAnsi="Times New Roman" w:cs="Times New Roman"/>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1C29B0" w:rsidRPr="009C0598" w:rsidRDefault="001C29B0" w:rsidP="001C29B0">
      <w:pPr>
        <w:ind w:firstLine="567"/>
        <w:jc w:val="both"/>
        <w:rPr>
          <w:color w:val="auto"/>
        </w:rPr>
      </w:pPr>
      <w:r w:rsidRPr="009C0598">
        <w:rPr>
          <w:color w:val="auto"/>
        </w:rPr>
        <w:t xml:space="preserve">- не более 20 рабочих дней (без проведения публичных слушаний по проекту планировки территории и проекту межевания территории в случаях, предусмотренных </w:t>
      </w:r>
      <w:hyperlink r:id="rId15" w:history="1">
        <w:r w:rsidRPr="009C0598">
          <w:rPr>
            <w:rStyle w:val="a6"/>
            <w:color w:val="auto"/>
          </w:rPr>
          <w:t>частью 5.1 статьи 46</w:t>
        </w:r>
      </w:hyperlink>
      <w:r w:rsidRPr="009C0598">
        <w:rPr>
          <w:color w:val="auto"/>
        </w:rPr>
        <w:t xml:space="preserve"> ГрК РФ)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1C29B0" w:rsidRPr="009C0598" w:rsidRDefault="001C29B0" w:rsidP="001C29B0">
      <w:pPr>
        <w:ind w:firstLine="567"/>
        <w:rPr>
          <w:color w:val="auto"/>
        </w:rPr>
      </w:pPr>
      <w:r w:rsidRPr="009C0598">
        <w:rPr>
          <w:color w:val="auto"/>
        </w:rPr>
        <w:lastRenderedPageBreak/>
        <w:t>- не более 120 календарных дней (с учетом проведения публичных слушаний по проекту планировки территории и проекту межевания территории)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9622AF" w:rsidRPr="009C0598" w:rsidRDefault="001C29B0" w:rsidP="001C29B0">
      <w:pPr>
        <w:pStyle w:val="af"/>
        <w:tabs>
          <w:tab w:val="left" w:pos="1134"/>
        </w:tabs>
        <w:suppressAutoHyphens/>
        <w:spacing w:line="240" w:lineRule="auto"/>
        <w:ind w:firstLine="709"/>
      </w:pPr>
      <w:r w:rsidRPr="009C0598">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 момента реализации технической возможности) либо через МФЦ срок предоставления муниципальной услуги исчисляется со дня регистрации запроса в Уполномоченном органе.</w:t>
      </w:r>
    </w:p>
    <w:p w:rsidR="001C29B0" w:rsidRPr="009C0598" w:rsidRDefault="001C29B0" w:rsidP="001C29B0">
      <w:pPr>
        <w:suppressAutoHyphens/>
        <w:ind w:firstLine="709"/>
        <w:rPr>
          <w:color w:val="auto"/>
          <w:szCs w:val="28"/>
        </w:rPr>
      </w:pPr>
      <w:r w:rsidRPr="009C0598">
        <w:rPr>
          <w:color w:val="auto"/>
          <w:szCs w:val="28"/>
        </w:rPr>
        <w:t>2.4.3. Срок выдачи (направления) документов, являющихся результатом предоставления муниципальной услуги, составляет:</w:t>
      </w:r>
    </w:p>
    <w:p w:rsidR="001C29B0" w:rsidRPr="009C0598" w:rsidRDefault="001C29B0" w:rsidP="001C29B0">
      <w:pPr>
        <w:pStyle w:val="af1"/>
        <w:suppressAutoHyphens/>
        <w:spacing w:line="240" w:lineRule="auto"/>
        <w:ind w:left="0" w:firstLine="709"/>
        <w:jc w:val="both"/>
        <w:rPr>
          <w:rFonts w:ascii="Times New Roman" w:hAnsi="Times New Roman"/>
          <w:sz w:val="28"/>
          <w:szCs w:val="28"/>
        </w:rPr>
      </w:pPr>
      <w:r w:rsidRPr="009C0598">
        <w:rPr>
          <w:rFonts w:ascii="Times New Roman" w:hAnsi="Times New Roman"/>
          <w:sz w:val="28"/>
          <w:szCs w:val="28"/>
        </w:rPr>
        <w:t>- при личном приеме -  не более 15 минут в день обращения заявителя;</w:t>
      </w:r>
    </w:p>
    <w:p w:rsidR="001C29B0" w:rsidRPr="009C0598" w:rsidRDefault="001C29B0" w:rsidP="001C29B0">
      <w:pPr>
        <w:pStyle w:val="af1"/>
        <w:suppressAutoHyphens/>
        <w:spacing w:line="240" w:lineRule="auto"/>
        <w:ind w:left="0" w:firstLine="709"/>
        <w:jc w:val="both"/>
        <w:rPr>
          <w:rFonts w:ascii="Times New Roman" w:hAnsi="Times New Roman"/>
          <w:sz w:val="28"/>
          <w:szCs w:val="28"/>
        </w:rPr>
      </w:pPr>
      <w:r w:rsidRPr="009C0598">
        <w:rPr>
          <w:rFonts w:ascii="Times New Roman" w:hAnsi="Times New Roman"/>
          <w:sz w:val="28"/>
          <w:szCs w:val="28"/>
        </w:rPr>
        <w:t>- через МФЦ – срок передачи результата предоставления услуги в МФЦ определяется соглашением о взаимодействии;</w:t>
      </w:r>
    </w:p>
    <w:p w:rsidR="001C29B0" w:rsidRPr="009C0598" w:rsidRDefault="001C29B0" w:rsidP="001C29B0">
      <w:pPr>
        <w:pStyle w:val="af1"/>
        <w:suppressAutoHyphens/>
        <w:spacing w:line="240" w:lineRule="auto"/>
        <w:ind w:left="0" w:firstLine="709"/>
        <w:jc w:val="both"/>
        <w:rPr>
          <w:rFonts w:ascii="Times New Roman" w:hAnsi="Times New Roman"/>
          <w:sz w:val="28"/>
          <w:szCs w:val="28"/>
        </w:rPr>
      </w:pPr>
      <w:r w:rsidRPr="009C0598">
        <w:rPr>
          <w:rFonts w:ascii="Times New Roman" w:hAnsi="Times New Roman"/>
          <w:sz w:val="28"/>
          <w:szCs w:val="28"/>
        </w:rPr>
        <w:t>- в электронной форме – в срок, не превышающий 1 рабочего дня;</w:t>
      </w:r>
    </w:p>
    <w:p w:rsidR="001C29B0" w:rsidRPr="009C0598" w:rsidRDefault="001C29B0" w:rsidP="001C29B0">
      <w:pPr>
        <w:pStyle w:val="af1"/>
        <w:suppressAutoHyphens/>
        <w:spacing w:after="0" w:line="240" w:lineRule="auto"/>
        <w:ind w:left="0" w:firstLine="709"/>
        <w:jc w:val="both"/>
        <w:rPr>
          <w:rFonts w:ascii="Times New Roman" w:hAnsi="Times New Roman"/>
          <w:sz w:val="28"/>
          <w:szCs w:val="28"/>
        </w:rPr>
      </w:pPr>
      <w:r w:rsidRPr="009C0598">
        <w:rPr>
          <w:rFonts w:ascii="Times New Roman" w:hAnsi="Times New Roman"/>
          <w:sz w:val="28"/>
          <w:szCs w:val="28"/>
        </w:rPr>
        <w:t>- посредством почтового отправления - 1 рабочий день со дня регистрации результата предоставления муниципальной услуги.</w:t>
      </w:r>
    </w:p>
    <w:p w:rsidR="00B21FFA" w:rsidRPr="009C0598" w:rsidRDefault="00B21FFA" w:rsidP="001C29B0">
      <w:pPr>
        <w:widowControl w:val="0"/>
        <w:tabs>
          <w:tab w:val="left" w:pos="0"/>
        </w:tabs>
        <w:spacing w:line="360" w:lineRule="exact"/>
        <w:ind w:right="60" w:firstLine="567"/>
        <w:jc w:val="both"/>
        <w:rPr>
          <w:color w:val="auto"/>
          <w:szCs w:val="28"/>
        </w:rPr>
      </w:pPr>
      <w:r w:rsidRPr="009C0598">
        <w:rPr>
          <w:color w:val="auto"/>
          <w:szCs w:val="28"/>
        </w:rPr>
        <w:t>2.5. Правовые основания для предоставления муниципальной услуги:</w:t>
      </w:r>
    </w:p>
    <w:p w:rsidR="00B21FFA" w:rsidRPr="009C0598" w:rsidRDefault="001C29B0" w:rsidP="00B21FFA">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Градостроительный кодекс </w:t>
      </w:r>
      <w:r w:rsidR="00B21FFA" w:rsidRPr="009C0598">
        <w:rPr>
          <w:rFonts w:ascii="Times New Roman" w:hAnsi="Times New Roman" w:cs="Times New Roman"/>
          <w:sz w:val="28"/>
          <w:szCs w:val="28"/>
        </w:rPr>
        <w:t>Рос</w:t>
      </w:r>
      <w:r w:rsidRPr="009C0598">
        <w:rPr>
          <w:rFonts w:ascii="Times New Roman" w:hAnsi="Times New Roman" w:cs="Times New Roman"/>
          <w:sz w:val="28"/>
          <w:szCs w:val="28"/>
        </w:rPr>
        <w:t>сийской Федерации</w:t>
      </w:r>
      <w:r w:rsidR="00B21FFA" w:rsidRPr="009C0598">
        <w:rPr>
          <w:rFonts w:ascii="Times New Roman" w:hAnsi="Times New Roman" w:cs="Times New Roman"/>
          <w:sz w:val="28"/>
          <w:szCs w:val="28"/>
        </w:rPr>
        <w:t>;</w:t>
      </w:r>
    </w:p>
    <w:p w:rsidR="00B21FFA" w:rsidRPr="009C0598" w:rsidRDefault="00B21FFA" w:rsidP="00B21FFA">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Федеральным </w:t>
      </w:r>
      <w:hyperlink r:id="rId16" w:history="1">
        <w:r w:rsidRPr="009C0598">
          <w:rPr>
            <w:rFonts w:ascii="Times New Roman" w:hAnsi="Times New Roman" w:cs="Times New Roman"/>
            <w:sz w:val="28"/>
            <w:szCs w:val="28"/>
          </w:rPr>
          <w:t>законом</w:t>
        </w:r>
      </w:hyperlink>
      <w:r w:rsidRPr="009C0598">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B21FFA" w:rsidRPr="009C0598" w:rsidRDefault="00B21FFA" w:rsidP="00B21FFA">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Федеральным </w:t>
      </w:r>
      <w:hyperlink r:id="rId17" w:history="1">
        <w:r w:rsidRPr="009C0598">
          <w:rPr>
            <w:rFonts w:ascii="Times New Roman" w:hAnsi="Times New Roman" w:cs="Times New Roman"/>
            <w:sz w:val="28"/>
            <w:szCs w:val="28"/>
          </w:rPr>
          <w:t>законом</w:t>
        </w:r>
      </w:hyperlink>
      <w:r w:rsidRPr="009C0598">
        <w:rPr>
          <w:rFonts w:ascii="Times New Roman" w:hAnsi="Times New Roman" w:cs="Times New Roman"/>
          <w:sz w:val="28"/>
          <w:szCs w:val="28"/>
        </w:rPr>
        <w:t xml:space="preserve"> от 27 июля 2006 г. № 149-ФЗ «Об информации, информационных технологиях и о защите информации»;</w:t>
      </w:r>
    </w:p>
    <w:p w:rsidR="00B21FFA" w:rsidRPr="009C0598" w:rsidRDefault="00B21FFA" w:rsidP="00B21FFA">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Федеральным </w:t>
      </w:r>
      <w:hyperlink r:id="rId18" w:history="1">
        <w:r w:rsidRPr="009C0598">
          <w:rPr>
            <w:rFonts w:ascii="Times New Roman" w:hAnsi="Times New Roman" w:cs="Times New Roman"/>
            <w:sz w:val="28"/>
            <w:szCs w:val="28"/>
          </w:rPr>
          <w:t>законом</w:t>
        </w:r>
      </w:hyperlink>
      <w:r w:rsidRPr="009C0598">
        <w:rPr>
          <w:rFonts w:ascii="Times New Roman" w:hAnsi="Times New Roman" w:cs="Times New Roman"/>
          <w:sz w:val="28"/>
          <w:szCs w:val="28"/>
        </w:rPr>
        <w:t xml:space="preserve"> от 27 июля 2006 г. № 152-ФЗ «О персональных данных»;</w:t>
      </w:r>
    </w:p>
    <w:p w:rsidR="00B21FFA" w:rsidRPr="009C0598" w:rsidRDefault="00B21FFA" w:rsidP="00B21FFA">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Федеральным </w:t>
      </w:r>
      <w:hyperlink r:id="rId19" w:history="1">
        <w:r w:rsidRPr="009C0598">
          <w:rPr>
            <w:rFonts w:ascii="Times New Roman" w:hAnsi="Times New Roman" w:cs="Times New Roman"/>
            <w:sz w:val="28"/>
            <w:szCs w:val="28"/>
          </w:rPr>
          <w:t>законом</w:t>
        </w:r>
      </w:hyperlink>
      <w:r w:rsidRPr="009C0598">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B21FFA" w:rsidRPr="009C0598" w:rsidRDefault="00B21FFA" w:rsidP="001C29B0">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Федеральным </w:t>
      </w:r>
      <w:hyperlink r:id="rId20" w:history="1">
        <w:r w:rsidRPr="009C0598">
          <w:rPr>
            <w:rFonts w:ascii="Times New Roman" w:hAnsi="Times New Roman" w:cs="Times New Roman"/>
            <w:sz w:val="28"/>
            <w:szCs w:val="28"/>
          </w:rPr>
          <w:t>законом</w:t>
        </w:r>
      </w:hyperlink>
      <w:r w:rsidRPr="009C0598">
        <w:rPr>
          <w:rFonts w:ascii="Times New Roman" w:hAnsi="Times New Roman" w:cs="Times New Roman"/>
          <w:sz w:val="28"/>
          <w:szCs w:val="28"/>
        </w:rPr>
        <w:t xml:space="preserve"> от 6 апреля 2011 г. № 63-ФЗ «Об электронной подписи»;</w:t>
      </w:r>
    </w:p>
    <w:p w:rsidR="00B21FFA" w:rsidRPr="009C0598" w:rsidRDefault="00CF06E7" w:rsidP="00B21FFA">
      <w:pPr>
        <w:pStyle w:val="ConsPlusNormal"/>
        <w:ind w:firstLine="540"/>
        <w:contextualSpacing/>
        <w:jc w:val="both"/>
        <w:rPr>
          <w:rFonts w:ascii="Times New Roman" w:hAnsi="Times New Roman" w:cs="Times New Roman"/>
          <w:sz w:val="28"/>
          <w:szCs w:val="28"/>
        </w:rPr>
      </w:pPr>
      <w:hyperlink r:id="rId21" w:history="1">
        <w:r w:rsidR="00B21FFA" w:rsidRPr="009C0598">
          <w:rPr>
            <w:rFonts w:ascii="Times New Roman" w:hAnsi="Times New Roman" w:cs="Times New Roman"/>
            <w:sz w:val="28"/>
            <w:szCs w:val="28"/>
          </w:rPr>
          <w:t>Постановлением</w:t>
        </w:r>
      </w:hyperlink>
      <w:r w:rsidR="00B21FFA" w:rsidRPr="009C0598">
        <w:rPr>
          <w:rFonts w:ascii="Times New Roman" w:hAnsi="Times New Roman" w:cs="Times New Roman"/>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21FFA" w:rsidRPr="009C0598" w:rsidRDefault="00CF06E7" w:rsidP="001C29B0">
      <w:pPr>
        <w:pStyle w:val="ConsPlusNormal"/>
        <w:ind w:firstLine="540"/>
        <w:contextualSpacing/>
        <w:jc w:val="both"/>
        <w:rPr>
          <w:rFonts w:ascii="Times New Roman" w:hAnsi="Times New Roman" w:cs="Times New Roman"/>
          <w:sz w:val="28"/>
          <w:szCs w:val="28"/>
        </w:rPr>
      </w:pPr>
      <w:hyperlink r:id="rId22" w:history="1">
        <w:r w:rsidR="00B21FFA" w:rsidRPr="009C0598">
          <w:rPr>
            <w:rFonts w:ascii="Times New Roman" w:hAnsi="Times New Roman" w:cs="Times New Roman"/>
            <w:sz w:val="28"/>
            <w:szCs w:val="28"/>
          </w:rPr>
          <w:t>Постановлением</w:t>
        </w:r>
      </w:hyperlink>
      <w:r w:rsidR="00B21FFA" w:rsidRPr="009C0598">
        <w:rPr>
          <w:rFonts w:ascii="Times New Roman" w:hAnsi="Times New Roman"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7A70" w:rsidRPr="009C0598" w:rsidRDefault="001C7A70" w:rsidP="001C7A70">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2.6. </w:t>
      </w:r>
      <w:r w:rsidR="007666D7" w:rsidRPr="009C059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007666D7" w:rsidRPr="009C0598">
        <w:rPr>
          <w:rFonts w:ascii="Times New Roman" w:hAnsi="Times New Roman" w:cs="Times New Roman"/>
          <w:sz w:val="28"/>
          <w:szCs w:val="28"/>
        </w:rPr>
        <w:lastRenderedPageBreak/>
        <w:t>представления</w:t>
      </w:r>
    </w:p>
    <w:p w:rsidR="007666D7" w:rsidRPr="009C0598" w:rsidRDefault="007666D7" w:rsidP="007666D7">
      <w:pPr>
        <w:suppressAutoHyphens/>
        <w:ind w:firstLine="709"/>
        <w:contextualSpacing/>
        <w:jc w:val="both"/>
        <w:rPr>
          <w:rFonts w:eastAsia="Calibri"/>
          <w:i/>
          <w:color w:val="auto"/>
          <w:szCs w:val="28"/>
        </w:rPr>
      </w:pPr>
      <w:r w:rsidRPr="009C0598">
        <w:rPr>
          <w:rFonts w:eastAsia="Calibri"/>
          <w:color w:val="auto"/>
          <w:szCs w:val="28"/>
        </w:rPr>
        <w:t xml:space="preserve">2.6.1. Основанием для начала оказания муниципальной услуги является поступление в Уполномоченный орган заявления о </w:t>
      </w:r>
      <w:r w:rsidRPr="009C0598">
        <w:rPr>
          <w:rFonts w:eastAsia="Calibri"/>
          <w:color w:val="auto"/>
          <w:szCs w:val="28"/>
          <w:lang w:eastAsia="en-US"/>
        </w:rPr>
        <w:t xml:space="preserve">предоставлении муниципальной услуги </w:t>
      </w:r>
      <w:r w:rsidRPr="009C0598">
        <w:rPr>
          <w:rFonts w:eastAsia="Calibri"/>
          <w:color w:val="auto"/>
          <w:szCs w:val="28"/>
        </w:rPr>
        <w:t xml:space="preserve">(далее – заявление, запрос). </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приложении 1 к настоящему регламенту. </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2.6.3. Заявление (документы) может быть подано заявителем в Уполномоченный орган одним из следующих способов:</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лично;</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через законного представителя;</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с использованием средств почтовой связи;</w:t>
      </w:r>
    </w:p>
    <w:p w:rsidR="007666D7" w:rsidRPr="009C0598" w:rsidRDefault="007666D7" w:rsidP="007666D7">
      <w:pPr>
        <w:suppressAutoHyphens/>
        <w:ind w:firstLine="709"/>
        <w:jc w:val="both"/>
        <w:rPr>
          <w:rFonts w:eastAsia="Calibri"/>
          <w:i/>
          <w:color w:val="auto"/>
          <w:szCs w:val="28"/>
        </w:rPr>
      </w:pPr>
      <w:r w:rsidRPr="009C0598">
        <w:rPr>
          <w:rFonts w:eastAsia="Calibri"/>
          <w:color w:val="auto"/>
          <w:szCs w:val="28"/>
        </w:rPr>
        <w:t>- в электронной форме, в том числе с использованием Единого портала (с момента реализации технической возможности);</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7666D7" w:rsidRPr="009C0598" w:rsidRDefault="007666D7" w:rsidP="007666D7">
      <w:pPr>
        <w:tabs>
          <w:tab w:val="left" w:pos="458"/>
        </w:tabs>
        <w:suppressAutoHyphens/>
        <w:ind w:firstLine="709"/>
        <w:jc w:val="both"/>
        <w:rPr>
          <w:rFonts w:eastAsia="Calibri"/>
          <w:color w:val="auto"/>
          <w:szCs w:val="28"/>
        </w:rPr>
      </w:pPr>
      <w:r w:rsidRPr="009C0598">
        <w:rPr>
          <w:rFonts w:eastAsia="Calibri"/>
          <w:color w:val="auto"/>
          <w:szCs w:val="28"/>
        </w:rPr>
        <w:t>2.6.4. При личном обращении заявителя за муниципальной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7666D7" w:rsidRPr="009C0598" w:rsidRDefault="007666D7" w:rsidP="007666D7">
      <w:pPr>
        <w:suppressAutoHyphens/>
        <w:spacing w:line="20" w:lineRule="atLeast"/>
        <w:ind w:firstLine="709"/>
        <w:jc w:val="both"/>
        <w:rPr>
          <w:rFonts w:eastAsia="Calibri"/>
          <w:color w:val="auto"/>
          <w:szCs w:val="28"/>
        </w:rPr>
      </w:pPr>
      <w:r w:rsidRPr="009C0598">
        <w:rPr>
          <w:rFonts w:eastAsia="Calibri"/>
          <w:color w:val="auto"/>
          <w:szCs w:val="28"/>
        </w:rPr>
        <w:t>2.6.5. Перечень документов, прилагаемых к заявлению, которые заявитель должен представить самостоятельно:</w:t>
      </w:r>
    </w:p>
    <w:p w:rsidR="007666D7" w:rsidRPr="009C0598" w:rsidRDefault="007666D7" w:rsidP="007666D7">
      <w:pPr>
        <w:suppressAutoHyphens/>
        <w:ind w:firstLine="709"/>
        <w:jc w:val="both"/>
        <w:rPr>
          <w:rFonts w:eastAsia="Calibri"/>
          <w:color w:val="auto"/>
          <w:szCs w:val="28"/>
        </w:rPr>
      </w:pPr>
      <w:r w:rsidRPr="009C0598">
        <w:rPr>
          <w:color w:val="auto"/>
          <w:spacing w:val="2"/>
          <w:szCs w:val="28"/>
        </w:rPr>
        <w:t>-</w:t>
      </w:r>
      <w:r w:rsidRPr="009C0598">
        <w:rPr>
          <w:rFonts w:eastAsia="Calibri"/>
          <w:color w:val="auto"/>
          <w:szCs w:val="28"/>
        </w:rPr>
        <w:tab/>
        <w:t xml:space="preserve">проект документации по планировке территории в составе, определенном статьями 41-46 ГрК РФ </w:t>
      </w:r>
      <w:r w:rsidRPr="009C0598">
        <w:rPr>
          <w:color w:val="auto"/>
          <w:spacing w:val="2"/>
          <w:szCs w:val="28"/>
        </w:rPr>
        <w:t>на бумажном (оригинал в                     1 экземпляре) и электронном носителях</w:t>
      </w:r>
      <w:r w:rsidRPr="009C0598">
        <w:rPr>
          <w:rFonts w:eastAsia="Calibri"/>
          <w:color w:val="auto"/>
          <w:szCs w:val="28"/>
        </w:rPr>
        <w:t>;</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w:t>
      </w:r>
      <w:r w:rsidRPr="009C0598">
        <w:rPr>
          <w:rFonts w:eastAsia="Calibri"/>
          <w:color w:val="auto"/>
          <w:szCs w:val="28"/>
        </w:rPr>
        <w:tab/>
        <w:t>документы, подтверждающие согласование проекта документации по планировке территории, в случае если такое согласование предусмотрено статьей 45 ГрК РФ (оригинал в 1 экземпляре).</w:t>
      </w:r>
    </w:p>
    <w:p w:rsidR="007666D7" w:rsidRPr="009C0598" w:rsidRDefault="007666D7" w:rsidP="007666D7">
      <w:pPr>
        <w:tabs>
          <w:tab w:val="left" w:pos="271"/>
        </w:tabs>
        <w:suppressAutoHyphens/>
        <w:spacing w:line="20" w:lineRule="atLeast"/>
        <w:ind w:firstLine="709"/>
        <w:jc w:val="both"/>
        <w:rPr>
          <w:rFonts w:eastAsia="Calibri"/>
          <w:color w:val="auto"/>
          <w:szCs w:val="28"/>
        </w:rPr>
      </w:pPr>
      <w:r w:rsidRPr="009C0598">
        <w:rPr>
          <w:rFonts w:eastAsia="Calibri"/>
          <w:color w:val="auto"/>
          <w:szCs w:val="28"/>
        </w:rPr>
        <w:t>2.6.6. Документы, представляемые заявителем, должны соответствовать следующим требованиям:</w:t>
      </w:r>
    </w:p>
    <w:p w:rsidR="007666D7" w:rsidRPr="009C0598" w:rsidRDefault="007666D7" w:rsidP="007666D7">
      <w:pPr>
        <w:tabs>
          <w:tab w:val="left" w:pos="1134"/>
        </w:tabs>
        <w:suppressAutoHyphens/>
        <w:spacing w:line="20" w:lineRule="atLeast"/>
        <w:ind w:firstLine="709"/>
        <w:contextualSpacing/>
        <w:jc w:val="both"/>
        <w:rPr>
          <w:rFonts w:eastAsia="Calibri"/>
          <w:color w:val="auto"/>
          <w:szCs w:val="28"/>
        </w:rPr>
      </w:pPr>
      <w:r w:rsidRPr="009C0598">
        <w:rPr>
          <w:rFonts w:eastAsia="Calibri"/>
          <w:color w:val="auto"/>
          <w:szCs w:val="28"/>
        </w:rPr>
        <w:t>- в документах не должно быть подчисток, приписок, зачеркнутых слов и иных неоговоренных исправлений;</w:t>
      </w:r>
    </w:p>
    <w:p w:rsidR="007666D7" w:rsidRPr="009C0598" w:rsidRDefault="007666D7" w:rsidP="007666D7">
      <w:pPr>
        <w:tabs>
          <w:tab w:val="left" w:pos="1134"/>
        </w:tabs>
        <w:suppressAutoHyphens/>
        <w:ind w:firstLine="709"/>
        <w:contextualSpacing/>
        <w:jc w:val="both"/>
        <w:rPr>
          <w:rFonts w:eastAsia="Calibri"/>
          <w:color w:val="auto"/>
          <w:szCs w:val="28"/>
        </w:rPr>
      </w:pPr>
      <w:r w:rsidRPr="009C0598">
        <w:rPr>
          <w:rFonts w:eastAsia="Calibri"/>
          <w:color w:val="auto"/>
          <w:szCs w:val="28"/>
        </w:rPr>
        <w:t>- документы не должны быть исполнены карандашом;</w:t>
      </w:r>
    </w:p>
    <w:p w:rsidR="007666D7" w:rsidRPr="009C0598" w:rsidRDefault="007666D7" w:rsidP="007666D7">
      <w:pPr>
        <w:suppressAutoHyphens/>
        <w:ind w:firstLine="709"/>
        <w:jc w:val="both"/>
        <w:rPr>
          <w:rFonts w:eastAsia="Calibri"/>
          <w:color w:val="auto"/>
          <w:szCs w:val="28"/>
        </w:rPr>
      </w:pPr>
      <w:r w:rsidRPr="009C0598">
        <w:rPr>
          <w:rFonts w:eastAsia="Calibri"/>
          <w:color w:val="auto"/>
          <w:szCs w:val="28"/>
        </w:rPr>
        <w:t>- документы не должны иметь повреждений, наличие которых допускает многозначность истолкования содержания.</w:t>
      </w:r>
    </w:p>
    <w:p w:rsidR="007666D7" w:rsidRPr="009C0598" w:rsidRDefault="007666D7" w:rsidP="007666D7">
      <w:pPr>
        <w:ind w:firstLine="709"/>
        <w:jc w:val="both"/>
        <w:rPr>
          <w:color w:val="auto"/>
        </w:rPr>
      </w:pPr>
      <w:r w:rsidRPr="009C0598">
        <w:rPr>
          <w:color w:val="auto"/>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C0598">
        <w:rPr>
          <w:color w:val="auto"/>
        </w:rPr>
        <w:lastRenderedPageBreak/>
        <w:t>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3641" w:rsidRPr="009C0598" w:rsidRDefault="00713641" w:rsidP="00713641">
      <w:pPr>
        <w:suppressAutoHyphens/>
        <w:autoSpaceDE w:val="0"/>
        <w:autoSpaceDN w:val="0"/>
        <w:adjustRightInd w:val="0"/>
        <w:ind w:firstLine="709"/>
        <w:jc w:val="both"/>
        <w:outlineLvl w:val="2"/>
        <w:rPr>
          <w:bCs/>
          <w:color w:val="auto"/>
          <w:szCs w:val="28"/>
        </w:rPr>
      </w:pPr>
      <w:r w:rsidRPr="009C0598">
        <w:rPr>
          <w:bCs/>
          <w:color w:val="auto"/>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713641" w:rsidRPr="009C0598" w:rsidRDefault="00713641" w:rsidP="00713641">
      <w:pPr>
        <w:autoSpaceDE w:val="0"/>
        <w:autoSpaceDN w:val="0"/>
        <w:adjustRightInd w:val="0"/>
        <w:ind w:firstLine="709"/>
        <w:rPr>
          <w:rFonts w:ascii="PT Astra Serif" w:hAnsi="PT Astra Serif"/>
          <w:bCs/>
          <w:color w:val="auto"/>
          <w:szCs w:val="28"/>
        </w:rPr>
      </w:pPr>
      <w:r w:rsidRPr="009C0598">
        <w:rPr>
          <w:rFonts w:ascii="PT Astra Serif" w:hAnsi="PT Astra Serif"/>
          <w:bCs/>
          <w:color w:val="auto"/>
          <w:szCs w:val="28"/>
        </w:rPr>
        <w:t xml:space="preserve">- </w:t>
      </w:r>
      <w:r w:rsidRPr="009C0598">
        <w:rPr>
          <w:rFonts w:ascii="PT Astra Serif" w:eastAsia="Calibri" w:hAnsi="PT Astra Serif"/>
          <w:color w:val="auto"/>
          <w:szCs w:val="28"/>
        </w:rPr>
        <w:t xml:space="preserve">правоустанавливающий документ на земельный участок </w:t>
      </w:r>
      <w:r w:rsidRPr="009C0598">
        <w:rPr>
          <w:rFonts w:ascii="PT Astra Serif" w:hAnsi="PT Astra Serif" w:cs="PT Astra Serif"/>
          <w:color w:val="auto"/>
          <w:szCs w:val="28"/>
        </w:rPr>
        <w:t>(его копия или сведения, содержащиеся в нём)</w:t>
      </w:r>
      <w:r w:rsidRPr="009C0598">
        <w:rPr>
          <w:rFonts w:ascii="PT Astra Serif" w:eastAsia="Calibri" w:hAnsi="PT Astra Serif"/>
          <w:color w:val="auto"/>
          <w:szCs w:val="28"/>
        </w:rPr>
        <w:t>, права на который зарегистрированы в Едином государственном реестре недвижимости, в 1 экземпляре.</w:t>
      </w:r>
    </w:p>
    <w:p w:rsidR="00713641" w:rsidRPr="009C0598" w:rsidRDefault="00713641" w:rsidP="00713641">
      <w:pPr>
        <w:suppressAutoHyphens/>
        <w:autoSpaceDE w:val="0"/>
        <w:autoSpaceDN w:val="0"/>
        <w:adjustRightInd w:val="0"/>
        <w:ind w:firstLine="709"/>
        <w:jc w:val="both"/>
        <w:outlineLvl w:val="2"/>
        <w:rPr>
          <w:bCs/>
          <w:color w:val="auto"/>
          <w:szCs w:val="28"/>
        </w:rPr>
      </w:pPr>
      <w:r w:rsidRPr="009C0598">
        <w:rPr>
          <w:bCs/>
          <w:color w:val="auto"/>
          <w:szCs w:val="28"/>
        </w:rPr>
        <w:t xml:space="preserve">Заявитель может получить данный документ в Управлении </w:t>
      </w:r>
      <w:r w:rsidRPr="009C0598">
        <w:rPr>
          <w:color w:val="auto"/>
          <w:szCs w:val="28"/>
        </w:rPr>
        <w:t xml:space="preserve">Федеральной службы государственной регистрации, кадастра и картографии по Пермскому краю </w:t>
      </w:r>
      <w:r w:rsidRPr="009C0598">
        <w:rPr>
          <w:bCs/>
          <w:color w:val="auto"/>
          <w:szCs w:val="28"/>
        </w:rPr>
        <w:t>в рамках предоставления государственной</w:t>
      </w:r>
      <w:r w:rsidRPr="009C0598">
        <w:rPr>
          <w:color w:val="auto"/>
          <w:szCs w:val="28"/>
          <w:shd w:val="clear" w:color="auto" w:fill="FFFFFF"/>
        </w:rPr>
        <w:t xml:space="preserve"> услуги </w:t>
      </w:r>
      <w:r w:rsidRPr="009C0598">
        <w:rPr>
          <w:rFonts w:eastAsia="Calibri"/>
          <w:color w:val="auto"/>
          <w:szCs w:val="28"/>
        </w:rPr>
        <w:t>«П</w:t>
      </w:r>
      <w:r w:rsidRPr="009C0598">
        <w:rPr>
          <w:bCs/>
          <w:color w:val="auto"/>
          <w:szCs w:val="28"/>
          <w:shd w:val="clear" w:color="auto" w:fill="FFFFFF"/>
        </w:rPr>
        <w:t>редоставлению сведений, содержащихся в Едином государственном реестре недвижимости»</w:t>
      </w:r>
      <w:r w:rsidRPr="009C0598">
        <w:rPr>
          <w:bCs/>
          <w:color w:val="auto"/>
          <w:szCs w:val="28"/>
        </w:rPr>
        <w:t>;</w:t>
      </w:r>
    </w:p>
    <w:p w:rsidR="00713641" w:rsidRPr="009C0598" w:rsidRDefault="00713641" w:rsidP="00713641">
      <w:pPr>
        <w:widowControl w:val="0"/>
        <w:tabs>
          <w:tab w:val="left" w:pos="851"/>
        </w:tabs>
        <w:suppressAutoHyphens/>
        <w:autoSpaceDE w:val="0"/>
        <w:autoSpaceDN w:val="0"/>
        <w:ind w:firstLine="709"/>
        <w:contextualSpacing/>
        <w:jc w:val="both"/>
        <w:rPr>
          <w:rFonts w:eastAsia="Calibri"/>
          <w:color w:val="auto"/>
          <w:szCs w:val="28"/>
        </w:rPr>
      </w:pPr>
      <w:r w:rsidRPr="009C0598">
        <w:rPr>
          <w:rFonts w:eastAsia="Calibri"/>
          <w:color w:val="auto"/>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 (в 1 экземпляре).</w:t>
      </w:r>
    </w:p>
    <w:p w:rsidR="00713641" w:rsidRPr="009C0598" w:rsidRDefault="00713641" w:rsidP="00713641">
      <w:pPr>
        <w:widowControl w:val="0"/>
        <w:tabs>
          <w:tab w:val="left" w:pos="851"/>
        </w:tabs>
        <w:suppressAutoHyphens/>
        <w:autoSpaceDE w:val="0"/>
        <w:autoSpaceDN w:val="0"/>
        <w:ind w:firstLine="709"/>
        <w:contextualSpacing/>
        <w:jc w:val="both"/>
        <w:rPr>
          <w:rFonts w:eastAsia="Calibri"/>
          <w:color w:val="auto"/>
          <w:szCs w:val="28"/>
        </w:rPr>
      </w:pPr>
      <w:r w:rsidRPr="009C0598">
        <w:rPr>
          <w:rFonts w:eastAsia="Calibri"/>
          <w:color w:val="auto"/>
          <w:szCs w:val="28"/>
        </w:rPr>
        <w:t>Заявитель может получить данный документ в Управлении Федеральной налоговой службы Пермского края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13641" w:rsidRPr="009C0598" w:rsidRDefault="00713641" w:rsidP="00713641">
      <w:pPr>
        <w:widowControl w:val="0"/>
        <w:tabs>
          <w:tab w:val="left" w:pos="851"/>
        </w:tabs>
        <w:suppressAutoHyphens/>
        <w:autoSpaceDE w:val="0"/>
        <w:autoSpaceDN w:val="0"/>
        <w:ind w:firstLine="709"/>
        <w:contextualSpacing/>
        <w:jc w:val="both"/>
        <w:rPr>
          <w:rFonts w:eastAsia="Calibri"/>
          <w:color w:val="auto"/>
          <w:szCs w:val="28"/>
        </w:rPr>
      </w:pPr>
      <w:r w:rsidRPr="009C0598">
        <w:rPr>
          <w:rFonts w:eastAsia="Calibri"/>
          <w:color w:val="auto"/>
          <w:szCs w:val="28"/>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rsidR="00713641" w:rsidRPr="009C0598" w:rsidRDefault="00713641" w:rsidP="00713641">
      <w:pPr>
        <w:suppressAutoHyphens/>
        <w:ind w:firstLine="709"/>
        <w:jc w:val="both"/>
        <w:rPr>
          <w:rFonts w:eastAsia="Calibri"/>
          <w:color w:val="auto"/>
          <w:szCs w:val="28"/>
        </w:rPr>
      </w:pPr>
      <w:r w:rsidRPr="009C0598">
        <w:rPr>
          <w:rFonts w:eastAsia="Calibri"/>
          <w:color w:val="auto"/>
          <w:szCs w:val="28"/>
        </w:rPr>
        <w:t>В случае если документы, указанные в пункте 2.7.1 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rsidR="00713641" w:rsidRPr="009C0598" w:rsidRDefault="00713641" w:rsidP="00713641">
      <w:pPr>
        <w:widowControl w:val="0"/>
        <w:suppressAutoHyphens/>
        <w:autoSpaceDE w:val="0"/>
        <w:autoSpaceDN w:val="0"/>
        <w:ind w:firstLine="709"/>
        <w:contextualSpacing/>
        <w:jc w:val="both"/>
        <w:rPr>
          <w:rFonts w:eastAsia="Calibri"/>
          <w:color w:val="auto"/>
          <w:szCs w:val="28"/>
        </w:rPr>
      </w:pPr>
      <w:r w:rsidRPr="009C0598">
        <w:rPr>
          <w:rFonts w:eastAsia="Calibri"/>
          <w:color w:val="auto"/>
          <w:szCs w:val="28"/>
        </w:rPr>
        <w:t>2.7.3. Специалисты Уполномоченного органа, работники МФЦ не вправе требовать от заявителя:</w:t>
      </w:r>
    </w:p>
    <w:p w:rsidR="00713641" w:rsidRPr="009C0598" w:rsidRDefault="00713641" w:rsidP="00713641">
      <w:pPr>
        <w:widowControl w:val="0"/>
        <w:suppressAutoHyphens/>
        <w:autoSpaceDE w:val="0"/>
        <w:autoSpaceDN w:val="0"/>
        <w:ind w:firstLine="709"/>
        <w:contextualSpacing/>
        <w:jc w:val="both"/>
        <w:rPr>
          <w:rFonts w:eastAsia="Calibri"/>
          <w:color w:val="auto"/>
          <w:szCs w:val="28"/>
        </w:rPr>
      </w:pPr>
      <w:r w:rsidRPr="009C0598">
        <w:rPr>
          <w:rFonts w:eastAsia="Calibri"/>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641" w:rsidRPr="009C0598" w:rsidRDefault="00713641" w:rsidP="00713641">
      <w:pPr>
        <w:widowControl w:val="0"/>
        <w:suppressAutoHyphens/>
        <w:autoSpaceDE w:val="0"/>
        <w:autoSpaceDN w:val="0"/>
        <w:ind w:firstLine="709"/>
        <w:contextualSpacing/>
        <w:jc w:val="both"/>
        <w:rPr>
          <w:rFonts w:eastAsia="Calibri"/>
          <w:color w:val="auto"/>
          <w:szCs w:val="28"/>
        </w:rPr>
      </w:pPr>
      <w:r w:rsidRPr="009C0598">
        <w:rPr>
          <w:rFonts w:eastAsia="Calibri"/>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w:t>
      </w:r>
      <w:r w:rsidRPr="009C0598">
        <w:rPr>
          <w:rFonts w:eastAsia="Calibri"/>
          <w:color w:val="auto"/>
        </w:rPr>
        <w:t xml:space="preserve"> </w:t>
      </w:r>
      <w:r w:rsidRPr="009C0598">
        <w:rPr>
          <w:rFonts w:eastAsia="Calibri"/>
          <w:color w:val="auto"/>
          <w:szCs w:val="28"/>
        </w:rPr>
        <w:t xml:space="preserve">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9C0598">
        <w:rPr>
          <w:rFonts w:eastAsia="Calibri"/>
          <w:color w:val="auto"/>
          <w:szCs w:val="28"/>
        </w:rPr>
        <w:lastRenderedPageBreak/>
        <w:t xml:space="preserve">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Pr="009C0598">
        <w:rPr>
          <w:color w:val="auto"/>
          <w:szCs w:val="28"/>
        </w:rPr>
        <w:t xml:space="preserve">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(в соответствии с пунктом 2 части 1 статьи 7 </w:t>
      </w:r>
      <w:r w:rsidRPr="009C0598">
        <w:rPr>
          <w:rFonts w:eastAsia="Calibri"/>
          <w:color w:val="auto"/>
          <w:szCs w:val="28"/>
        </w:rPr>
        <w:t xml:space="preserve">Федерального                      закона № </w:t>
      </w:r>
      <w:r w:rsidRPr="009C0598">
        <w:rPr>
          <w:color w:val="auto"/>
          <w:szCs w:val="28"/>
        </w:rPr>
        <w:t>210-ФЗ)</w:t>
      </w:r>
      <w:r w:rsidRPr="009C0598">
        <w:rPr>
          <w:rFonts w:eastAsia="Calibri"/>
          <w:color w:val="auto"/>
          <w:szCs w:val="28"/>
        </w:rPr>
        <w:t>;</w:t>
      </w:r>
    </w:p>
    <w:p w:rsidR="00713641" w:rsidRPr="009C0598" w:rsidRDefault="00713641" w:rsidP="00713641">
      <w:pPr>
        <w:widowControl w:val="0"/>
        <w:suppressAutoHyphens/>
        <w:autoSpaceDE w:val="0"/>
        <w:autoSpaceDN w:val="0"/>
        <w:ind w:firstLine="709"/>
        <w:contextualSpacing/>
        <w:jc w:val="both"/>
        <w:rPr>
          <w:rFonts w:eastAsia="Calibri"/>
          <w:color w:val="auto"/>
          <w:szCs w:val="28"/>
        </w:rPr>
      </w:pPr>
      <w:r w:rsidRPr="009C0598">
        <w:rPr>
          <w:rFonts w:eastAsia="Calibri"/>
          <w:color w:val="auto"/>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3641" w:rsidRPr="009C0598" w:rsidRDefault="00713641" w:rsidP="00713641">
      <w:pPr>
        <w:suppressAutoHyphens/>
        <w:ind w:firstLine="709"/>
        <w:jc w:val="both"/>
        <w:rPr>
          <w:rFonts w:eastAsia="Calibri"/>
          <w:color w:val="auto"/>
          <w:szCs w:val="28"/>
        </w:rPr>
      </w:pPr>
      <w:r w:rsidRPr="009C0598">
        <w:rPr>
          <w:rFonts w:eastAsia="Calibri"/>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3641" w:rsidRPr="009C0598" w:rsidRDefault="00713641" w:rsidP="00713641">
      <w:pPr>
        <w:suppressAutoHyphens/>
        <w:ind w:firstLine="709"/>
        <w:jc w:val="both"/>
        <w:rPr>
          <w:bCs/>
          <w:color w:val="auto"/>
          <w:szCs w:val="28"/>
        </w:rPr>
      </w:pPr>
      <w:r w:rsidRPr="009C0598">
        <w:rPr>
          <w:bCs/>
          <w:color w:val="auto"/>
          <w:szCs w:val="28"/>
        </w:rPr>
        <w:t>2.8. Исчерпывающие перечни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оснований для приостановления предоставления муниципальной услуги или отказа в предоставлении муниципальной услуги.</w:t>
      </w:r>
    </w:p>
    <w:p w:rsidR="001776E0" w:rsidRPr="009C0598" w:rsidRDefault="001776E0" w:rsidP="001776E0">
      <w:pPr>
        <w:suppressAutoHyphens/>
        <w:autoSpaceDE w:val="0"/>
        <w:autoSpaceDN w:val="0"/>
        <w:adjustRightInd w:val="0"/>
        <w:ind w:firstLine="709"/>
        <w:jc w:val="both"/>
        <w:outlineLvl w:val="2"/>
        <w:rPr>
          <w:color w:val="auto"/>
          <w:szCs w:val="28"/>
        </w:rPr>
      </w:pPr>
      <w:r w:rsidRPr="009C0598">
        <w:rPr>
          <w:color w:val="auto"/>
          <w:szCs w:val="28"/>
        </w:rPr>
        <w:t>2.8.1. Основания для отказа в приеме документов, необходимых для предоставления муниципальной услуги:</w:t>
      </w:r>
    </w:p>
    <w:p w:rsidR="001776E0" w:rsidRPr="009C0598" w:rsidRDefault="001776E0" w:rsidP="001776E0">
      <w:pPr>
        <w:suppressAutoHyphens/>
        <w:autoSpaceDE w:val="0"/>
        <w:autoSpaceDN w:val="0"/>
        <w:adjustRightInd w:val="0"/>
        <w:ind w:firstLine="709"/>
        <w:jc w:val="both"/>
        <w:outlineLvl w:val="2"/>
        <w:rPr>
          <w:color w:val="auto"/>
          <w:szCs w:val="28"/>
        </w:rPr>
      </w:pPr>
      <w:r w:rsidRPr="009C0598">
        <w:rPr>
          <w:color w:val="auto"/>
          <w:szCs w:val="28"/>
        </w:rPr>
        <w:t>- основания для отказа в приеме документов, необходимых для предоставления муниципальной услуги, представленных на бумажном носителе, отсутствуют;</w:t>
      </w:r>
    </w:p>
    <w:p w:rsidR="001776E0" w:rsidRPr="009C0598" w:rsidRDefault="001776E0" w:rsidP="001776E0">
      <w:pPr>
        <w:suppressAutoHyphens/>
        <w:autoSpaceDE w:val="0"/>
        <w:autoSpaceDN w:val="0"/>
        <w:adjustRightInd w:val="0"/>
        <w:ind w:firstLine="709"/>
        <w:jc w:val="both"/>
        <w:outlineLvl w:val="2"/>
        <w:rPr>
          <w:color w:val="auto"/>
          <w:szCs w:val="28"/>
        </w:rPr>
      </w:pPr>
      <w:r w:rsidRPr="009C0598">
        <w:rPr>
          <w:color w:val="auto"/>
          <w:szCs w:val="28"/>
        </w:rPr>
        <w:t>-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 (для юридических лиц, индивидуальных предпринимателей).</w:t>
      </w:r>
    </w:p>
    <w:p w:rsidR="001776E0" w:rsidRPr="009C0598" w:rsidRDefault="001776E0" w:rsidP="00BB0C41">
      <w:pPr>
        <w:suppressAutoHyphens/>
        <w:autoSpaceDE w:val="0"/>
        <w:autoSpaceDN w:val="0"/>
        <w:adjustRightInd w:val="0"/>
        <w:ind w:firstLine="709"/>
        <w:jc w:val="both"/>
        <w:outlineLvl w:val="2"/>
        <w:rPr>
          <w:color w:val="auto"/>
          <w:szCs w:val="28"/>
        </w:rPr>
      </w:pPr>
      <w:r w:rsidRPr="009C0598">
        <w:rPr>
          <w:color w:val="auto"/>
          <w:szCs w:val="28"/>
        </w:rPr>
        <w:t>2.8.2. Основания для приостановления предоставления муниципальной услуги отсутствуют.</w:t>
      </w:r>
    </w:p>
    <w:p w:rsidR="001776E0" w:rsidRPr="009C0598" w:rsidDel="00A87E92" w:rsidRDefault="001776E0" w:rsidP="00BB0C41">
      <w:pPr>
        <w:suppressAutoHyphens/>
        <w:autoSpaceDE w:val="0"/>
        <w:autoSpaceDN w:val="0"/>
        <w:adjustRightInd w:val="0"/>
        <w:ind w:firstLine="709"/>
        <w:jc w:val="both"/>
        <w:outlineLvl w:val="2"/>
        <w:rPr>
          <w:color w:val="auto"/>
          <w:szCs w:val="28"/>
        </w:rPr>
      </w:pPr>
      <w:r w:rsidRPr="009C0598">
        <w:rPr>
          <w:color w:val="auto"/>
          <w:szCs w:val="28"/>
        </w:rPr>
        <w:t xml:space="preserve">2.8.3. Основаниями для отказа в предоставления муниципальной услуги являются: </w:t>
      </w:r>
    </w:p>
    <w:p w:rsidR="001776E0" w:rsidRPr="009C0598" w:rsidRDefault="001776E0" w:rsidP="00BB0C41">
      <w:pPr>
        <w:suppressAutoHyphens/>
        <w:autoSpaceDE w:val="0"/>
        <w:autoSpaceDN w:val="0"/>
        <w:adjustRightInd w:val="0"/>
        <w:ind w:firstLine="709"/>
        <w:jc w:val="both"/>
        <w:outlineLvl w:val="2"/>
        <w:rPr>
          <w:color w:val="auto"/>
          <w:szCs w:val="28"/>
        </w:rPr>
      </w:pPr>
      <w:r w:rsidRPr="009C0598">
        <w:rPr>
          <w:color w:val="auto"/>
          <w:szCs w:val="28"/>
        </w:rPr>
        <w:t>- непредставление документов, предусмотренных пунктом 2.6.5 настоящего регламента;</w:t>
      </w:r>
    </w:p>
    <w:p w:rsidR="001776E0" w:rsidRPr="009C0598" w:rsidRDefault="001776E0" w:rsidP="00BB0C41">
      <w:pPr>
        <w:suppressAutoHyphens/>
        <w:autoSpaceDE w:val="0"/>
        <w:autoSpaceDN w:val="0"/>
        <w:adjustRightInd w:val="0"/>
        <w:ind w:firstLine="709"/>
        <w:jc w:val="both"/>
        <w:outlineLvl w:val="2"/>
        <w:rPr>
          <w:color w:val="auto"/>
          <w:szCs w:val="28"/>
        </w:rPr>
      </w:pPr>
      <w:r w:rsidRPr="009C0598">
        <w:rPr>
          <w:color w:val="auto"/>
          <w:szCs w:val="28"/>
        </w:rPr>
        <w:lastRenderedPageBreak/>
        <w:t>- случаи, предусмотренные пунктом 4 части 1 статьи 7 Федерального закона № 210-ФЗ;</w:t>
      </w:r>
    </w:p>
    <w:p w:rsidR="001776E0" w:rsidRPr="009C0598" w:rsidRDefault="001776E0" w:rsidP="00BB0C41">
      <w:pPr>
        <w:suppressAutoHyphens/>
        <w:autoSpaceDE w:val="0"/>
        <w:autoSpaceDN w:val="0"/>
        <w:adjustRightInd w:val="0"/>
        <w:ind w:firstLine="709"/>
        <w:jc w:val="both"/>
        <w:outlineLvl w:val="2"/>
        <w:rPr>
          <w:color w:val="auto"/>
          <w:szCs w:val="28"/>
        </w:rPr>
      </w:pPr>
      <w:r w:rsidRPr="009C0598">
        <w:rPr>
          <w:color w:val="auto"/>
          <w:szCs w:val="28"/>
        </w:rPr>
        <w:t>- отрицательное заключение о результатах публичных слушаний по проекту планировки территории и проекту межевания территории;</w:t>
      </w:r>
    </w:p>
    <w:p w:rsidR="001776E0" w:rsidRPr="009C0598" w:rsidRDefault="001776E0" w:rsidP="00BB0C41">
      <w:pPr>
        <w:suppressAutoHyphens/>
        <w:autoSpaceDE w:val="0"/>
        <w:autoSpaceDN w:val="0"/>
        <w:adjustRightInd w:val="0"/>
        <w:ind w:firstLine="709"/>
        <w:jc w:val="both"/>
        <w:outlineLvl w:val="2"/>
        <w:rPr>
          <w:color w:val="auto"/>
          <w:szCs w:val="28"/>
        </w:rPr>
      </w:pPr>
      <w:r w:rsidRPr="009C0598">
        <w:rPr>
          <w:color w:val="auto"/>
          <w:szCs w:val="28"/>
        </w:rPr>
        <w:t xml:space="preserve">- </w:t>
      </w:r>
      <w:r w:rsidRPr="009C0598">
        <w:rPr>
          <w:color w:val="auto"/>
          <w:spacing w:val="2"/>
          <w:szCs w:val="28"/>
          <w:shd w:val="clear" w:color="auto" w:fill="FFFFFF"/>
        </w:rPr>
        <w:t>несоответствие документации по планировке территории требованиям части 10 </w:t>
      </w:r>
      <w:hyperlink r:id="rId23" w:history="1">
        <w:r w:rsidRPr="009C0598">
          <w:rPr>
            <w:rStyle w:val="a6"/>
            <w:color w:val="auto"/>
            <w:spacing w:val="2"/>
            <w:szCs w:val="28"/>
            <w:shd w:val="clear" w:color="auto" w:fill="FFFFFF"/>
          </w:rPr>
          <w:t>статьи 45 ГрК РФ</w:t>
        </w:r>
      </w:hyperlink>
      <w:r w:rsidRPr="009C0598">
        <w:rPr>
          <w:color w:val="auto"/>
          <w:spacing w:val="2"/>
          <w:szCs w:val="28"/>
          <w:shd w:val="clear" w:color="auto" w:fill="FFFFFF"/>
        </w:rPr>
        <w:t>.</w:t>
      </w:r>
    </w:p>
    <w:p w:rsidR="00BB0C41" w:rsidRPr="009C0598" w:rsidRDefault="00BB0C41" w:rsidP="00BB0C41">
      <w:pPr>
        <w:pStyle w:val="af3"/>
        <w:suppressAutoHyphens/>
        <w:spacing w:after="0"/>
        <w:ind w:left="0" w:firstLine="709"/>
        <w:rPr>
          <w:bCs/>
          <w:sz w:val="28"/>
          <w:szCs w:val="28"/>
        </w:rPr>
      </w:pPr>
      <w:r w:rsidRPr="009C0598">
        <w:rPr>
          <w:bCs/>
          <w:sz w:val="28"/>
          <w:szCs w:val="28"/>
        </w:rPr>
        <w:t>2.9. Перечень услуг, которые являются необходимыми и обязательными для предоставления муниципальной услуги</w:t>
      </w:r>
    </w:p>
    <w:p w:rsidR="00BB0C41" w:rsidRPr="009C0598" w:rsidRDefault="00BB0C41" w:rsidP="00BB0C41">
      <w:pPr>
        <w:suppressAutoHyphens/>
        <w:autoSpaceDE w:val="0"/>
        <w:autoSpaceDN w:val="0"/>
        <w:adjustRightInd w:val="0"/>
        <w:ind w:firstLine="709"/>
        <w:jc w:val="both"/>
        <w:outlineLvl w:val="2"/>
        <w:rPr>
          <w:color w:val="auto"/>
          <w:szCs w:val="28"/>
        </w:rPr>
      </w:pPr>
      <w:r w:rsidRPr="009C0598">
        <w:rPr>
          <w:color w:val="auto"/>
          <w:szCs w:val="28"/>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BB0C41" w:rsidRPr="009C0598" w:rsidRDefault="00BB0C41" w:rsidP="00BB0C41">
      <w:pPr>
        <w:widowControl w:val="0"/>
        <w:suppressAutoHyphens/>
        <w:autoSpaceDE w:val="0"/>
        <w:autoSpaceDN w:val="0"/>
        <w:adjustRightInd w:val="0"/>
        <w:ind w:firstLine="709"/>
        <w:jc w:val="both"/>
        <w:outlineLvl w:val="3"/>
        <w:rPr>
          <w:bCs/>
          <w:color w:val="auto"/>
          <w:szCs w:val="28"/>
        </w:rPr>
      </w:pPr>
      <w:r w:rsidRPr="009C0598">
        <w:rPr>
          <w:bCs/>
          <w:color w:val="auto"/>
          <w:szCs w:val="28"/>
        </w:rPr>
        <w:t>2.10. Порядок, размер и основания взимания государственной пошлины или иной платы, взимаемой за предоставление муниципальной услуги</w:t>
      </w:r>
    </w:p>
    <w:p w:rsidR="00BB0C41" w:rsidRPr="009C0598" w:rsidRDefault="00BB0C41" w:rsidP="00BB0C41">
      <w:pPr>
        <w:suppressAutoHyphens/>
        <w:autoSpaceDE w:val="0"/>
        <w:autoSpaceDN w:val="0"/>
        <w:adjustRightInd w:val="0"/>
        <w:ind w:firstLine="709"/>
        <w:jc w:val="both"/>
        <w:outlineLvl w:val="2"/>
        <w:rPr>
          <w:color w:val="auto"/>
          <w:szCs w:val="28"/>
        </w:rPr>
      </w:pPr>
      <w:r w:rsidRPr="009C0598">
        <w:rPr>
          <w:color w:val="auto"/>
          <w:szCs w:val="28"/>
        </w:rPr>
        <w:t>2.10.1. Муниципальная услуга предоставляется бесплатно.</w:t>
      </w:r>
    </w:p>
    <w:p w:rsidR="00BB0C41" w:rsidRPr="009C0598" w:rsidRDefault="00BB0C41" w:rsidP="00BB0C41">
      <w:pPr>
        <w:pStyle w:val="af1"/>
        <w:suppressAutoHyphens/>
        <w:spacing w:after="0" w:line="240" w:lineRule="auto"/>
        <w:ind w:left="0" w:firstLine="709"/>
        <w:jc w:val="both"/>
        <w:rPr>
          <w:rFonts w:ascii="Times New Roman" w:hAnsi="Times New Roman"/>
          <w:sz w:val="28"/>
          <w:szCs w:val="28"/>
        </w:rPr>
      </w:pPr>
      <w:r w:rsidRPr="009C0598">
        <w:rPr>
          <w:rFonts w:ascii="Times New Roman" w:hAnsi="Times New Roman"/>
          <w:sz w:val="28"/>
          <w:szCs w:val="28"/>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p>
    <w:p w:rsidR="00BB0C41" w:rsidRPr="009C0598" w:rsidRDefault="00BB0C41" w:rsidP="00BB0C41">
      <w:pPr>
        <w:suppressAutoHyphens/>
        <w:autoSpaceDE w:val="0"/>
        <w:autoSpaceDN w:val="0"/>
        <w:adjustRightInd w:val="0"/>
        <w:ind w:firstLine="709"/>
        <w:jc w:val="both"/>
        <w:outlineLvl w:val="2"/>
        <w:rPr>
          <w:bCs/>
          <w:color w:val="auto"/>
          <w:szCs w:val="28"/>
        </w:rPr>
      </w:pPr>
      <w:r w:rsidRPr="009C0598">
        <w:rPr>
          <w:bCs/>
          <w:color w:val="auto"/>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0C41" w:rsidRPr="009C0598" w:rsidRDefault="00BB0C41" w:rsidP="00BB0C41">
      <w:pPr>
        <w:suppressAutoHyphens/>
        <w:ind w:firstLine="709"/>
        <w:jc w:val="both"/>
        <w:rPr>
          <w:color w:val="auto"/>
          <w:szCs w:val="28"/>
        </w:rPr>
      </w:pPr>
      <w:r w:rsidRPr="009C0598">
        <w:rPr>
          <w:color w:val="auto"/>
          <w:szCs w:val="28"/>
        </w:rPr>
        <w:t>2.11.1. Максимальное время ожидания в очереди при подаче запроса о предоставлении муниципальной услуги не должно превышать 15 минут.</w:t>
      </w:r>
    </w:p>
    <w:p w:rsidR="00BB0C41" w:rsidRPr="009C0598" w:rsidRDefault="00BB0C41" w:rsidP="00BB0C41">
      <w:pPr>
        <w:suppressAutoHyphens/>
        <w:ind w:firstLine="709"/>
        <w:jc w:val="both"/>
        <w:rPr>
          <w:color w:val="auto"/>
          <w:szCs w:val="28"/>
        </w:rPr>
      </w:pPr>
      <w:r w:rsidRPr="009C0598">
        <w:rPr>
          <w:color w:val="auto"/>
          <w:szCs w:val="28"/>
        </w:rPr>
        <w:t>2.11.2. Максимальное время ожидания в очереди при получении результата предоставления муниципальной услуги не должно превышать    15 минут.</w:t>
      </w:r>
    </w:p>
    <w:p w:rsidR="00BB0C41" w:rsidRPr="009C0598" w:rsidRDefault="00BB0C41" w:rsidP="00BB0C41">
      <w:pPr>
        <w:suppressAutoHyphens/>
        <w:autoSpaceDE w:val="0"/>
        <w:autoSpaceDN w:val="0"/>
        <w:adjustRightInd w:val="0"/>
        <w:ind w:firstLine="709"/>
        <w:jc w:val="both"/>
        <w:outlineLvl w:val="0"/>
        <w:rPr>
          <w:color w:val="auto"/>
          <w:szCs w:val="28"/>
        </w:rPr>
      </w:pPr>
      <w:r w:rsidRPr="009C0598">
        <w:rPr>
          <w:bCs/>
          <w:color w:val="auto"/>
          <w:szCs w:val="28"/>
        </w:rPr>
        <w:t xml:space="preserve">2.12. </w:t>
      </w:r>
      <w:r w:rsidRPr="009C0598">
        <w:rPr>
          <w:rFonts w:eastAsia="Calibri"/>
          <w:color w:val="auto"/>
          <w:szCs w:val="28"/>
          <w:lang w:eastAsia="en-US"/>
        </w:rPr>
        <w:t>Срок и порядок регистрации запроса заявителя о предоставлении муниципальной услуги, в том числе в электронной форме (с момента реализации технической возможности)</w:t>
      </w:r>
    </w:p>
    <w:p w:rsidR="00BB0C41" w:rsidRPr="009C0598" w:rsidRDefault="00BB0C41" w:rsidP="00BB0C41">
      <w:pPr>
        <w:suppressAutoHyphens/>
        <w:autoSpaceDE w:val="0"/>
        <w:autoSpaceDN w:val="0"/>
        <w:adjustRightInd w:val="0"/>
        <w:ind w:firstLine="709"/>
        <w:jc w:val="both"/>
        <w:rPr>
          <w:rFonts w:eastAsia="Calibri"/>
          <w:color w:val="auto"/>
          <w:szCs w:val="28"/>
          <w:lang w:eastAsia="en-US"/>
        </w:rPr>
      </w:pPr>
      <w:r w:rsidRPr="009C0598">
        <w:rPr>
          <w:rFonts w:eastAsia="Calibri"/>
          <w:color w:val="auto"/>
          <w:szCs w:val="28"/>
          <w:lang w:eastAsia="en-US"/>
        </w:rPr>
        <w:t xml:space="preserve">2.12.1. 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r w:rsidRPr="009C0598">
        <w:rPr>
          <w:color w:val="auto"/>
          <w:szCs w:val="28"/>
          <w:lang w:eastAsia="en-US"/>
        </w:rPr>
        <w:t xml:space="preserve">подразделом 3.2 </w:t>
      </w:r>
      <w:r w:rsidRPr="009C0598">
        <w:rPr>
          <w:rFonts w:eastAsia="Calibri"/>
          <w:color w:val="auto"/>
          <w:szCs w:val="28"/>
          <w:lang w:eastAsia="en-US"/>
        </w:rPr>
        <w:t>настоящего регламента, в день их поступления в течение    15 минут.</w:t>
      </w:r>
    </w:p>
    <w:p w:rsidR="00BB0C41" w:rsidRPr="009C0598" w:rsidRDefault="00BB0C41" w:rsidP="00BB0C41">
      <w:pPr>
        <w:suppressAutoHyphens/>
        <w:autoSpaceDE w:val="0"/>
        <w:autoSpaceDN w:val="0"/>
        <w:adjustRightInd w:val="0"/>
        <w:ind w:firstLine="709"/>
        <w:jc w:val="both"/>
        <w:rPr>
          <w:rFonts w:eastAsia="Calibri"/>
          <w:color w:val="auto"/>
          <w:szCs w:val="28"/>
          <w:lang w:eastAsia="en-US"/>
        </w:rPr>
      </w:pPr>
      <w:r w:rsidRPr="009C0598">
        <w:rPr>
          <w:rFonts w:eastAsia="Calibri"/>
          <w:color w:val="auto"/>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6F3816" w:rsidRPr="009C0598" w:rsidRDefault="006F3816" w:rsidP="00BB0C41">
      <w:pPr>
        <w:suppressAutoHyphens/>
        <w:autoSpaceDE w:val="0"/>
        <w:autoSpaceDN w:val="0"/>
        <w:adjustRightInd w:val="0"/>
        <w:ind w:firstLine="709"/>
        <w:jc w:val="both"/>
        <w:rPr>
          <w:rFonts w:eastAsia="Calibri"/>
          <w:color w:val="auto"/>
          <w:szCs w:val="28"/>
          <w:lang w:eastAsia="en-US"/>
        </w:rPr>
      </w:pPr>
      <w:r w:rsidRPr="009C0598">
        <w:rPr>
          <w:color w:val="auto"/>
          <w:szCs w:val="28"/>
        </w:rPr>
        <w:t>2.</w:t>
      </w:r>
      <w:r w:rsidR="00BB0C41" w:rsidRPr="009C0598">
        <w:rPr>
          <w:color w:val="auto"/>
          <w:szCs w:val="28"/>
        </w:rPr>
        <w:t>13</w:t>
      </w:r>
      <w:r w:rsidRPr="009C0598">
        <w:rPr>
          <w:color w:val="auto"/>
          <w:szCs w:val="28"/>
        </w:rPr>
        <w:t>. Требования к помещениям, в которых предоставляется муниципальная услуга.</w:t>
      </w:r>
    </w:p>
    <w:p w:rsidR="006F3816" w:rsidRPr="009C0598" w:rsidRDefault="006F3816" w:rsidP="006F3816">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2.</w:t>
      </w:r>
      <w:r w:rsidR="00BB0C41" w:rsidRPr="009C0598">
        <w:rPr>
          <w:rFonts w:ascii="Times New Roman" w:hAnsi="Times New Roman" w:cs="Times New Roman"/>
          <w:sz w:val="28"/>
          <w:szCs w:val="28"/>
        </w:rPr>
        <w:t>13</w:t>
      </w:r>
      <w:r w:rsidRPr="009C0598">
        <w:rPr>
          <w:rFonts w:ascii="Times New Roman" w:hAnsi="Times New Roman" w:cs="Times New Roman"/>
          <w:sz w:val="28"/>
          <w:szCs w:val="28"/>
        </w:rPr>
        <w:t>.1. Здание, в котором предоставляется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lastRenderedPageBreak/>
        <w:t>2.</w:t>
      </w:r>
      <w:r w:rsidR="00BB0C41" w:rsidRPr="009C0598">
        <w:rPr>
          <w:rFonts w:cs="Times New Roman"/>
          <w:sz w:val="28"/>
          <w:szCs w:val="28"/>
          <w:lang w:val="ru-RU"/>
        </w:rPr>
        <w:t>13</w:t>
      </w:r>
      <w:r w:rsidRPr="009C0598">
        <w:rPr>
          <w:rFonts w:cs="Times New Roman"/>
          <w:sz w:val="28"/>
          <w:szCs w:val="28"/>
          <w:lang w:val="ru-RU"/>
        </w:rPr>
        <w:t>.2. Прием заявителей осуществляется в специально выделенных для этих целей помещениях.</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Места для приема заявителей (их представителей) должны быть оборудованы информационными табличками (вывесками) с указанием:</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номера кабинета (окна);</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фамилии, имени, отчества и должности специалиста, осуществляющего предоставление услуги или информирование о предоставлении услуги.</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77A72" w:rsidRPr="009C0598" w:rsidRDefault="00377A72" w:rsidP="00377A72">
      <w:pPr>
        <w:pStyle w:val="Standard"/>
        <w:widowControl/>
        <w:spacing w:line="360" w:lineRule="exact"/>
        <w:ind w:firstLine="567"/>
        <w:jc w:val="both"/>
        <w:rPr>
          <w:rFonts w:cs="Times New Roman"/>
          <w:sz w:val="28"/>
          <w:szCs w:val="28"/>
          <w:lang w:val="ru-RU"/>
        </w:rPr>
      </w:pPr>
      <w:r w:rsidRPr="009C0598">
        <w:rPr>
          <w:rFonts w:cs="Times New Roman"/>
          <w:sz w:val="28"/>
          <w:szCs w:val="28"/>
          <w:lang w:val="ru-RU"/>
        </w:rPr>
        <w:t>2.</w:t>
      </w:r>
      <w:r w:rsidR="00BB0C41" w:rsidRPr="009C0598">
        <w:rPr>
          <w:rFonts w:cs="Times New Roman"/>
          <w:sz w:val="28"/>
          <w:szCs w:val="28"/>
          <w:lang w:val="ru-RU"/>
        </w:rPr>
        <w:t>13</w:t>
      </w:r>
      <w:r w:rsidRPr="009C0598">
        <w:rPr>
          <w:rFonts w:cs="Times New Roman"/>
          <w:sz w:val="28"/>
          <w:szCs w:val="28"/>
          <w:lang w:val="ru-RU"/>
        </w:rPr>
        <w:t xml:space="preserve">.3. Информационные стенды должны содержать полную и актуальную информацию о порядке предоставления услуги. Тексты информационных материалов, которые размещаются на информационных стендах в соответствии с </w:t>
      </w:r>
      <w:r w:rsidR="005F6F93" w:rsidRPr="009C0598">
        <w:rPr>
          <w:rFonts w:cs="Times New Roman"/>
          <w:sz w:val="28"/>
          <w:szCs w:val="28"/>
          <w:lang w:val="ru-RU"/>
        </w:rPr>
        <w:t>под</w:t>
      </w:r>
      <w:r w:rsidRPr="009C0598">
        <w:rPr>
          <w:rFonts w:cs="Times New Roman"/>
          <w:sz w:val="28"/>
          <w:szCs w:val="28"/>
          <w:lang w:val="ru-RU"/>
        </w:rPr>
        <w:t>пунктом 1</w:t>
      </w:r>
      <w:r w:rsidR="005F6F93" w:rsidRPr="009C0598">
        <w:rPr>
          <w:rFonts w:cs="Times New Roman"/>
          <w:sz w:val="28"/>
          <w:szCs w:val="28"/>
          <w:lang w:val="ru-RU"/>
        </w:rPr>
        <w:t>.4.</w:t>
      </w:r>
      <w:r w:rsidRPr="009C0598">
        <w:rPr>
          <w:rFonts w:cs="Times New Roman"/>
          <w:sz w:val="28"/>
          <w:szCs w:val="28"/>
          <w:lang w:val="ru-RU"/>
        </w:rPr>
        <w:t>3</w:t>
      </w:r>
      <w:r w:rsidR="005F6F93" w:rsidRPr="009C0598">
        <w:rPr>
          <w:rFonts w:cs="Times New Roman"/>
          <w:sz w:val="28"/>
          <w:szCs w:val="28"/>
          <w:lang w:val="ru-RU"/>
        </w:rPr>
        <w:t>.</w:t>
      </w:r>
      <w:r w:rsidRPr="009C0598">
        <w:rPr>
          <w:rFonts w:cs="Times New Roman"/>
          <w:sz w:val="28"/>
          <w:szCs w:val="28"/>
          <w:lang w:val="ru-RU"/>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77A72" w:rsidRPr="009C0598" w:rsidRDefault="00377A72" w:rsidP="00377A72">
      <w:pPr>
        <w:pStyle w:val="Standard"/>
        <w:widowControl/>
        <w:spacing w:line="360" w:lineRule="exact"/>
        <w:ind w:firstLine="567"/>
        <w:jc w:val="both"/>
        <w:rPr>
          <w:rFonts w:cs="Times New Roman"/>
          <w:kern w:val="0"/>
          <w:sz w:val="28"/>
          <w:szCs w:val="28"/>
          <w:lang w:val="ru-RU" w:eastAsia="ru-RU"/>
        </w:rPr>
      </w:pPr>
      <w:r w:rsidRPr="009C0598">
        <w:rPr>
          <w:rFonts w:cs="Times New Roman"/>
          <w:sz w:val="28"/>
          <w:szCs w:val="28"/>
          <w:lang w:val="ru-RU"/>
        </w:rPr>
        <w:t>2.</w:t>
      </w:r>
      <w:r w:rsidR="00BB0C41" w:rsidRPr="009C0598">
        <w:rPr>
          <w:rFonts w:cs="Times New Roman"/>
          <w:sz w:val="28"/>
          <w:szCs w:val="28"/>
          <w:lang w:val="ru-RU"/>
        </w:rPr>
        <w:t>13</w:t>
      </w:r>
      <w:r w:rsidRPr="009C0598">
        <w:rPr>
          <w:rFonts w:cs="Times New Roman"/>
          <w:sz w:val="28"/>
          <w:szCs w:val="28"/>
          <w:lang w:val="ru-RU"/>
        </w:rPr>
        <w:t xml:space="preserve">.4. </w:t>
      </w:r>
      <w:r w:rsidRPr="009C0598">
        <w:rPr>
          <w:rFonts w:cs="Times New Roman"/>
          <w:kern w:val="0"/>
          <w:sz w:val="28"/>
          <w:szCs w:val="28"/>
          <w:lang w:val="ru-RU" w:eastAsia="ru-RU"/>
        </w:rPr>
        <w:t>Места предоставления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377A72" w:rsidRPr="009C0598" w:rsidRDefault="00377A72" w:rsidP="00377A72">
      <w:pPr>
        <w:pStyle w:val="Standard"/>
        <w:spacing w:line="360" w:lineRule="exact"/>
        <w:ind w:right="709" w:firstLine="567"/>
        <w:jc w:val="both"/>
        <w:outlineLvl w:val="1"/>
        <w:rPr>
          <w:rFonts w:cs="Times New Roman"/>
          <w:sz w:val="28"/>
          <w:szCs w:val="28"/>
          <w:lang w:val="ru-RU"/>
        </w:rPr>
      </w:pPr>
      <w:r w:rsidRPr="009C0598">
        <w:rPr>
          <w:rFonts w:cs="Times New Roman"/>
          <w:sz w:val="28"/>
          <w:szCs w:val="28"/>
          <w:lang w:val="ru-RU"/>
        </w:rPr>
        <w:t>2.</w:t>
      </w:r>
      <w:r w:rsidR="00BB0C41" w:rsidRPr="009C0598">
        <w:rPr>
          <w:rFonts w:cs="Times New Roman"/>
          <w:sz w:val="28"/>
          <w:szCs w:val="28"/>
          <w:lang w:val="ru-RU"/>
        </w:rPr>
        <w:t>14</w:t>
      </w:r>
      <w:r w:rsidRPr="009C0598">
        <w:rPr>
          <w:rFonts w:cs="Times New Roman"/>
          <w:sz w:val="28"/>
          <w:szCs w:val="28"/>
          <w:lang w:val="ru-RU"/>
        </w:rPr>
        <w:t>. Показатели доступности и качества муниципальной услуги.</w:t>
      </w:r>
    </w:p>
    <w:p w:rsidR="00377A72" w:rsidRPr="009C0598" w:rsidRDefault="00377A72" w:rsidP="00377A72">
      <w:pPr>
        <w:suppressAutoHyphens/>
        <w:autoSpaceDN w:val="0"/>
        <w:spacing w:line="360" w:lineRule="exact"/>
        <w:ind w:firstLine="567"/>
        <w:jc w:val="both"/>
        <w:textAlignment w:val="baseline"/>
        <w:rPr>
          <w:rFonts w:eastAsia="Andale Sans UI"/>
          <w:color w:val="auto"/>
          <w:kern w:val="3"/>
          <w:szCs w:val="28"/>
          <w:lang w:eastAsia="en-US"/>
        </w:rPr>
      </w:pPr>
      <w:r w:rsidRPr="009C0598">
        <w:rPr>
          <w:rFonts w:eastAsia="Andale Sans UI"/>
          <w:color w:val="auto"/>
          <w:kern w:val="3"/>
          <w:szCs w:val="28"/>
          <w:lang w:eastAsia="en-US"/>
        </w:rPr>
        <w:t>2.</w:t>
      </w:r>
      <w:r w:rsidR="00BB0C41" w:rsidRPr="009C0598">
        <w:rPr>
          <w:rFonts w:eastAsia="Andale Sans UI"/>
          <w:color w:val="auto"/>
          <w:kern w:val="3"/>
          <w:szCs w:val="28"/>
          <w:lang w:eastAsia="en-US"/>
        </w:rPr>
        <w:t>14</w:t>
      </w:r>
      <w:r w:rsidRPr="009C0598">
        <w:rPr>
          <w:rFonts w:eastAsia="Andale Sans UI"/>
          <w:color w:val="auto"/>
          <w:kern w:val="3"/>
          <w:szCs w:val="28"/>
          <w:lang w:eastAsia="en-US"/>
        </w:rPr>
        <w:t>.1. количество взаимодействий заявителя с должностными лицами, служащими при предоставлении услуги не превышает 2-х, продолжительность – не более 15 минут;</w:t>
      </w:r>
    </w:p>
    <w:p w:rsidR="00377A72" w:rsidRPr="009C0598" w:rsidRDefault="00377A72" w:rsidP="00377A72">
      <w:pPr>
        <w:suppressAutoHyphens/>
        <w:autoSpaceDN w:val="0"/>
        <w:spacing w:line="360" w:lineRule="exact"/>
        <w:ind w:firstLine="567"/>
        <w:jc w:val="both"/>
        <w:textAlignment w:val="baseline"/>
        <w:rPr>
          <w:rFonts w:eastAsia="Andale Sans UI"/>
          <w:color w:val="auto"/>
          <w:kern w:val="3"/>
          <w:szCs w:val="28"/>
          <w:lang w:eastAsia="en-US"/>
        </w:rPr>
      </w:pPr>
      <w:r w:rsidRPr="009C0598">
        <w:rPr>
          <w:rFonts w:eastAsia="Andale Sans UI"/>
          <w:color w:val="auto"/>
          <w:kern w:val="3"/>
          <w:szCs w:val="28"/>
          <w:lang w:eastAsia="en-US"/>
        </w:rPr>
        <w:t>2.</w:t>
      </w:r>
      <w:r w:rsidR="00BB0C41" w:rsidRPr="009C0598">
        <w:rPr>
          <w:rFonts w:eastAsia="Andale Sans UI"/>
          <w:color w:val="auto"/>
          <w:kern w:val="3"/>
          <w:szCs w:val="28"/>
          <w:lang w:eastAsia="en-US"/>
        </w:rPr>
        <w:t>14</w:t>
      </w:r>
      <w:r w:rsidRPr="009C0598">
        <w:rPr>
          <w:rFonts w:eastAsia="Andale Sans UI"/>
          <w:color w:val="auto"/>
          <w:kern w:val="3"/>
          <w:szCs w:val="28"/>
          <w:lang w:eastAsia="en-US"/>
        </w:rPr>
        <w:t>.2. возможность получения информации о ходе предоставления услуги,</w:t>
      </w:r>
      <w:r w:rsidR="005F6F93" w:rsidRPr="009C0598">
        <w:rPr>
          <w:color w:val="auto"/>
          <w:szCs w:val="28"/>
        </w:rPr>
        <w:t xml:space="preserve"> в том числ</w:t>
      </w:r>
      <w:r w:rsidRPr="009C0598">
        <w:rPr>
          <w:color w:val="auto"/>
          <w:szCs w:val="28"/>
        </w:rPr>
        <w:t>е с использованием информационно-коммуникационных технологий</w:t>
      </w:r>
      <w:r w:rsidRPr="009C0598">
        <w:rPr>
          <w:rFonts w:eastAsia="Andale Sans UI"/>
          <w:color w:val="auto"/>
          <w:kern w:val="3"/>
          <w:szCs w:val="28"/>
          <w:lang w:eastAsia="en-US"/>
        </w:rPr>
        <w:t>;</w:t>
      </w:r>
    </w:p>
    <w:p w:rsidR="00276EE9" w:rsidRPr="009C0598" w:rsidRDefault="00377A72" w:rsidP="00276EE9">
      <w:pPr>
        <w:suppressAutoHyphens/>
        <w:autoSpaceDN w:val="0"/>
        <w:spacing w:line="360" w:lineRule="exact"/>
        <w:ind w:firstLine="567"/>
        <w:jc w:val="both"/>
        <w:textAlignment w:val="baseline"/>
        <w:rPr>
          <w:rFonts w:eastAsia="Andale Sans UI"/>
          <w:color w:val="auto"/>
          <w:kern w:val="3"/>
          <w:szCs w:val="28"/>
          <w:lang w:eastAsia="en-US"/>
        </w:rPr>
      </w:pPr>
      <w:r w:rsidRPr="009C0598">
        <w:rPr>
          <w:rFonts w:eastAsia="Andale Sans UI"/>
          <w:color w:val="auto"/>
          <w:kern w:val="3"/>
          <w:szCs w:val="28"/>
          <w:lang w:eastAsia="en-US"/>
        </w:rPr>
        <w:t>2.</w:t>
      </w:r>
      <w:r w:rsidR="00BB0C41" w:rsidRPr="009C0598">
        <w:rPr>
          <w:rFonts w:eastAsia="Andale Sans UI"/>
          <w:color w:val="auto"/>
          <w:kern w:val="3"/>
          <w:szCs w:val="28"/>
          <w:lang w:eastAsia="en-US"/>
        </w:rPr>
        <w:t>14</w:t>
      </w:r>
      <w:r w:rsidRPr="009C0598">
        <w:rPr>
          <w:rFonts w:eastAsia="Andale Sans UI"/>
          <w:color w:val="auto"/>
          <w:kern w:val="3"/>
          <w:szCs w:val="28"/>
          <w:lang w:eastAsia="en-US"/>
        </w:rPr>
        <w:t xml:space="preserve">.3. соответствие мест предоставления услуги (мест ожидания, мест для заполнения документов) требованиям </w:t>
      </w:r>
      <w:r w:rsidR="00DB44EA" w:rsidRPr="009C0598">
        <w:rPr>
          <w:rFonts w:eastAsia="Andale Sans UI"/>
          <w:color w:val="auto"/>
          <w:kern w:val="3"/>
          <w:szCs w:val="28"/>
          <w:lang w:eastAsia="en-US"/>
        </w:rPr>
        <w:t>пункта 2.</w:t>
      </w:r>
      <w:r w:rsidR="00276EE9" w:rsidRPr="009C0598">
        <w:rPr>
          <w:rFonts w:eastAsia="Andale Sans UI"/>
          <w:color w:val="auto"/>
          <w:kern w:val="3"/>
          <w:szCs w:val="28"/>
          <w:lang w:eastAsia="en-US"/>
        </w:rPr>
        <w:t>13</w:t>
      </w:r>
      <w:r w:rsidR="00DB44EA" w:rsidRPr="009C0598">
        <w:rPr>
          <w:rFonts w:eastAsia="Andale Sans UI"/>
          <w:color w:val="auto"/>
          <w:kern w:val="3"/>
          <w:szCs w:val="28"/>
          <w:lang w:eastAsia="en-US"/>
        </w:rPr>
        <w:t>.</w:t>
      </w:r>
      <w:r w:rsidR="00276EE9" w:rsidRPr="009C0598">
        <w:rPr>
          <w:rFonts w:eastAsia="Andale Sans UI"/>
          <w:color w:val="auto"/>
          <w:kern w:val="3"/>
          <w:szCs w:val="28"/>
          <w:lang w:eastAsia="en-US"/>
        </w:rPr>
        <w:t>2</w:t>
      </w:r>
      <w:r w:rsidR="00BF1989" w:rsidRPr="009C0598">
        <w:rPr>
          <w:rFonts w:eastAsia="Andale Sans UI"/>
          <w:color w:val="auto"/>
          <w:kern w:val="3"/>
          <w:szCs w:val="28"/>
          <w:lang w:eastAsia="en-US"/>
        </w:rPr>
        <w:t>.</w:t>
      </w:r>
      <w:r w:rsidRPr="009C0598">
        <w:rPr>
          <w:rFonts w:eastAsia="Andale Sans UI"/>
          <w:color w:val="auto"/>
          <w:kern w:val="3"/>
          <w:szCs w:val="28"/>
          <w:lang w:eastAsia="en-US"/>
        </w:rPr>
        <w:t xml:space="preserve"> административного регламента.</w:t>
      </w:r>
    </w:p>
    <w:p w:rsidR="00276EE9" w:rsidRPr="009C0598" w:rsidRDefault="00276EE9" w:rsidP="00276EE9">
      <w:pPr>
        <w:suppressAutoHyphens/>
        <w:autoSpaceDE w:val="0"/>
        <w:autoSpaceDN w:val="0"/>
        <w:adjustRightInd w:val="0"/>
        <w:ind w:firstLine="709"/>
        <w:jc w:val="both"/>
        <w:rPr>
          <w:bCs/>
          <w:color w:val="auto"/>
          <w:szCs w:val="28"/>
        </w:rPr>
      </w:pPr>
      <w:r w:rsidRPr="009C0598">
        <w:rPr>
          <w:bCs/>
          <w:color w:val="auto"/>
          <w:szCs w:val="28"/>
        </w:rPr>
        <w:t xml:space="preserve">2.15. Иные требования, в том числе учитывающие особенности предоставления муниципальной услуги по экстерриториальному принципу (в </w:t>
      </w:r>
      <w:r w:rsidRPr="009C0598">
        <w:rPr>
          <w:bCs/>
          <w:color w:val="auto"/>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 момента реализации технической возможности)</w:t>
      </w:r>
    </w:p>
    <w:p w:rsidR="00276EE9" w:rsidRPr="009C0598" w:rsidRDefault="00276EE9" w:rsidP="00276EE9">
      <w:pPr>
        <w:suppressAutoHyphens/>
        <w:autoSpaceDE w:val="0"/>
        <w:autoSpaceDN w:val="0"/>
        <w:adjustRightInd w:val="0"/>
        <w:ind w:firstLine="709"/>
        <w:jc w:val="both"/>
        <w:rPr>
          <w:rFonts w:eastAsia="Calibri"/>
          <w:color w:val="auto"/>
          <w:szCs w:val="28"/>
        </w:rPr>
      </w:pPr>
      <w:r w:rsidRPr="009C0598">
        <w:rPr>
          <w:bCs/>
          <w:color w:val="auto"/>
          <w:szCs w:val="28"/>
        </w:rPr>
        <w:t xml:space="preserve">2.15.1. </w:t>
      </w:r>
      <w:r w:rsidRPr="009C0598">
        <w:rPr>
          <w:rFonts w:eastAsia="Calibri"/>
          <w:color w:val="auto"/>
          <w:szCs w:val="28"/>
        </w:rPr>
        <w:t>Муниципальная 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Пермского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6EE9" w:rsidRPr="009C0598" w:rsidRDefault="00276EE9" w:rsidP="00C0568D">
      <w:pPr>
        <w:suppressAutoHyphens/>
        <w:autoSpaceDE w:val="0"/>
        <w:autoSpaceDN w:val="0"/>
        <w:adjustRightInd w:val="0"/>
        <w:ind w:firstLine="709"/>
        <w:jc w:val="both"/>
        <w:rPr>
          <w:rFonts w:eastAsia="Calibri"/>
          <w:color w:val="auto"/>
          <w:szCs w:val="28"/>
        </w:rPr>
      </w:pPr>
      <w:r w:rsidRPr="009C0598">
        <w:rPr>
          <w:rFonts w:eastAsia="Calibri"/>
          <w:color w:val="auto"/>
          <w:szCs w:val="28"/>
        </w:rPr>
        <w:t>2.</w:t>
      </w:r>
      <w:r w:rsidR="00C0568D" w:rsidRPr="009C0598">
        <w:rPr>
          <w:rFonts w:eastAsia="Calibri"/>
          <w:color w:val="auto"/>
          <w:szCs w:val="28"/>
        </w:rPr>
        <w:t xml:space="preserve">15.2. </w:t>
      </w:r>
      <w:r w:rsidRPr="009C0598">
        <w:rPr>
          <w:rFonts w:eastAsia="Calibri"/>
          <w:color w:val="auto"/>
          <w:szCs w:val="28"/>
        </w:rPr>
        <w:t>Требования, учитывающие особенности предоставления муниципальной услуги в сети МФЦ Пермского края по экстерриториальному принципу, определяются соглашением о взаимодействии.</w:t>
      </w:r>
    </w:p>
    <w:p w:rsidR="00276EE9" w:rsidRPr="009C0598" w:rsidRDefault="00C0568D" w:rsidP="00C0568D">
      <w:pPr>
        <w:suppressAutoHyphens/>
        <w:autoSpaceDE w:val="0"/>
        <w:autoSpaceDN w:val="0"/>
        <w:adjustRightInd w:val="0"/>
        <w:ind w:firstLine="709"/>
        <w:jc w:val="both"/>
        <w:rPr>
          <w:bCs/>
          <w:color w:val="auto"/>
          <w:szCs w:val="28"/>
        </w:rPr>
      </w:pPr>
      <w:r w:rsidRPr="009C0598">
        <w:rPr>
          <w:rFonts w:eastAsia="Calibri"/>
          <w:color w:val="auto"/>
          <w:szCs w:val="28"/>
        </w:rPr>
        <w:t xml:space="preserve">2.15.3. </w:t>
      </w:r>
      <w:r w:rsidR="00276EE9" w:rsidRPr="009C0598">
        <w:rPr>
          <w:rFonts w:eastAsia="Calibri"/>
          <w:color w:val="auto"/>
          <w:szCs w:val="28"/>
        </w:rPr>
        <w:t xml:space="preserve">Обеспечение возможности совершения заявителями отдельных действий в электронной форме </w:t>
      </w:r>
      <w:r w:rsidR="00276EE9" w:rsidRPr="009C0598">
        <w:rPr>
          <w:bCs/>
          <w:color w:val="auto"/>
          <w:szCs w:val="28"/>
        </w:rPr>
        <w:t>при получении муниципальной услуги с использованием Единого портала имеет следующие особенности:</w:t>
      </w:r>
    </w:p>
    <w:p w:rsidR="00276EE9" w:rsidRPr="009C0598" w:rsidRDefault="00276EE9" w:rsidP="00C0568D">
      <w:pPr>
        <w:tabs>
          <w:tab w:val="left" w:pos="0"/>
        </w:tabs>
        <w:suppressAutoHyphens/>
        <w:spacing w:line="0" w:lineRule="atLeast"/>
        <w:ind w:firstLine="709"/>
        <w:jc w:val="both"/>
        <w:rPr>
          <w:color w:val="auto"/>
          <w:szCs w:val="28"/>
        </w:rPr>
      </w:pPr>
      <w:r w:rsidRPr="009C0598">
        <w:rPr>
          <w:color w:val="auto"/>
          <w:szCs w:val="28"/>
        </w:rPr>
        <w:t>- 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76EE9" w:rsidRPr="009C0598" w:rsidRDefault="00276EE9" w:rsidP="00276EE9">
      <w:pPr>
        <w:tabs>
          <w:tab w:val="left" w:pos="0"/>
        </w:tabs>
        <w:suppressAutoHyphens/>
        <w:autoSpaceDE w:val="0"/>
        <w:autoSpaceDN w:val="0"/>
        <w:adjustRightInd w:val="0"/>
        <w:spacing w:line="0" w:lineRule="atLeast"/>
        <w:ind w:firstLine="709"/>
        <w:rPr>
          <w:color w:val="auto"/>
          <w:szCs w:val="28"/>
        </w:rPr>
      </w:pPr>
      <w:r w:rsidRPr="009C0598">
        <w:rPr>
          <w:color w:val="auto"/>
          <w:szCs w:val="28"/>
        </w:rPr>
        <w:t>- применение заявителем усиленной квалифицированной электронной подписи (индивидуальные предприниматели, юридические лица).</w:t>
      </w:r>
    </w:p>
    <w:p w:rsidR="00276EE9" w:rsidRPr="009C0598" w:rsidRDefault="00C0568D" w:rsidP="00C0568D">
      <w:pPr>
        <w:tabs>
          <w:tab w:val="left" w:pos="0"/>
        </w:tabs>
        <w:suppressAutoHyphens/>
        <w:autoSpaceDE w:val="0"/>
        <w:autoSpaceDN w:val="0"/>
        <w:adjustRightInd w:val="0"/>
        <w:spacing w:line="0" w:lineRule="atLeast"/>
        <w:ind w:firstLine="709"/>
        <w:jc w:val="both"/>
        <w:rPr>
          <w:rFonts w:eastAsia="Calibri"/>
          <w:color w:val="auto"/>
          <w:szCs w:val="28"/>
        </w:rPr>
      </w:pPr>
      <w:r w:rsidRPr="009C0598">
        <w:rPr>
          <w:color w:val="auto"/>
          <w:szCs w:val="28"/>
        </w:rPr>
        <w:t xml:space="preserve">2.15.4. </w:t>
      </w:r>
      <w:r w:rsidR="00276EE9" w:rsidRPr="009C0598">
        <w:rPr>
          <w:rFonts w:eastAsia="Calibri"/>
          <w:color w:val="auto"/>
          <w:szCs w:val="28"/>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0C18" w:rsidRPr="009C0598" w:rsidRDefault="00C0568D" w:rsidP="00C0568D">
      <w:pPr>
        <w:tabs>
          <w:tab w:val="left" w:pos="0"/>
        </w:tabs>
        <w:suppressAutoHyphens/>
        <w:autoSpaceDE w:val="0"/>
        <w:autoSpaceDN w:val="0"/>
        <w:adjustRightInd w:val="0"/>
        <w:spacing w:line="0" w:lineRule="atLeast"/>
        <w:ind w:firstLine="709"/>
        <w:jc w:val="both"/>
        <w:rPr>
          <w:color w:val="auto"/>
          <w:szCs w:val="28"/>
        </w:rPr>
      </w:pPr>
      <w:r w:rsidRPr="009C0598">
        <w:rPr>
          <w:color w:val="auto"/>
          <w:szCs w:val="28"/>
        </w:rPr>
        <w:t xml:space="preserve">2.15.5. </w:t>
      </w:r>
      <w:r w:rsidR="00276EE9" w:rsidRPr="009C0598">
        <w:rPr>
          <w:rFonts w:eastAsia="Calibri"/>
          <w:color w:val="auto"/>
          <w:szCs w:val="28"/>
        </w:rPr>
        <w:t>При обращении физического лица за получением муниципальной услуги в электронной форме с использованием е</w:t>
      </w:r>
      <w:r w:rsidR="00276EE9" w:rsidRPr="009C0598">
        <w:rPr>
          <w:color w:val="auto"/>
          <w:szCs w:val="28"/>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0568D" w:rsidRPr="009C0598" w:rsidRDefault="00C0568D" w:rsidP="00C0568D">
      <w:pPr>
        <w:tabs>
          <w:tab w:val="left" w:pos="0"/>
        </w:tabs>
        <w:suppressAutoHyphens/>
        <w:autoSpaceDE w:val="0"/>
        <w:autoSpaceDN w:val="0"/>
        <w:adjustRightInd w:val="0"/>
        <w:spacing w:line="0" w:lineRule="atLeast"/>
        <w:ind w:firstLine="709"/>
        <w:jc w:val="both"/>
        <w:rPr>
          <w:color w:val="auto"/>
          <w:szCs w:val="28"/>
        </w:rPr>
      </w:pPr>
    </w:p>
    <w:p w:rsidR="00C0568D" w:rsidRPr="009C0598" w:rsidRDefault="00433AC6" w:rsidP="00C0568D">
      <w:pPr>
        <w:widowControl w:val="0"/>
        <w:suppressAutoHyphens/>
        <w:spacing w:line="360" w:lineRule="exact"/>
        <w:jc w:val="center"/>
        <w:rPr>
          <w:rFonts w:ascii="PT Astra Serif" w:hAnsi="PT Astra Serif"/>
          <w:b/>
          <w:bCs/>
          <w:color w:val="auto"/>
          <w:szCs w:val="28"/>
        </w:rPr>
      </w:pPr>
      <w:r w:rsidRPr="009C0598">
        <w:rPr>
          <w:b/>
          <w:color w:val="auto"/>
          <w:szCs w:val="28"/>
          <w:lang w:val="en-US"/>
        </w:rPr>
        <w:t>III</w:t>
      </w:r>
      <w:r w:rsidRPr="009C0598">
        <w:rPr>
          <w:b/>
          <w:color w:val="auto"/>
          <w:szCs w:val="28"/>
        </w:rPr>
        <w:t xml:space="preserve">. </w:t>
      </w:r>
      <w:r w:rsidR="00C0568D" w:rsidRPr="009C0598">
        <w:rPr>
          <w:rFonts w:ascii="PT Astra Serif" w:hAnsi="PT Astra Serif"/>
          <w:b/>
          <w:bCs/>
          <w:color w:val="auto"/>
          <w:szCs w:val="28"/>
        </w:rPr>
        <w:t xml:space="preserve">Состав, последовательность и сроки выполнения </w:t>
      </w:r>
    </w:p>
    <w:p w:rsidR="00C0568D" w:rsidRPr="009C0598" w:rsidRDefault="00C0568D" w:rsidP="00C0568D">
      <w:pPr>
        <w:widowControl w:val="0"/>
        <w:suppressAutoHyphens/>
        <w:spacing w:line="360" w:lineRule="exact"/>
        <w:jc w:val="center"/>
        <w:rPr>
          <w:rFonts w:ascii="PT Astra Serif" w:hAnsi="PT Astra Serif"/>
          <w:b/>
          <w:bCs/>
          <w:color w:val="auto"/>
          <w:szCs w:val="28"/>
        </w:rPr>
      </w:pPr>
      <w:r w:rsidRPr="009C0598">
        <w:rPr>
          <w:rFonts w:ascii="PT Astra Serif" w:hAnsi="PT Astra Serif"/>
          <w:b/>
          <w:bCs/>
          <w:color w:val="auto"/>
          <w:szCs w:val="28"/>
        </w:rPr>
        <w:lastRenderedPageBreak/>
        <w:t>административных процедур, требования к порядку их</w:t>
      </w:r>
    </w:p>
    <w:p w:rsidR="00C0568D" w:rsidRPr="009C0598" w:rsidRDefault="00C0568D" w:rsidP="00C0568D">
      <w:pPr>
        <w:widowControl w:val="0"/>
        <w:suppressAutoHyphens/>
        <w:spacing w:line="360" w:lineRule="exact"/>
        <w:jc w:val="center"/>
        <w:rPr>
          <w:rFonts w:ascii="PT Astra Serif" w:hAnsi="PT Astra Serif"/>
          <w:b/>
          <w:bCs/>
          <w:color w:val="auto"/>
          <w:szCs w:val="28"/>
        </w:rPr>
      </w:pPr>
      <w:r w:rsidRPr="009C0598">
        <w:rPr>
          <w:rFonts w:ascii="PT Astra Serif" w:hAnsi="PT Astra Serif"/>
          <w:b/>
          <w:bCs/>
          <w:color w:val="auto"/>
          <w:szCs w:val="28"/>
        </w:rPr>
        <w:t xml:space="preserve"> выполнения, в том числе особенности выполнения</w:t>
      </w:r>
    </w:p>
    <w:p w:rsidR="00433AC6" w:rsidRPr="009C0598" w:rsidRDefault="00C0568D" w:rsidP="00C0568D">
      <w:pPr>
        <w:widowControl w:val="0"/>
        <w:suppressAutoHyphens/>
        <w:spacing w:line="360" w:lineRule="exact"/>
        <w:jc w:val="center"/>
        <w:rPr>
          <w:rFonts w:ascii="PT Astra Serif" w:hAnsi="PT Astra Serif"/>
          <w:b/>
          <w:bCs/>
          <w:color w:val="auto"/>
          <w:szCs w:val="28"/>
        </w:rPr>
      </w:pPr>
      <w:r w:rsidRPr="009C0598">
        <w:rPr>
          <w:rFonts w:ascii="PT Astra Serif" w:hAnsi="PT Astra Serif"/>
          <w:b/>
          <w:bCs/>
          <w:color w:val="auto"/>
          <w:szCs w:val="28"/>
        </w:rPr>
        <w:t xml:space="preserve"> административных процедур (действий) в электронной форме</w:t>
      </w:r>
    </w:p>
    <w:p w:rsidR="00280C18" w:rsidRPr="009C0598" w:rsidRDefault="00280C18">
      <w:pPr>
        <w:pStyle w:val="ConsPlusNormal"/>
        <w:jc w:val="both"/>
        <w:rPr>
          <w:rFonts w:ascii="Times New Roman" w:hAnsi="Times New Roman" w:cs="Times New Roman"/>
          <w:sz w:val="28"/>
          <w:szCs w:val="28"/>
        </w:rPr>
      </w:pPr>
    </w:p>
    <w:p w:rsidR="00A94D95" w:rsidRDefault="00A94D95" w:rsidP="00C0568D">
      <w:pPr>
        <w:ind w:firstLine="709"/>
        <w:jc w:val="both"/>
        <w:rPr>
          <w:color w:val="auto"/>
        </w:rPr>
      </w:pPr>
      <w:r w:rsidRPr="009C0598">
        <w:rPr>
          <w:color w:val="auto"/>
        </w:rPr>
        <w:t xml:space="preserve">3.1. </w:t>
      </w:r>
      <w:r w:rsidR="00C0568D" w:rsidRPr="009C0598">
        <w:rPr>
          <w:color w:val="auto"/>
        </w:rPr>
        <w:t>Перечень административных процедур</w:t>
      </w:r>
    </w:p>
    <w:p w:rsidR="004B24A1" w:rsidRPr="004B24A1" w:rsidRDefault="004B24A1" w:rsidP="004B24A1">
      <w:pPr>
        <w:ind w:firstLine="709"/>
        <w:jc w:val="both"/>
        <w:rPr>
          <w:rFonts w:eastAsiaTheme="minorHAnsi"/>
        </w:rPr>
      </w:pPr>
      <w:r w:rsidRPr="005E0097">
        <w:rPr>
          <w:rFonts w:eastAsiaTheme="minorHAnsi"/>
        </w:rPr>
        <w:t xml:space="preserve">Последовательность административных процедур приведена в блок-схеме (приложение </w:t>
      </w:r>
      <w:r>
        <w:rPr>
          <w:rFonts w:eastAsiaTheme="minorHAnsi"/>
        </w:rPr>
        <w:t>3,</w:t>
      </w:r>
      <w:r w:rsidRPr="005E0097">
        <w:rPr>
          <w:rFonts w:eastAsiaTheme="minorHAnsi"/>
        </w:rPr>
        <w:t xml:space="preserve"> к административному регламенту).</w:t>
      </w:r>
    </w:p>
    <w:p w:rsidR="00C0568D" w:rsidRPr="009C0598" w:rsidRDefault="00C0568D" w:rsidP="00C0568D">
      <w:pPr>
        <w:ind w:firstLine="709"/>
        <w:jc w:val="both"/>
        <w:rPr>
          <w:color w:val="auto"/>
        </w:rPr>
      </w:pPr>
      <w:r w:rsidRPr="009C0598">
        <w:rPr>
          <w:color w:val="auto"/>
        </w:rPr>
        <w:t xml:space="preserve">3.1.1. </w:t>
      </w:r>
      <w:r w:rsidRPr="009C0598">
        <w:rPr>
          <w:color w:val="auto"/>
          <w:szCs w:val="28"/>
        </w:rPr>
        <w:t>Предоставление муниципальной услуги включает в себя следующие административные процедуры:</w:t>
      </w:r>
    </w:p>
    <w:p w:rsidR="00C0568D" w:rsidRPr="009C0598" w:rsidRDefault="00C0568D" w:rsidP="00C0568D">
      <w:pPr>
        <w:suppressAutoHyphens/>
        <w:ind w:firstLine="709"/>
        <w:jc w:val="both"/>
        <w:rPr>
          <w:color w:val="auto"/>
          <w:szCs w:val="28"/>
        </w:rPr>
      </w:pPr>
      <w:r w:rsidRPr="009C0598">
        <w:rPr>
          <w:color w:val="auto"/>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0568D" w:rsidRPr="009C0598" w:rsidRDefault="00C0568D" w:rsidP="00C0568D">
      <w:pPr>
        <w:suppressAutoHyphens/>
        <w:autoSpaceDE w:val="0"/>
        <w:autoSpaceDN w:val="0"/>
        <w:adjustRightInd w:val="0"/>
        <w:ind w:firstLine="709"/>
        <w:jc w:val="both"/>
        <w:rPr>
          <w:color w:val="auto"/>
          <w:szCs w:val="28"/>
        </w:rPr>
      </w:pPr>
      <w:r w:rsidRPr="009C0598">
        <w:rPr>
          <w:color w:val="auto"/>
          <w:szCs w:val="28"/>
        </w:rPr>
        <w:t>- формирование и направление межведомственного запроса;</w:t>
      </w:r>
    </w:p>
    <w:p w:rsidR="00C0568D" w:rsidRPr="009C0598" w:rsidRDefault="00C0568D" w:rsidP="00C0568D">
      <w:pPr>
        <w:suppressAutoHyphens/>
        <w:ind w:firstLine="709"/>
        <w:jc w:val="both"/>
        <w:rPr>
          <w:color w:val="auto"/>
          <w:szCs w:val="28"/>
        </w:rPr>
      </w:pPr>
      <w:r w:rsidRPr="009C0598">
        <w:rPr>
          <w:color w:val="auto"/>
          <w:szCs w:val="28"/>
        </w:rPr>
        <w:t>- р</w:t>
      </w:r>
      <w:r w:rsidRPr="009C0598">
        <w:rPr>
          <w:bCs/>
          <w:color w:val="auto"/>
          <w:szCs w:val="28"/>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9C0598">
        <w:rPr>
          <w:color w:val="auto"/>
          <w:szCs w:val="28"/>
        </w:rPr>
        <w:t>;</w:t>
      </w:r>
    </w:p>
    <w:p w:rsidR="00C0568D" w:rsidRPr="009C0598" w:rsidRDefault="00C0568D" w:rsidP="00C0568D">
      <w:pPr>
        <w:suppressAutoHyphens/>
        <w:autoSpaceDE w:val="0"/>
        <w:autoSpaceDN w:val="0"/>
        <w:adjustRightInd w:val="0"/>
        <w:ind w:firstLine="709"/>
        <w:jc w:val="both"/>
        <w:rPr>
          <w:color w:val="auto"/>
          <w:szCs w:val="28"/>
        </w:rPr>
      </w:pPr>
      <w:r w:rsidRPr="009C0598">
        <w:rPr>
          <w:color w:val="auto"/>
          <w:szCs w:val="28"/>
        </w:rPr>
        <w:t>- организация и проведение публичных слушаний, подготовка протокола публичных слушаний, заключения о результатах публичных слушаний;</w:t>
      </w:r>
    </w:p>
    <w:p w:rsidR="00C0568D" w:rsidRPr="009C0598" w:rsidRDefault="00C0568D" w:rsidP="00C0568D">
      <w:pPr>
        <w:suppressAutoHyphens/>
        <w:autoSpaceDE w:val="0"/>
        <w:autoSpaceDN w:val="0"/>
        <w:adjustRightInd w:val="0"/>
        <w:ind w:firstLine="709"/>
        <w:jc w:val="both"/>
        <w:rPr>
          <w:color w:val="auto"/>
          <w:szCs w:val="28"/>
        </w:rPr>
      </w:pPr>
      <w:r w:rsidRPr="009C0598">
        <w:rPr>
          <w:color w:val="auto"/>
          <w:szCs w:val="28"/>
        </w:rPr>
        <w:t>-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C0568D" w:rsidRPr="009C0598" w:rsidRDefault="00C0568D" w:rsidP="00C0568D">
      <w:pPr>
        <w:suppressAutoHyphens/>
        <w:ind w:firstLine="709"/>
        <w:jc w:val="both"/>
        <w:rPr>
          <w:color w:val="auto"/>
          <w:szCs w:val="28"/>
        </w:rPr>
      </w:pPr>
      <w:r w:rsidRPr="009C0598">
        <w:rPr>
          <w:color w:val="auto"/>
          <w:szCs w:val="28"/>
        </w:rPr>
        <w:t>- выдача (направление) результата предоставления (отказа в предоставлении) муниципальной услуги заявителю.</w:t>
      </w:r>
    </w:p>
    <w:p w:rsidR="00C0568D" w:rsidRPr="009C0598" w:rsidRDefault="00323E26" w:rsidP="00323E26">
      <w:pPr>
        <w:pStyle w:val="af1"/>
        <w:suppressAutoHyphens/>
        <w:autoSpaceDE w:val="0"/>
        <w:autoSpaceDN w:val="0"/>
        <w:adjustRightInd w:val="0"/>
        <w:spacing w:after="0" w:line="240" w:lineRule="auto"/>
        <w:ind w:left="709" w:firstLine="0"/>
        <w:jc w:val="both"/>
        <w:outlineLvl w:val="2"/>
        <w:rPr>
          <w:rFonts w:ascii="Times New Roman" w:hAnsi="Times New Roman"/>
          <w:sz w:val="28"/>
          <w:szCs w:val="28"/>
        </w:rPr>
      </w:pPr>
      <w:r w:rsidRPr="009C0598">
        <w:rPr>
          <w:rFonts w:ascii="Times New Roman" w:hAnsi="Times New Roman"/>
          <w:sz w:val="28"/>
          <w:szCs w:val="28"/>
        </w:rPr>
        <w:t xml:space="preserve">3.1.2. </w:t>
      </w:r>
      <w:r w:rsidR="00C0568D" w:rsidRPr="009C0598">
        <w:rPr>
          <w:rFonts w:ascii="Times New Roman" w:hAnsi="Times New Roman"/>
          <w:sz w:val="28"/>
          <w:szCs w:val="28"/>
        </w:rPr>
        <w:t>В разделе 3 приведены порядки:</w:t>
      </w:r>
    </w:p>
    <w:p w:rsidR="00C0568D" w:rsidRPr="009C0598" w:rsidRDefault="00C0568D" w:rsidP="00C0568D">
      <w:pPr>
        <w:pStyle w:val="af1"/>
        <w:suppressAutoHyphens/>
        <w:autoSpaceDE w:val="0"/>
        <w:autoSpaceDN w:val="0"/>
        <w:adjustRightInd w:val="0"/>
        <w:spacing w:after="0" w:line="240" w:lineRule="auto"/>
        <w:ind w:left="0" w:firstLine="709"/>
        <w:jc w:val="both"/>
        <w:outlineLvl w:val="2"/>
        <w:rPr>
          <w:rFonts w:ascii="Times New Roman" w:hAnsi="Times New Roman"/>
          <w:sz w:val="28"/>
          <w:szCs w:val="28"/>
        </w:rPr>
      </w:pPr>
      <w:r w:rsidRPr="009C0598">
        <w:rPr>
          <w:rFonts w:ascii="Times New Roman" w:hAnsi="Times New Roman"/>
          <w:sz w:val="28"/>
          <w:szCs w:val="28"/>
        </w:rPr>
        <w:t xml:space="preserve">- </w:t>
      </w:r>
      <w:r w:rsidRPr="009C0598">
        <w:rPr>
          <w:rFonts w:ascii="Times New Roman" w:hAnsi="Times New Roman"/>
          <w:bCs/>
          <w:sz w:val="28"/>
          <w:szCs w:val="28"/>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w:t>
      </w:r>
      <w:r w:rsidR="00323E26" w:rsidRPr="009C0598">
        <w:rPr>
          <w:rFonts w:ascii="Times New Roman" w:hAnsi="Times New Roman"/>
          <w:bCs/>
          <w:sz w:val="28"/>
          <w:szCs w:val="28"/>
        </w:rPr>
        <w:t>зованием Единого портала</w:t>
      </w:r>
      <w:r w:rsidRPr="009C0598">
        <w:rPr>
          <w:rFonts w:ascii="Times New Roman" w:hAnsi="Times New Roman"/>
          <w:sz w:val="28"/>
          <w:szCs w:val="28"/>
        </w:rPr>
        <w:t xml:space="preserve"> - подраздел 3.8 настоящего регламента;</w:t>
      </w:r>
    </w:p>
    <w:p w:rsidR="00C0568D" w:rsidRPr="009C0598" w:rsidRDefault="00C0568D" w:rsidP="00C0568D">
      <w:pPr>
        <w:pStyle w:val="af1"/>
        <w:suppressAutoHyphens/>
        <w:autoSpaceDE w:val="0"/>
        <w:autoSpaceDN w:val="0"/>
        <w:adjustRightInd w:val="0"/>
        <w:spacing w:after="0" w:line="240" w:lineRule="auto"/>
        <w:ind w:left="0" w:firstLine="709"/>
        <w:jc w:val="both"/>
        <w:outlineLvl w:val="2"/>
        <w:rPr>
          <w:rFonts w:ascii="Times New Roman" w:hAnsi="Times New Roman"/>
          <w:sz w:val="28"/>
          <w:szCs w:val="28"/>
        </w:rPr>
      </w:pPr>
      <w:r w:rsidRPr="009C0598">
        <w:rPr>
          <w:rFonts w:ascii="Times New Roman" w:hAnsi="Times New Roman"/>
          <w:sz w:val="28"/>
          <w:szCs w:val="28"/>
        </w:rPr>
        <w:t>- исправления допущенных опечаток и ошибок в документах, выданных в результате предоставления муниципальной услуги, -     подраздел 3.9 настоящего регламента.</w:t>
      </w:r>
    </w:p>
    <w:p w:rsidR="00323E26" w:rsidRPr="009C0598" w:rsidRDefault="00323E26" w:rsidP="00C0568D">
      <w:pPr>
        <w:pStyle w:val="af1"/>
        <w:suppressAutoHyphens/>
        <w:autoSpaceDE w:val="0"/>
        <w:autoSpaceDN w:val="0"/>
        <w:adjustRightInd w:val="0"/>
        <w:spacing w:after="0" w:line="240" w:lineRule="auto"/>
        <w:ind w:left="0" w:firstLine="709"/>
        <w:jc w:val="both"/>
        <w:outlineLvl w:val="2"/>
        <w:rPr>
          <w:rFonts w:ascii="Times New Roman" w:hAnsi="Times New Roman"/>
          <w:bCs/>
          <w:sz w:val="28"/>
          <w:szCs w:val="28"/>
        </w:rPr>
      </w:pPr>
      <w:r w:rsidRPr="009C0598">
        <w:rPr>
          <w:rFonts w:ascii="Times New Roman" w:hAnsi="Times New Roman"/>
          <w:sz w:val="28"/>
          <w:szCs w:val="28"/>
        </w:rPr>
        <w:t xml:space="preserve">3.2. </w:t>
      </w:r>
      <w:r w:rsidRPr="009C0598">
        <w:rPr>
          <w:rFonts w:ascii="Times New Roman" w:hAnsi="Times New Roman"/>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23E26" w:rsidRPr="009C0598" w:rsidRDefault="00323E26" w:rsidP="00C0568D">
      <w:pPr>
        <w:pStyle w:val="af1"/>
        <w:suppressAutoHyphens/>
        <w:autoSpaceDE w:val="0"/>
        <w:autoSpaceDN w:val="0"/>
        <w:adjustRightInd w:val="0"/>
        <w:spacing w:after="0" w:line="240" w:lineRule="auto"/>
        <w:ind w:left="0" w:firstLine="709"/>
        <w:jc w:val="both"/>
        <w:outlineLvl w:val="2"/>
        <w:rPr>
          <w:rFonts w:ascii="Times New Roman" w:hAnsi="Times New Roman"/>
          <w:sz w:val="28"/>
          <w:szCs w:val="28"/>
        </w:rPr>
      </w:pPr>
      <w:r w:rsidRPr="009C0598">
        <w:rPr>
          <w:rFonts w:ascii="Times New Roman" w:hAnsi="Times New Roman"/>
          <w:sz w:val="28"/>
          <w:szCs w:val="28"/>
        </w:rPr>
        <w:t>3.2.1.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p>
    <w:p w:rsidR="00323E26" w:rsidRPr="009C0598" w:rsidRDefault="00323E26" w:rsidP="00A634AC">
      <w:pPr>
        <w:suppressAutoHyphens/>
        <w:autoSpaceDE w:val="0"/>
        <w:autoSpaceDN w:val="0"/>
        <w:adjustRightInd w:val="0"/>
        <w:ind w:firstLine="709"/>
        <w:jc w:val="both"/>
        <w:rPr>
          <w:rFonts w:ascii="PT Astra Serif" w:hAnsi="PT Astra Serif"/>
          <w:color w:val="auto"/>
          <w:szCs w:val="28"/>
        </w:rPr>
      </w:pPr>
      <w:r w:rsidRPr="009C0598">
        <w:rPr>
          <w:color w:val="auto"/>
          <w:szCs w:val="28"/>
        </w:rPr>
        <w:t xml:space="preserve">3.2.2. </w:t>
      </w:r>
      <w:r w:rsidRPr="009C0598">
        <w:rPr>
          <w:rFonts w:ascii="PT Astra Serif" w:hAnsi="PT Astra Serif"/>
          <w:color w:val="auto"/>
          <w:szCs w:val="28"/>
        </w:rPr>
        <w:t>Специалист Уполномоченного органа, в обязанности которого входит прием и регистрация документов:</w:t>
      </w:r>
    </w:p>
    <w:p w:rsidR="00323E26" w:rsidRPr="009C0598" w:rsidRDefault="00323E26" w:rsidP="00A634AC">
      <w:pPr>
        <w:suppressAutoHyphens/>
        <w:ind w:firstLine="709"/>
        <w:contextualSpacing/>
        <w:jc w:val="both"/>
        <w:rPr>
          <w:color w:val="auto"/>
          <w:szCs w:val="28"/>
        </w:rPr>
      </w:pPr>
      <w:r w:rsidRPr="009C0598">
        <w:rPr>
          <w:color w:val="auto"/>
          <w:szCs w:val="28"/>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3E26" w:rsidRPr="009C0598" w:rsidRDefault="00323E26" w:rsidP="00A634AC">
      <w:pPr>
        <w:suppressAutoHyphens/>
        <w:ind w:firstLine="709"/>
        <w:jc w:val="both"/>
        <w:rPr>
          <w:color w:val="auto"/>
          <w:szCs w:val="28"/>
        </w:rPr>
      </w:pPr>
      <w:r w:rsidRPr="009C0598">
        <w:rPr>
          <w:color w:val="auto"/>
          <w:szCs w:val="28"/>
        </w:rPr>
        <w:t>- проверяет наличие оснований для отказа в приеме документов, предусмотренных пунктом 2.8.1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323E26" w:rsidRPr="009C0598" w:rsidRDefault="00323E26" w:rsidP="00A634AC">
      <w:pPr>
        <w:suppressAutoHyphens/>
        <w:ind w:firstLine="709"/>
        <w:jc w:val="both"/>
        <w:rPr>
          <w:color w:val="auto"/>
          <w:szCs w:val="28"/>
        </w:rPr>
      </w:pPr>
      <w:r w:rsidRPr="009C0598">
        <w:rPr>
          <w:color w:val="auto"/>
          <w:szCs w:val="28"/>
        </w:rPr>
        <w:t>- в случае если заявителем по собственной инициативе представлены документы, предусмотренные пунктом 2.7.1 настоящего регламента, приобщает данные документы к комплекту документов заявителя;</w:t>
      </w:r>
    </w:p>
    <w:p w:rsidR="00323E26" w:rsidRPr="009C0598" w:rsidRDefault="00323E26" w:rsidP="00A634AC">
      <w:pPr>
        <w:suppressAutoHyphens/>
        <w:ind w:firstLine="709"/>
        <w:jc w:val="both"/>
        <w:rPr>
          <w:color w:val="auto"/>
          <w:szCs w:val="28"/>
        </w:rPr>
      </w:pPr>
      <w:r w:rsidRPr="009C0598">
        <w:rPr>
          <w:color w:val="auto"/>
          <w:szCs w:val="28"/>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323E26" w:rsidRPr="009C0598" w:rsidRDefault="00323E26" w:rsidP="00A634AC">
      <w:pPr>
        <w:suppressAutoHyphens/>
        <w:ind w:firstLine="709"/>
        <w:jc w:val="both"/>
        <w:rPr>
          <w:color w:val="auto"/>
          <w:szCs w:val="28"/>
        </w:rPr>
      </w:pPr>
      <w:r w:rsidRPr="009C0598">
        <w:rPr>
          <w:color w:val="auto"/>
          <w:szCs w:val="28"/>
        </w:rPr>
        <w:t>- сообщает заявителю номер и дату регистрации заявления.</w:t>
      </w:r>
    </w:p>
    <w:p w:rsidR="00323E26" w:rsidRPr="009C0598" w:rsidRDefault="00323E26" w:rsidP="00323E26">
      <w:pPr>
        <w:pStyle w:val="af1"/>
        <w:suppressAutoHyphens/>
        <w:autoSpaceDE w:val="0"/>
        <w:autoSpaceDN w:val="0"/>
        <w:adjustRightInd w:val="0"/>
        <w:spacing w:after="0" w:line="240" w:lineRule="auto"/>
        <w:ind w:left="0" w:firstLine="709"/>
        <w:jc w:val="both"/>
        <w:outlineLvl w:val="2"/>
        <w:rPr>
          <w:rFonts w:ascii="Times New Roman" w:hAnsi="Times New Roman"/>
          <w:sz w:val="28"/>
          <w:szCs w:val="28"/>
        </w:rPr>
      </w:pPr>
      <w:r w:rsidRPr="009C0598">
        <w:rPr>
          <w:rFonts w:ascii="Times New Roman" w:hAnsi="Times New Roman"/>
          <w:sz w:val="28"/>
          <w:szCs w:val="28"/>
        </w:rPr>
        <w:t>- передает заявление и документы специалисту Уполномоченного органа, уполномоченному на рассмотрение обращения заявителя.</w:t>
      </w:r>
    </w:p>
    <w:p w:rsidR="00A634AC" w:rsidRPr="009C0598" w:rsidRDefault="00A634AC" w:rsidP="00A634AC">
      <w:pPr>
        <w:suppressAutoHyphens/>
        <w:autoSpaceDE w:val="0"/>
        <w:autoSpaceDN w:val="0"/>
        <w:adjustRightInd w:val="0"/>
        <w:ind w:firstLine="709"/>
        <w:jc w:val="both"/>
        <w:rPr>
          <w:color w:val="auto"/>
          <w:szCs w:val="28"/>
        </w:rPr>
      </w:pPr>
      <w:r w:rsidRPr="009C0598">
        <w:rPr>
          <w:color w:val="auto"/>
          <w:szCs w:val="28"/>
        </w:rPr>
        <w:t>3.2.3.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A634AC" w:rsidRPr="009C0598" w:rsidRDefault="00A634AC" w:rsidP="00A634AC">
      <w:pPr>
        <w:ind w:firstLine="709"/>
        <w:jc w:val="both"/>
        <w:rPr>
          <w:color w:val="auto"/>
        </w:rPr>
      </w:pPr>
      <w:r w:rsidRPr="009C0598">
        <w:rPr>
          <w:color w:val="auto"/>
        </w:rPr>
        <w:t>3.2.4. 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A634AC" w:rsidRPr="009C0598" w:rsidRDefault="00A634AC" w:rsidP="00A634AC">
      <w:pPr>
        <w:ind w:firstLine="709"/>
        <w:jc w:val="both"/>
        <w:rPr>
          <w:color w:val="auto"/>
        </w:rPr>
      </w:pPr>
      <w:r w:rsidRPr="009C0598">
        <w:rPr>
          <w:color w:val="auto"/>
        </w:rPr>
        <w:t>3.2.5. 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w:t>
      </w:r>
    </w:p>
    <w:p w:rsidR="00A634AC" w:rsidRPr="009C0598" w:rsidRDefault="00A634AC" w:rsidP="00A634AC">
      <w:pPr>
        <w:ind w:firstLine="709"/>
        <w:jc w:val="both"/>
        <w:rPr>
          <w:color w:val="auto"/>
        </w:rPr>
      </w:pPr>
      <w:r w:rsidRPr="009C0598">
        <w:rPr>
          <w:color w:val="auto"/>
        </w:rPr>
        <w:t>3.2.6. Продолжительность административной процедуры, в том числе при обращении в МФЦ, - не более 15 минут.</w:t>
      </w:r>
    </w:p>
    <w:p w:rsidR="00A634AC" w:rsidRPr="009C0598" w:rsidRDefault="00A634AC" w:rsidP="00A634AC">
      <w:pPr>
        <w:ind w:firstLine="709"/>
        <w:jc w:val="both"/>
        <w:rPr>
          <w:color w:val="auto"/>
        </w:rPr>
      </w:pPr>
      <w:r w:rsidRPr="009C0598">
        <w:rPr>
          <w:color w:val="auto"/>
        </w:rPr>
        <w:t>3.3. Формирование и направление межведомственного запроса</w:t>
      </w:r>
    </w:p>
    <w:p w:rsidR="00A634AC" w:rsidRPr="009C0598" w:rsidRDefault="00A634AC" w:rsidP="00A634AC">
      <w:pPr>
        <w:ind w:firstLine="709"/>
        <w:jc w:val="both"/>
        <w:rPr>
          <w:color w:val="auto"/>
        </w:rPr>
      </w:pPr>
      <w:r w:rsidRPr="009C0598">
        <w:rPr>
          <w:color w:val="auto"/>
        </w:rPr>
        <w:t>3.3.1.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634AC" w:rsidRPr="009C0598" w:rsidRDefault="00A634AC" w:rsidP="00A634AC">
      <w:pPr>
        <w:ind w:firstLine="709"/>
        <w:jc w:val="both"/>
        <w:rPr>
          <w:color w:val="auto"/>
        </w:rPr>
      </w:pPr>
      <w:r w:rsidRPr="009C0598">
        <w:rPr>
          <w:color w:val="auto"/>
        </w:rPr>
        <w:t>3.3.2. В случае если заявителем не представлены указанные в пункте 2.7.1 настоящего 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A634AC" w:rsidRPr="009C0598" w:rsidRDefault="00A634AC" w:rsidP="00A634AC">
      <w:pPr>
        <w:ind w:firstLine="709"/>
        <w:jc w:val="both"/>
        <w:rPr>
          <w:color w:val="auto"/>
        </w:rPr>
      </w:pPr>
      <w:r w:rsidRPr="009C0598">
        <w:rPr>
          <w:color w:val="auto"/>
        </w:rPr>
        <w:lastRenderedPageBreak/>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A634AC" w:rsidRPr="009C0598" w:rsidRDefault="00A634AC" w:rsidP="00A634AC">
      <w:pPr>
        <w:ind w:firstLine="709"/>
        <w:jc w:val="both"/>
        <w:rPr>
          <w:color w:val="auto"/>
        </w:rPr>
      </w:pPr>
      <w:r w:rsidRPr="009C0598">
        <w:rPr>
          <w:color w:val="auto"/>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634AC" w:rsidRPr="009C0598" w:rsidRDefault="00A634AC" w:rsidP="00A634AC">
      <w:pPr>
        <w:ind w:firstLine="709"/>
        <w:jc w:val="both"/>
        <w:rPr>
          <w:color w:val="auto"/>
        </w:rPr>
      </w:pPr>
      <w:r w:rsidRPr="009C0598">
        <w:rPr>
          <w:color w:val="auto"/>
        </w:rPr>
        <w:t xml:space="preserve">3.3.4. 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A634AC" w:rsidRPr="009C0598" w:rsidRDefault="00A634AC" w:rsidP="00955EC9">
      <w:pPr>
        <w:ind w:firstLine="709"/>
        <w:jc w:val="both"/>
        <w:rPr>
          <w:color w:val="auto"/>
        </w:rPr>
      </w:pPr>
      <w:r w:rsidRPr="009C0598">
        <w:rPr>
          <w:color w:val="auto"/>
        </w:rPr>
        <w:t>3.3.5.</w:t>
      </w:r>
      <w:r w:rsidR="00955EC9" w:rsidRPr="009C0598">
        <w:rPr>
          <w:color w:val="auto"/>
        </w:rPr>
        <w:t xml:space="preserve"> </w:t>
      </w:r>
      <w:r w:rsidRPr="009C0598">
        <w:rPr>
          <w:color w:val="auto"/>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34AC" w:rsidRPr="009C0598" w:rsidRDefault="00955EC9" w:rsidP="00955EC9">
      <w:pPr>
        <w:ind w:firstLine="709"/>
        <w:jc w:val="both"/>
        <w:rPr>
          <w:color w:val="auto"/>
        </w:rPr>
      </w:pPr>
      <w:r w:rsidRPr="009C0598">
        <w:rPr>
          <w:color w:val="auto"/>
        </w:rPr>
        <w:t xml:space="preserve">3.3.6. </w:t>
      </w:r>
      <w:r w:rsidR="00A634AC" w:rsidRPr="009C0598">
        <w:rPr>
          <w:color w:val="auto"/>
        </w:rP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A634AC" w:rsidRPr="009C0598" w:rsidRDefault="00955EC9" w:rsidP="00955EC9">
      <w:pPr>
        <w:ind w:firstLine="709"/>
        <w:jc w:val="both"/>
        <w:rPr>
          <w:color w:val="auto"/>
        </w:rPr>
      </w:pPr>
      <w:r w:rsidRPr="009C0598">
        <w:rPr>
          <w:color w:val="auto"/>
        </w:rPr>
        <w:t xml:space="preserve">3.3.7. </w:t>
      </w:r>
      <w:r w:rsidR="00A634AC" w:rsidRPr="009C0598">
        <w:rPr>
          <w:color w:val="auto"/>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A634AC" w:rsidRPr="009C0598" w:rsidRDefault="00955EC9" w:rsidP="00955EC9">
      <w:pPr>
        <w:ind w:firstLine="709"/>
        <w:jc w:val="both"/>
        <w:rPr>
          <w:color w:val="auto"/>
        </w:rPr>
      </w:pPr>
      <w:r w:rsidRPr="009C0598">
        <w:rPr>
          <w:color w:val="auto"/>
        </w:rPr>
        <w:t xml:space="preserve">3.3.8. </w:t>
      </w:r>
      <w:r w:rsidR="00A634AC" w:rsidRPr="009C0598">
        <w:rPr>
          <w:color w:val="auto"/>
        </w:rPr>
        <w:t>Способом фиксации административной процедуры является регистрация межведомственного запроса.</w:t>
      </w:r>
    </w:p>
    <w:p w:rsidR="00A634AC" w:rsidRPr="009C0598" w:rsidRDefault="00955EC9" w:rsidP="00955EC9">
      <w:pPr>
        <w:ind w:firstLine="709"/>
        <w:jc w:val="both"/>
        <w:rPr>
          <w:color w:val="auto"/>
        </w:rPr>
      </w:pPr>
      <w:r w:rsidRPr="009C0598">
        <w:rPr>
          <w:color w:val="auto"/>
        </w:rPr>
        <w:t xml:space="preserve">3.3.9. </w:t>
      </w:r>
      <w:r w:rsidR="00A634AC" w:rsidRPr="009C0598">
        <w:rPr>
          <w:color w:val="auto"/>
        </w:rPr>
        <w:t>Максимальный срок выполнения административной процедуры составляет 6 рабочих дней.</w:t>
      </w:r>
    </w:p>
    <w:p w:rsidR="00A634AC" w:rsidRPr="009C0598" w:rsidRDefault="00955EC9" w:rsidP="00955EC9">
      <w:pPr>
        <w:ind w:firstLine="709"/>
        <w:jc w:val="both"/>
        <w:rPr>
          <w:color w:val="auto"/>
        </w:rPr>
      </w:pPr>
      <w:r w:rsidRPr="009C0598">
        <w:rPr>
          <w:color w:val="auto"/>
        </w:rPr>
        <w:t xml:space="preserve">3.3.10. </w:t>
      </w:r>
      <w:r w:rsidR="00A634AC" w:rsidRPr="009C0598">
        <w:rPr>
          <w:color w:val="auto"/>
        </w:rPr>
        <w:t>Результатом административной процедуры является полученный ответ на межведомственный запрос.</w:t>
      </w:r>
    </w:p>
    <w:p w:rsidR="00A634AC" w:rsidRPr="009C0598" w:rsidRDefault="00955EC9" w:rsidP="00955EC9">
      <w:pPr>
        <w:ind w:firstLine="709"/>
        <w:jc w:val="both"/>
        <w:rPr>
          <w:color w:val="auto"/>
        </w:rPr>
      </w:pPr>
      <w:r w:rsidRPr="009C0598">
        <w:rPr>
          <w:color w:val="auto"/>
        </w:rPr>
        <w:t xml:space="preserve">3.3.11. </w:t>
      </w:r>
      <w:r w:rsidR="00A634AC" w:rsidRPr="009C0598">
        <w:rPr>
          <w:color w:val="auto"/>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955EC9" w:rsidRPr="009C0598" w:rsidRDefault="00955EC9" w:rsidP="00955EC9">
      <w:pPr>
        <w:ind w:firstLine="709"/>
        <w:jc w:val="both"/>
        <w:rPr>
          <w:color w:val="auto"/>
        </w:rPr>
      </w:pPr>
      <w:r w:rsidRPr="009C0598">
        <w:rPr>
          <w:color w:val="auto"/>
        </w:rPr>
        <w:lastRenderedPageBreak/>
        <w:t>3.4. Рассмотрение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p>
    <w:p w:rsidR="00955EC9" w:rsidRPr="009C0598" w:rsidRDefault="00955EC9" w:rsidP="00955EC9">
      <w:pPr>
        <w:ind w:firstLine="709"/>
        <w:jc w:val="both"/>
        <w:rPr>
          <w:color w:val="auto"/>
        </w:rPr>
      </w:pPr>
      <w:r w:rsidRPr="009C0598">
        <w:rPr>
          <w:color w:val="auto"/>
        </w:rPr>
        <w:t>3.4.1.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955EC9" w:rsidRPr="009C0598" w:rsidRDefault="00955EC9" w:rsidP="00955EC9">
      <w:pPr>
        <w:ind w:firstLine="709"/>
        <w:jc w:val="both"/>
        <w:rPr>
          <w:color w:val="auto"/>
        </w:rPr>
      </w:pPr>
      <w:r w:rsidRPr="009C0598">
        <w:rPr>
          <w:color w:val="auto"/>
        </w:rPr>
        <w:t>3.4.2. При получении комплекта документов, указанных в пункте 3.4.1 настоящего регламента, специалист, ответственный за рассмотрение документов:</w:t>
      </w:r>
    </w:p>
    <w:p w:rsidR="00955EC9" w:rsidRPr="009C0598" w:rsidRDefault="00955EC9" w:rsidP="00955EC9">
      <w:pPr>
        <w:ind w:firstLine="709"/>
        <w:jc w:val="both"/>
        <w:rPr>
          <w:color w:val="auto"/>
        </w:rPr>
      </w:pPr>
      <w:r w:rsidRPr="009C0598">
        <w:rPr>
          <w:color w:val="auto"/>
        </w:rPr>
        <w:t>- устанавливает предмет обращения заявителя;</w:t>
      </w:r>
    </w:p>
    <w:p w:rsidR="00955EC9" w:rsidRPr="009C0598" w:rsidRDefault="00955EC9" w:rsidP="00955EC9">
      <w:pPr>
        <w:ind w:firstLine="709"/>
        <w:jc w:val="both"/>
        <w:rPr>
          <w:color w:val="auto"/>
        </w:rPr>
      </w:pPr>
      <w:r w:rsidRPr="009C0598">
        <w:rPr>
          <w:color w:val="auto"/>
        </w:rPr>
        <w:t>- устанавливает принадлежность заявителя к кругу лиц, имеющих право на получение муниципальной услуги;</w:t>
      </w:r>
    </w:p>
    <w:p w:rsidR="00955EC9" w:rsidRPr="009C0598" w:rsidRDefault="00955EC9" w:rsidP="00955EC9">
      <w:pPr>
        <w:ind w:firstLine="709"/>
        <w:jc w:val="both"/>
        <w:rPr>
          <w:color w:val="auto"/>
        </w:rPr>
      </w:pPr>
      <w:r w:rsidRPr="009C0598">
        <w:rPr>
          <w:color w:val="auto"/>
        </w:rPr>
        <w:t>- устанавливает наличие полномочий Уполномоченного органа по рассмотрению обращения заявителя;</w:t>
      </w:r>
    </w:p>
    <w:p w:rsidR="00955EC9" w:rsidRPr="009C0598" w:rsidRDefault="00955EC9" w:rsidP="00955EC9">
      <w:pPr>
        <w:ind w:firstLine="709"/>
        <w:jc w:val="both"/>
        <w:rPr>
          <w:color w:val="auto"/>
        </w:rPr>
      </w:pPr>
      <w:r w:rsidRPr="009C0598">
        <w:rPr>
          <w:color w:val="auto"/>
        </w:rPr>
        <w:t>- проверяет наличие оснований для отказа в предоставлении муниципальной услуги, предусмотренных в подразделе 2.8 настоящего регламента.</w:t>
      </w:r>
    </w:p>
    <w:p w:rsidR="00955EC9" w:rsidRPr="009C0598" w:rsidRDefault="00955EC9" w:rsidP="00955EC9">
      <w:pPr>
        <w:ind w:firstLine="709"/>
        <w:jc w:val="both"/>
        <w:rPr>
          <w:color w:val="auto"/>
        </w:rPr>
      </w:pPr>
      <w:r w:rsidRPr="009C0598">
        <w:rPr>
          <w:color w:val="auto"/>
        </w:rPr>
        <w:t>3.4.3. При наличии оснований для отказа в предоставлении муниципальной услуги готовит проект уведомления «Об отклонении документации по планировке территории и  направлении ее на доработку» (далее - решение об отказе в предоставлении муниципальной услуги) и передает его на рассмотрение Главе Ординского муниципального округа,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w:t>
      </w:r>
    </w:p>
    <w:p w:rsidR="00955EC9" w:rsidRPr="009C0598" w:rsidRDefault="00955EC9" w:rsidP="00955EC9">
      <w:pPr>
        <w:ind w:firstLine="709"/>
        <w:jc w:val="both"/>
        <w:rPr>
          <w:color w:val="auto"/>
        </w:rPr>
      </w:pPr>
      <w:r w:rsidRPr="009C0598">
        <w:rPr>
          <w:color w:val="auto"/>
        </w:rPr>
        <w:t>3.4.4. В случае если предоставление муниципальной услуги входит в полномочия 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w:t>
      </w:r>
    </w:p>
    <w:p w:rsidR="00955EC9" w:rsidRPr="009C0598" w:rsidRDefault="00955EC9" w:rsidP="00955EC9">
      <w:pPr>
        <w:ind w:firstLine="709"/>
        <w:jc w:val="both"/>
        <w:rPr>
          <w:color w:val="auto"/>
        </w:rPr>
      </w:pPr>
      <w:r w:rsidRPr="009C0598">
        <w:rPr>
          <w:color w:val="auto"/>
        </w:rPr>
        <w:t>- готовит проект постановления Администрации Ординского муниципального округа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ГрК РФ;</w:t>
      </w:r>
    </w:p>
    <w:p w:rsidR="00955EC9" w:rsidRPr="009C0598" w:rsidRDefault="00955EC9" w:rsidP="00955EC9">
      <w:pPr>
        <w:ind w:firstLine="709"/>
        <w:jc w:val="both"/>
        <w:rPr>
          <w:color w:val="auto"/>
        </w:rPr>
      </w:pPr>
      <w:r w:rsidRPr="009C0598">
        <w:rPr>
          <w:color w:val="auto"/>
        </w:rPr>
        <w:t>- готовит проект постановления Администрации Ординского муниципального округа «О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955EC9" w:rsidRPr="009C0598" w:rsidRDefault="00955EC9" w:rsidP="00955EC9">
      <w:pPr>
        <w:ind w:firstLine="709"/>
        <w:jc w:val="both"/>
        <w:rPr>
          <w:color w:val="auto"/>
        </w:rPr>
      </w:pPr>
      <w:r w:rsidRPr="009C0598">
        <w:rPr>
          <w:color w:val="auto"/>
        </w:rPr>
        <w:t>- направляет указанные проекты на рассмотрение должностному лицу Уполномоченного органа.</w:t>
      </w:r>
    </w:p>
    <w:p w:rsidR="00955EC9" w:rsidRPr="009C0598" w:rsidRDefault="00955EC9" w:rsidP="00955EC9">
      <w:pPr>
        <w:ind w:firstLine="709"/>
        <w:jc w:val="both"/>
        <w:rPr>
          <w:color w:val="auto"/>
        </w:rPr>
      </w:pPr>
      <w:r w:rsidRPr="009C0598">
        <w:rPr>
          <w:color w:val="auto"/>
        </w:rPr>
        <w:t xml:space="preserve">3.4.5. Должностное лицо Уполномоченного органа рассматривает проект постановления Администрации Ординского муниципального округа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w:t>
      </w:r>
      <w:r w:rsidRPr="009C0598">
        <w:rPr>
          <w:color w:val="auto"/>
        </w:rPr>
        <w:lastRenderedPageBreak/>
        <w:t>предоставления муниципальной услуги, подписывает данный проект и возвращает его специалисту, ответственному за рассмотрение документов, для дальнейшего оформления.</w:t>
      </w:r>
    </w:p>
    <w:p w:rsidR="00955EC9" w:rsidRPr="009C0598" w:rsidRDefault="00955EC9" w:rsidP="00955EC9">
      <w:pPr>
        <w:ind w:firstLine="709"/>
        <w:jc w:val="both"/>
        <w:rPr>
          <w:color w:val="auto"/>
        </w:rPr>
      </w:pPr>
      <w:r w:rsidRPr="009C0598">
        <w:rPr>
          <w:color w:val="auto"/>
        </w:rPr>
        <w:t>3.4.6. Постановление Администрации Ординского муниципального округа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муниципального образования Ординский муниципальный округ</w:t>
      </w:r>
      <w:r w:rsidR="006775C3" w:rsidRPr="009C0598">
        <w:rPr>
          <w:color w:val="auto"/>
        </w:rPr>
        <w:t xml:space="preserve"> (http://orda.permarea.ru/)</w:t>
      </w:r>
      <w:r w:rsidRPr="009C0598">
        <w:rPr>
          <w:color w:val="auto"/>
        </w:rPr>
        <w:t>.</w:t>
      </w:r>
    </w:p>
    <w:p w:rsidR="00955EC9" w:rsidRPr="009C0598" w:rsidRDefault="00955EC9" w:rsidP="00955EC9">
      <w:pPr>
        <w:ind w:firstLine="709"/>
        <w:jc w:val="both"/>
        <w:rPr>
          <w:color w:val="auto"/>
        </w:rPr>
      </w:pPr>
      <w:r w:rsidRPr="009C0598">
        <w:rPr>
          <w:color w:val="auto"/>
        </w:rPr>
        <w:t>Продолжительность административной процедуры - не более 11 рабочих дней.</w:t>
      </w:r>
    </w:p>
    <w:p w:rsidR="006775C3" w:rsidRPr="009C0598" w:rsidRDefault="006775C3" w:rsidP="00955EC9">
      <w:pPr>
        <w:ind w:firstLine="709"/>
        <w:jc w:val="both"/>
        <w:rPr>
          <w:color w:val="auto"/>
          <w:szCs w:val="28"/>
        </w:rPr>
      </w:pPr>
      <w:r w:rsidRPr="009C0598">
        <w:rPr>
          <w:color w:val="auto"/>
        </w:rPr>
        <w:t xml:space="preserve">3.5. </w:t>
      </w:r>
      <w:r w:rsidRPr="009C0598">
        <w:rPr>
          <w:color w:val="auto"/>
          <w:szCs w:val="28"/>
        </w:rPr>
        <w:t>Организация и проведение публичных слушаний, подготовка протокола публичных слушаний, заключения о результатах публичных слушаний</w:t>
      </w:r>
    </w:p>
    <w:p w:rsidR="006775C3" w:rsidRPr="009C0598" w:rsidRDefault="006775C3" w:rsidP="006775C3">
      <w:pPr>
        <w:ind w:firstLine="709"/>
        <w:jc w:val="both"/>
        <w:rPr>
          <w:color w:val="auto"/>
        </w:rPr>
      </w:pPr>
      <w:r w:rsidRPr="009C0598">
        <w:rPr>
          <w:color w:val="auto"/>
        </w:rPr>
        <w:t>3.5.1. Основанием для начала административной процедуры является принятие постановления Администрации Ординского муниципального округа                  «О назначении публичных слушаний по проекту планировки территории и проекту межевания территории».</w:t>
      </w:r>
    </w:p>
    <w:p w:rsidR="006775C3" w:rsidRPr="009C0598" w:rsidRDefault="006775C3" w:rsidP="006775C3">
      <w:pPr>
        <w:ind w:firstLine="709"/>
        <w:jc w:val="both"/>
        <w:rPr>
          <w:color w:val="auto"/>
        </w:rPr>
      </w:pPr>
      <w:r w:rsidRPr="009C0598">
        <w:rPr>
          <w:color w:val="auto"/>
        </w:rPr>
        <w:t xml:space="preserve">3.5.2. Публичные слушания по проекту планировки территории и проекту межевания территории проводятся Оргкомитетом в порядке, установленном </w:t>
      </w:r>
      <w:hyperlink r:id="rId24" w:history="1">
        <w:r w:rsidRPr="009C0598">
          <w:rPr>
            <w:rStyle w:val="a6"/>
            <w:color w:val="auto"/>
            <w:u w:val="none"/>
          </w:rPr>
          <w:t>статьей 5.1</w:t>
        </w:r>
      </w:hyperlink>
      <w:r w:rsidRPr="009C0598">
        <w:rPr>
          <w:color w:val="auto"/>
        </w:rPr>
        <w:t xml:space="preserve"> ГрК РФ, с учетом положений статьи 46 ГрК РФ.</w:t>
      </w:r>
    </w:p>
    <w:p w:rsidR="006775C3" w:rsidRPr="009C0598" w:rsidRDefault="006775C3" w:rsidP="006775C3">
      <w:pPr>
        <w:ind w:firstLine="709"/>
        <w:jc w:val="both"/>
        <w:rPr>
          <w:color w:val="auto"/>
        </w:rPr>
      </w:pPr>
      <w:r w:rsidRPr="009C0598">
        <w:rPr>
          <w:color w:val="auto"/>
        </w:rPr>
        <w:t>3.5.3.Специалист, ответственный за рассмотрение документов:</w:t>
      </w:r>
    </w:p>
    <w:p w:rsidR="006775C3" w:rsidRPr="009C0598" w:rsidRDefault="006775C3" w:rsidP="006775C3">
      <w:pPr>
        <w:ind w:firstLine="709"/>
        <w:jc w:val="both"/>
        <w:rPr>
          <w:color w:val="auto"/>
        </w:rPr>
      </w:pPr>
      <w:r w:rsidRPr="009C0598">
        <w:rPr>
          <w:color w:val="auto"/>
        </w:rPr>
        <w:t>- на основании протокола публичных слушаний оформляет  заключение о результатах публичных слушаниях и направляет его для рассмотрения и подписания председателю Оргкомитета;</w:t>
      </w:r>
    </w:p>
    <w:p w:rsidR="006775C3" w:rsidRPr="009C0598" w:rsidRDefault="006775C3" w:rsidP="006775C3">
      <w:pPr>
        <w:ind w:firstLine="709"/>
        <w:jc w:val="both"/>
        <w:rPr>
          <w:color w:val="auto"/>
        </w:rPr>
      </w:pPr>
      <w:r w:rsidRPr="009C0598">
        <w:rPr>
          <w:color w:val="auto"/>
        </w:rPr>
        <w:t>- после подписания заключения о результатах публичных слушаний председателем Оргкомитета обеспечивает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6775C3" w:rsidRPr="009C0598" w:rsidRDefault="006775C3" w:rsidP="006775C3">
      <w:pPr>
        <w:ind w:firstLine="709"/>
        <w:jc w:val="both"/>
        <w:rPr>
          <w:color w:val="auto"/>
        </w:rPr>
      </w:pPr>
      <w:r w:rsidRPr="009C0598">
        <w:rPr>
          <w:color w:val="auto"/>
        </w:rPr>
        <w:t>3.5.4. Продолжительность административной процедуры - не более 71 календарного дня.</w:t>
      </w:r>
    </w:p>
    <w:p w:rsidR="006775C3" w:rsidRPr="009C0598" w:rsidRDefault="006775C3" w:rsidP="006775C3">
      <w:pPr>
        <w:ind w:firstLine="709"/>
        <w:jc w:val="both"/>
        <w:rPr>
          <w:color w:val="auto"/>
          <w:szCs w:val="28"/>
        </w:rPr>
      </w:pPr>
      <w:r w:rsidRPr="009C0598">
        <w:rPr>
          <w:color w:val="auto"/>
        </w:rPr>
        <w:t xml:space="preserve">3.6. </w:t>
      </w:r>
      <w:r w:rsidRPr="009C0598">
        <w:rPr>
          <w:color w:val="auto"/>
          <w:szCs w:val="28"/>
        </w:rPr>
        <w:t>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6775C3" w:rsidRPr="009C0598" w:rsidRDefault="006775C3" w:rsidP="006775C3">
      <w:pPr>
        <w:ind w:firstLine="709"/>
        <w:jc w:val="both"/>
        <w:rPr>
          <w:color w:val="auto"/>
        </w:rPr>
      </w:pPr>
      <w:r w:rsidRPr="009C0598">
        <w:rPr>
          <w:color w:val="auto"/>
        </w:rPr>
        <w:t>3.6.1. Основанием для начала административной процедуры является:</w:t>
      </w:r>
    </w:p>
    <w:p w:rsidR="006775C3" w:rsidRPr="009C0598" w:rsidRDefault="006775C3" w:rsidP="006775C3">
      <w:pPr>
        <w:ind w:firstLine="709"/>
        <w:jc w:val="both"/>
        <w:rPr>
          <w:color w:val="auto"/>
        </w:rPr>
      </w:pPr>
      <w:r w:rsidRPr="009C0598">
        <w:rPr>
          <w:color w:val="auto"/>
        </w:rPr>
        <w:t>- поступление должностному лицу Уполномоченного органа проекта решения о предоставлении муниципальной услуги в случаях, предусмотренных частью 5.1 статьи 45 ГрК РФ или проекта решения об отказе в предоставлении муниципальной услуги до публичных слушаний;</w:t>
      </w:r>
    </w:p>
    <w:p w:rsidR="006775C3" w:rsidRPr="009C0598" w:rsidRDefault="006775C3" w:rsidP="006775C3">
      <w:pPr>
        <w:ind w:firstLine="709"/>
        <w:jc w:val="both"/>
        <w:rPr>
          <w:color w:val="auto"/>
        </w:rPr>
      </w:pPr>
      <w:r w:rsidRPr="009C0598">
        <w:rPr>
          <w:color w:val="auto"/>
        </w:rPr>
        <w:t>- опубликование заключения о результатах публичных слушаний (в случаях организации и проведения публичных слушаний.</w:t>
      </w:r>
    </w:p>
    <w:p w:rsidR="006775C3" w:rsidRPr="009C0598" w:rsidRDefault="006775C3" w:rsidP="006775C3">
      <w:pPr>
        <w:ind w:firstLine="709"/>
        <w:jc w:val="both"/>
        <w:rPr>
          <w:color w:val="auto"/>
        </w:rPr>
      </w:pPr>
      <w:r w:rsidRPr="009C0598">
        <w:rPr>
          <w:color w:val="auto"/>
        </w:rPr>
        <w:t xml:space="preserve">3.6.2. Специалист, ответственный за рассмотрение документов, подготавливает проект решения о предоставлении (об отказе в предоставлении) </w:t>
      </w:r>
      <w:r w:rsidRPr="009C0598">
        <w:rPr>
          <w:color w:val="auto"/>
        </w:rPr>
        <w:lastRenderedPageBreak/>
        <w:t>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на рассмотрение должностному лицу Уполномоченного органа.</w:t>
      </w:r>
    </w:p>
    <w:p w:rsidR="006775C3" w:rsidRPr="009C0598" w:rsidRDefault="006775C3" w:rsidP="006775C3">
      <w:pPr>
        <w:ind w:firstLine="709"/>
        <w:jc w:val="both"/>
        <w:rPr>
          <w:color w:val="auto"/>
        </w:rPr>
      </w:pPr>
      <w:r w:rsidRPr="009C0598">
        <w:rPr>
          <w:color w:val="auto"/>
        </w:rPr>
        <w:t>3.6.3. Должностное лицо Уполномоченного органа:</w:t>
      </w:r>
    </w:p>
    <w:p w:rsidR="006775C3" w:rsidRPr="009C0598" w:rsidRDefault="006775C3" w:rsidP="006775C3">
      <w:pPr>
        <w:ind w:firstLine="709"/>
        <w:jc w:val="both"/>
        <w:rPr>
          <w:color w:val="auto"/>
        </w:rPr>
      </w:pPr>
      <w:r w:rsidRPr="009C0598">
        <w:rPr>
          <w:color w:val="auto"/>
        </w:rPr>
        <w:t>- принимает решение о предоставлении муниципальной услуги в случаях, предусмотренных частью 5.1 статьи 45 ГрК РФ, или об отказе в предоставлении муниципальной услуги до публичных слушаний;</w:t>
      </w:r>
    </w:p>
    <w:p w:rsidR="006775C3" w:rsidRPr="009C0598" w:rsidRDefault="006775C3" w:rsidP="006775C3">
      <w:pPr>
        <w:ind w:firstLine="709"/>
        <w:jc w:val="both"/>
        <w:rPr>
          <w:color w:val="auto"/>
        </w:rPr>
      </w:pPr>
      <w:r w:rsidRPr="009C0598">
        <w:rPr>
          <w:color w:val="auto"/>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6775C3" w:rsidRPr="009C0598" w:rsidRDefault="006775C3" w:rsidP="006775C3">
      <w:pPr>
        <w:ind w:firstLine="709"/>
        <w:jc w:val="both"/>
        <w:rPr>
          <w:color w:val="auto"/>
        </w:rPr>
      </w:pPr>
      <w:r w:rsidRPr="009C0598">
        <w:rPr>
          <w:color w:val="auto"/>
        </w:rPr>
        <w:t>- передает указанное решение специалисту, ответственному за рассмотрение документов для оформления.</w:t>
      </w:r>
    </w:p>
    <w:p w:rsidR="006775C3" w:rsidRPr="009C0598" w:rsidRDefault="006775C3" w:rsidP="006775C3">
      <w:pPr>
        <w:ind w:firstLine="709"/>
        <w:jc w:val="both"/>
        <w:rPr>
          <w:color w:val="auto"/>
        </w:rPr>
      </w:pPr>
      <w:r w:rsidRPr="009C0598">
        <w:rPr>
          <w:color w:val="auto"/>
        </w:rPr>
        <w:t>3.6.4. Специалист, ответственный за рассмотрение документов:</w:t>
      </w:r>
    </w:p>
    <w:p w:rsidR="006775C3" w:rsidRPr="009C0598" w:rsidRDefault="006775C3" w:rsidP="006775C3">
      <w:pPr>
        <w:jc w:val="both"/>
        <w:rPr>
          <w:color w:val="auto"/>
        </w:rPr>
      </w:pPr>
      <w:r w:rsidRPr="009C0598">
        <w:rPr>
          <w:color w:val="auto"/>
        </w:rPr>
        <w:t>- оформляет решение о предоставлении (об отказе в предоставлении) муниципальной услуги;</w:t>
      </w:r>
    </w:p>
    <w:p w:rsidR="006775C3" w:rsidRPr="009C0598" w:rsidRDefault="006775C3" w:rsidP="006775C3">
      <w:pPr>
        <w:jc w:val="both"/>
        <w:rPr>
          <w:color w:val="auto"/>
        </w:rPr>
      </w:pPr>
      <w:r w:rsidRPr="009C0598">
        <w:rPr>
          <w:color w:val="auto"/>
        </w:rPr>
        <w:t>- передает принятое решение о предоставлении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6775C3" w:rsidRPr="009C0598" w:rsidRDefault="006775C3" w:rsidP="006775C3">
      <w:pPr>
        <w:ind w:firstLine="709"/>
        <w:jc w:val="both"/>
        <w:rPr>
          <w:color w:val="auto"/>
        </w:rPr>
      </w:pPr>
      <w:r w:rsidRPr="009C0598">
        <w:rPr>
          <w:color w:val="auto"/>
        </w:rPr>
        <w:t>3.6.5.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775C3" w:rsidRPr="009C0598" w:rsidRDefault="006775C3" w:rsidP="006775C3">
      <w:pPr>
        <w:ind w:firstLine="709"/>
        <w:jc w:val="both"/>
        <w:rPr>
          <w:color w:val="auto"/>
        </w:rPr>
      </w:pPr>
      <w:r w:rsidRPr="009C0598">
        <w:rPr>
          <w:color w:val="auto"/>
        </w:rPr>
        <w:t>3.6.6. Результатом административной процедуры является подписание должностным лицом Уполномоченного органа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муниципального образования Ординский муниципальный округ (</w:t>
      </w:r>
      <w:hyperlink r:id="rId25" w:history="1">
        <w:r w:rsidRPr="009C0598">
          <w:rPr>
            <w:rStyle w:val="a6"/>
            <w:color w:val="auto"/>
          </w:rPr>
          <w:t>http://orda.permarea.ru/</w:t>
        </w:r>
      </w:hyperlink>
      <w:r w:rsidRPr="009C0598">
        <w:rPr>
          <w:color w:val="auto"/>
        </w:rPr>
        <w:t>).</w:t>
      </w:r>
    </w:p>
    <w:p w:rsidR="006775C3" w:rsidRPr="009C0598" w:rsidRDefault="006775C3" w:rsidP="006775C3">
      <w:pPr>
        <w:ind w:firstLine="709"/>
        <w:jc w:val="both"/>
        <w:rPr>
          <w:color w:val="auto"/>
        </w:rPr>
      </w:pPr>
      <w:r w:rsidRPr="009C0598">
        <w:rPr>
          <w:color w:val="auto"/>
        </w:rPr>
        <w:t>3.6.7. Способом фиксации результата административной процедуры является присвоение регистрационного номера решению о предоставлении (об отказе в предоставлении) муниципальной услуги.</w:t>
      </w:r>
    </w:p>
    <w:p w:rsidR="006775C3" w:rsidRPr="009C0598" w:rsidRDefault="006775C3" w:rsidP="006775C3">
      <w:pPr>
        <w:ind w:firstLine="709"/>
        <w:jc w:val="both"/>
        <w:rPr>
          <w:color w:val="auto"/>
        </w:rPr>
      </w:pPr>
      <w:r w:rsidRPr="009C0598">
        <w:rPr>
          <w:color w:val="auto"/>
        </w:rPr>
        <w:t>3.6.8. Продолжительность административной процедуры - не более     19 рабочих дней со дня опубликования заключения о результатах публичных слушаний.</w:t>
      </w:r>
    </w:p>
    <w:p w:rsidR="006775C3" w:rsidRPr="009C0598" w:rsidRDefault="006775C3" w:rsidP="006775C3">
      <w:pPr>
        <w:ind w:firstLine="709"/>
        <w:jc w:val="both"/>
        <w:rPr>
          <w:color w:val="auto"/>
        </w:rPr>
      </w:pPr>
      <w:r w:rsidRPr="009C0598">
        <w:rPr>
          <w:color w:val="auto"/>
        </w:rPr>
        <w:t>3.6.9. Продолжительность административной процедуры - не более      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частью 5.1 статьи 45 ГрК РФ).</w:t>
      </w:r>
    </w:p>
    <w:p w:rsidR="00D52834" w:rsidRPr="009C0598" w:rsidRDefault="006775C3" w:rsidP="00D52834">
      <w:pPr>
        <w:ind w:firstLine="709"/>
        <w:jc w:val="both"/>
        <w:rPr>
          <w:color w:val="auto"/>
        </w:rPr>
      </w:pPr>
      <w:r w:rsidRPr="009C0598">
        <w:rPr>
          <w:color w:val="auto"/>
        </w:rPr>
        <w:lastRenderedPageBreak/>
        <w:t>3.7.</w:t>
      </w:r>
      <w:r w:rsidR="00D52834" w:rsidRPr="009C0598">
        <w:rPr>
          <w:color w:val="auto"/>
        </w:rPr>
        <w:t xml:space="preserve"> Выдача (направление) результата предоставления (отказа в предоставлении) муниципальной услуги заявителю</w:t>
      </w:r>
    </w:p>
    <w:p w:rsidR="00D52834" w:rsidRPr="009C0598" w:rsidRDefault="00D52834" w:rsidP="00D52834">
      <w:pPr>
        <w:ind w:firstLine="709"/>
        <w:jc w:val="both"/>
        <w:rPr>
          <w:color w:val="auto"/>
        </w:rPr>
      </w:pPr>
      <w:r w:rsidRPr="009C0598">
        <w:rPr>
          <w:color w:val="auto"/>
        </w:rPr>
        <w:t>3.7.1. 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должностным лицом Уполномоченного органа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результата предоставления муниципальной услуги.</w:t>
      </w:r>
    </w:p>
    <w:p w:rsidR="00D52834" w:rsidRPr="009C0598" w:rsidRDefault="00D52834" w:rsidP="00D52834">
      <w:pPr>
        <w:ind w:firstLine="709"/>
        <w:jc w:val="both"/>
        <w:rPr>
          <w:color w:val="auto"/>
        </w:rPr>
      </w:pPr>
      <w:r w:rsidRPr="009C0598">
        <w:rPr>
          <w:color w:val="auto"/>
        </w:rPr>
        <w:t>3.7.2.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52834" w:rsidRPr="009C0598" w:rsidRDefault="00D52834" w:rsidP="00D52834">
      <w:pPr>
        <w:ind w:firstLine="709"/>
        <w:jc w:val="both"/>
        <w:rPr>
          <w:color w:val="auto"/>
        </w:rPr>
      </w:pPr>
      <w:r w:rsidRPr="009C0598">
        <w:rPr>
          <w:color w:val="auto"/>
        </w:rPr>
        <w:t>3.7.3.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D52834" w:rsidRPr="009C0598" w:rsidRDefault="00D52834" w:rsidP="00D52834">
      <w:pPr>
        <w:ind w:firstLine="709"/>
        <w:jc w:val="both"/>
        <w:rPr>
          <w:color w:val="auto"/>
        </w:rPr>
      </w:pPr>
      <w:r w:rsidRPr="009C0598">
        <w:rPr>
          <w:color w:val="auto"/>
        </w:rPr>
        <w:t>- вручает лично заявителю под роспись;</w:t>
      </w:r>
    </w:p>
    <w:p w:rsidR="00D52834" w:rsidRPr="009C0598" w:rsidRDefault="00D52834" w:rsidP="00D52834">
      <w:pPr>
        <w:ind w:firstLine="709"/>
        <w:jc w:val="both"/>
        <w:rPr>
          <w:color w:val="auto"/>
        </w:rPr>
      </w:pPr>
      <w:r w:rsidRPr="009C0598">
        <w:rPr>
          <w:color w:val="auto"/>
        </w:rPr>
        <w:t>- почтовым отправлением по адресу, указанному заявителем;</w:t>
      </w:r>
    </w:p>
    <w:p w:rsidR="00D52834" w:rsidRPr="009C0598" w:rsidRDefault="00D52834" w:rsidP="00D52834">
      <w:pPr>
        <w:ind w:firstLine="709"/>
        <w:jc w:val="both"/>
        <w:rPr>
          <w:color w:val="auto"/>
        </w:rPr>
      </w:pPr>
      <w:r w:rsidRPr="009C0598">
        <w:rPr>
          <w:color w:val="auto"/>
        </w:rPr>
        <w:t>- направляет по адресу электронной почты либо с момента реализации технической возможности обеспечивает направление заявителю уведомления в личный кабинет на Едином портале, если иной порядок выдачи документа не определен заявителем при подаче запроса.</w:t>
      </w:r>
    </w:p>
    <w:p w:rsidR="00D52834" w:rsidRPr="009C0598" w:rsidRDefault="00D52834" w:rsidP="00D52834">
      <w:pPr>
        <w:ind w:firstLine="709"/>
        <w:jc w:val="both"/>
        <w:rPr>
          <w:color w:val="auto"/>
        </w:rPr>
      </w:pPr>
      <w:r w:rsidRPr="009C0598">
        <w:rPr>
          <w:color w:val="auto"/>
        </w:rPr>
        <w:t>Один экземпляр решения и документы, предоставленные заявителем, остаются на хранении в Уполномоченном органе.</w:t>
      </w:r>
    </w:p>
    <w:p w:rsidR="00D52834" w:rsidRPr="009C0598" w:rsidRDefault="00D52834" w:rsidP="00D52834">
      <w:pPr>
        <w:ind w:firstLine="709"/>
        <w:jc w:val="both"/>
        <w:rPr>
          <w:color w:val="auto"/>
        </w:rPr>
      </w:pPr>
      <w:r w:rsidRPr="009C0598">
        <w:rPr>
          <w:color w:val="auto"/>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D52834" w:rsidRPr="009C0598" w:rsidRDefault="00D52834" w:rsidP="00D52834">
      <w:pPr>
        <w:ind w:firstLine="709"/>
        <w:jc w:val="both"/>
        <w:rPr>
          <w:color w:val="auto"/>
        </w:rPr>
      </w:pPr>
      <w:r w:rsidRPr="009C0598">
        <w:rPr>
          <w:color w:val="auto"/>
        </w:rPr>
        <w:t>3.7.4. 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D52834" w:rsidRPr="009C0598" w:rsidRDefault="00D52834" w:rsidP="00D52834">
      <w:pPr>
        <w:ind w:firstLine="709"/>
        <w:jc w:val="both"/>
        <w:rPr>
          <w:rFonts w:eastAsia="Calibri"/>
          <w:color w:val="auto"/>
        </w:rPr>
      </w:pPr>
      <w:r w:rsidRPr="009C0598">
        <w:rPr>
          <w:rFonts w:eastAsia="Calibri"/>
          <w:color w:val="auto"/>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9C0598">
        <w:rPr>
          <w:color w:val="auto"/>
        </w:rPr>
        <w:t>о предоставлении или об отказе в предоставлении муниципальной услуги</w:t>
      </w:r>
      <w:r w:rsidRPr="009C0598">
        <w:rPr>
          <w:rFonts w:eastAsia="Calibri"/>
          <w:color w:val="auto"/>
        </w:rPr>
        <w:t>.</w:t>
      </w:r>
    </w:p>
    <w:p w:rsidR="00D52834" w:rsidRPr="009C0598" w:rsidRDefault="00D52834" w:rsidP="00D52834">
      <w:pPr>
        <w:ind w:firstLine="709"/>
        <w:jc w:val="both"/>
        <w:rPr>
          <w:color w:val="auto"/>
        </w:rPr>
      </w:pPr>
      <w:r w:rsidRPr="009C0598">
        <w:rPr>
          <w:color w:val="auto"/>
        </w:rPr>
        <w:t>3.7.5. Продолжительность административной процедуры - не более      1 рабочего дня.</w:t>
      </w:r>
    </w:p>
    <w:p w:rsidR="00D52834" w:rsidRPr="009C0598" w:rsidRDefault="00D52834" w:rsidP="00D52834">
      <w:pPr>
        <w:ind w:firstLine="709"/>
        <w:jc w:val="both"/>
        <w:rPr>
          <w:color w:val="auto"/>
        </w:rPr>
      </w:pPr>
      <w:r w:rsidRPr="009C0598">
        <w:rPr>
          <w:color w:val="auto"/>
        </w:rPr>
        <w:t>3.7.6.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    2 рабочих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D52834" w:rsidRPr="009C0598" w:rsidRDefault="00D52834" w:rsidP="00D52834">
      <w:pPr>
        <w:ind w:firstLine="709"/>
        <w:jc w:val="both"/>
        <w:rPr>
          <w:color w:val="auto"/>
        </w:rPr>
      </w:pPr>
      <w:r w:rsidRPr="009C0598">
        <w:rPr>
          <w:color w:val="auto"/>
        </w:rPr>
        <w:lastRenderedPageBreak/>
        <w:t xml:space="preserve">3.7.7.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D52834" w:rsidRPr="009C0598" w:rsidRDefault="00D52834" w:rsidP="00D52834">
      <w:pPr>
        <w:ind w:firstLine="709"/>
        <w:jc w:val="both"/>
        <w:rPr>
          <w:color w:val="auto"/>
          <w:szCs w:val="28"/>
        </w:rPr>
      </w:pPr>
      <w:r w:rsidRPr="009C0598">
        <w:rPr>
          <w:color w:val="auto"/>
        </w:rPr>
        <w:t xml:space="preserve">3.8. </w:t>
      </w:r>
      <w:r w:rsidRPr="009C0598">
        <w:rPr>
          <w:bCs/>
          <w:color w:val="auto"/>
          <w:szCs w:val="28"/>
        </w:rPr>
        <w:t xml:space="preserve">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сайта </w:t>
      </w:r>
      <w:r w:rsidRPr="009C0598">
        <w:rPr>
          <w:color w:val="auto"/>
          <w:szCs w:val="28"/>
        </w:rPr>
        <w:t>муниципального образования Ординский муниципальный округ</w:t>
      </w:r>
    </w:p>
    <w:p w:rsidR="00D52834" w:rsidRPr="009C0598" w:rsidRDefault="00D52834" w:rsidP="00D52834">
      <w:pPr>
        <w:ind w:firstLine="709"/>
        <w:jc w:val="both"/>
        <w:rPr>
          <w:color w:val="auto"/>
        </w:rPr>
      </w:pPr>
      <w:r w:rsidRPr="009C0598">
        <w:rPr>
          <w:color w:val="auto"/>
        </w:rPr>
        <w:t>3.8.1. Перечень действий при предоставлении муниципальной услуги в электронной форме:</w:t>
      </w:r>
    </w:p>
    <w:p w:rsidR="00D52834" w:rsidRPr="009C0598" w:rsidRDefault="00D52834" w:rsidP="00D52834">
      <w:pPr>
        <w:jc w:val="both"/>
        <w:rPr>
          <w:color w:val="auto"/>
        </w:rPr>
      </w:pPr>
      <w:r w:rsidRPr="009C0598">
        <w:rPr>
          <w:color w:val="auto"/>
        </w:rPr>
        <w:tab/>
        <w:t>- получение информации о порядке и сроках предоставления услуги;</w:t>
      </w:r>
    </w:p>
    <w:p w:rsidR="00D52834" w:rsidRPr="009C0598" w:rsidRDefault="00D52834" w:rsidP="00D52834">
      <w:pPr>
        <w:jc w:val="both"/>
        <w:rPr>
          <w:color w:val="auto"/>
        </w:rPr>
      </w:pPr>
      <w:r w:rsidRPr="009C0598">
        <w:rPr>
          <w:color w:val="auto"/>
        </w:rPr>
        <w:tab/>
        <w:t>- запись на прием в Уполномоченный орган для подачи запроса о предоставлении муниципальной услуги;</w:t>
      </w:r>
    </w:p>
    <w:p w:rsidR="00D52834" w:rsidRPr="009C0598" w:rsidRDefault="00D52834" w:rsidP="00D52834">
      <w:pPr>
        <w:jc w:val="both"/>
        <w:rPr>
          <w:color w:val="auto"/>
        </w:rPr>
      </w:pPr>
      <w:r w:rsidRPr="009C0598">
        <w:rPr>
          <w:color w:val="auto"/>
        </w:rPr>
        <w:tab/>
        <w:t>- формирование запроса о предоставлении муниципальной услуги;</w:t>
      </w:r>
    </w:p>
    <w:p w:rsidR="00D52834" w:rsidRPr="009C0598" w:rsidRDefault="00D52834" w:rsidP="00D52834">
      <w:pPr>
        <w:jc w:val="both"/>
        <w:rPr>
          <w:color w:val="auto"/>
        </w:rPr>
      </w:pPr>
      <w:r w:rsidRPr="009C0598">
        <w:rPr>
          <w:color w:val="auto"/>
        </w:rPr>
        <w:tab/>
        <w:t>- прием и регистрация Уполномоченным органом запроса и иных документов, необходимых для предоставления муниципальной услуги;</w:t>
      </w:r>
    </w:p>
    <w:p w:rsidR="00D52834" w:rsidRPr="009C0598" w:rsidRDefault="00D52834" w:rsidP="00D52834">
      <w:pPr>
        <w:jc w:val="both"/>
        <w:rPr>
          <w:color w:val="auto"/>
        </w:rPr>
      </w:pPr>
      <w:r w:rsidRPr="009C0598">
        <w:rPr>
          <w:color w:val="auto"/>
        </w:rPr>
        <w:tab/>
        <w:t>- получение результата предоставления муниципальной услуги;</w:t>
      </w:r>
    </w:p>
    <w:p w:rsidR="00D52834" w:rsidRPr="009C0598" w:rsidRDefault="00D52834" w:rsidP="00D52834">
      <w:pPr>
        <w:jc w:val="both"/>
        <w:rPr>
          <w:color w:val="auto"/>
        </w:rPr>
      </w:pPr>
      <w:r w:rsidRPr="009C0598">
        <w:rPr>
          <w:color w:val="auto"/>
        </w:rPr>
        <w:tab/>
        <w:t>- получение сведений о ходе выполнения запроса;</w:t>
      </w:r>
    </w:p>
    <w:p w:rsidR="00D52834" w:rsidRPr="009C0598" w:rsidRDefault="00D52834" w:rsidP="00D52834">
      <w:pPr>
        <w:jc w:val="both"/>
        <w:rPr>
          <w:color w:val="auto"/>
        </w:rPr>
      </w:pPr>
      <w:r w:rsidRPr="009C0598">
        <w:rPr>
          <w:color w:val="auto"/>
        </w:rPr>
        <w:tab/>
        <w:t>- осуществление оценки качества предоставления услуги;</w:t>
      </w:r>
    </w:p>
    <w:p w:rsidR="00D52834" w:rsidRPr="009C0598" w:rsidRDefault="00D52834" w:rsidP="00D52834">
      <w:pPr>
        <w:jc w:val="both"/>
        <w:rPr>
          <w:color w:val="auto"/>
        </w:rPr>
      </w:pPr>
      <w:r w:rsidRPr="009C0598">
        <w:rPr>
          <w:color w:val="auto"/>
        </w:rPr>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52834" w:rsidRPr="009C0598" w:rsidRDefault="00D52834" w:rsidP="00D52834">
      <w:pPr>
        <w:ind w:firstLine="709"/>
        <w:jc w:val="both"/>
        <w:rPr>
          <w:color w:val="auto"/>
        </w:rPr>
      </w:pPr>
      <w:r w:rsidRPr="009C0598">
        <w:rPr>
          <w:color w:val="auto"/>
        </w:rPr>
        <w:t>3.8.2. Получение информации о порядке и сроках предоставления услуги, в том числе в электронной форме, осуществляется заявителями на Едином портале и/или Региональном портале, а также иными способами, указанными в пункте 1.3.1 настоящего регламента.</w:t>
      </w:r>
    </w:p>
    <w:p w:rsidR="00D52834" w:rsidRPr="009C0598" w:rsidRDefault="00D52834" w:rsidP="00D52834">
      <w:pPr>
        <w:ind w:firstLine="709"/>
        <w:jc w:val="both"/>
        <w:rPr>
          <w:color w:val="auto"/>
        </w:rPr>
      </w:pPr>
      <w:r w:rsidRPr="009C0598">
        <w:rPr>
          <w:color w:val="auto"/>
        </w:rPr>
        <w:t>3.8.3. Запись на прием для подачи запроса о предоставлении муниципальной услуги</w:t>
      </w:r>
    </w:p>
    <w:p w:rsidR="00D52834" w:rsidRPr="009C0598" w:rsidRDefault="00D52834" w:rsidP="00D52834">
      <w:pPr>
        <w:ind w:firstLine="709"/>
        <w:jc w:val="both"/>
        <w:rPr>
          <w:color w:val="auto"/>
        </w:rPr>
      </w:pPr>
      <w:r w:rsidRPr="009C0598">
        <w:rPr>
          <w:color w:val="auto"/>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D52834" w:rsidRPr="009C0598" w:rsidRDefault="00D52834" w:rsidP="00D52834">
      <w:pPr>
        <w:ind w:firstLine="709"/>
        <w:jc w:val="both"/>
        <w:rPr>
          <w:color w:val="auto"/>
        </w:rPr>
      </w:pPr>
      <w:r w:rsidRPr="009C0598">
        <w:rPr>
          <w:color w:val="auto"/>
        </w:rPr>
        <w:t xml:space="preserve">Запись на прием проводится посредством Единого портала (с момента реализации технической возможности). </w:t>
      </w:r>
    </w:p>
    <w:p w:rsidR="00D52834" w:rsidRPr="009C0598" w:rsidRDefault="00D52834" w:rsidP="00D52834">
      <w:pPr>
        <w:ind w:firstLine="709"/>
        <w:jc w:val="both"/>
        <w:rPr>
          <w:color w:val="auto"/>
        </w:rPr>
      </w:pPr>
      <w:r w:rsidRPr="009C0598">
        <w:rPr>
          <w:color w:val="auto"/>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D52834" w:rsidRPr="009C0598" w:rsidRDefault="00D52834" w:rsidP="00D52834">
      <w:pPr>
        <w:ind w:firstLine="709"/>
        <w:jc w:val="both"/>
        <w:rPr>
          <w:color w:val="auto"/>
        </w:rPr>
      </w:pPr>
      <w:r w:rsidRPr="009C0598">
        <w:rPr>
          <w:color w:val="auto"/>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2834" w:rsidRPr="009C0598" w:rsidRDefault="00D52834" w:rsidP="00D52834">
      <w:pPr>
        <w:ind w:firstLine="709"/>
        <w:jc w:val="both"/>
        <w:rPr>
          <w:color w:val="auto"/>
        </w:rPr>
      </w:pPr>
      <w:r w:rsidRPr="009C0598">
        <w:rPr>
          <w:color w:val="auto"/>
        </w:rPr>
        <w:lastRenderedPageBreak/>
        <w:t>3.8.4. Формирование запроса о предоставлении муниципальной услуги</w:t>
      </w:r>
    </w:p>
    <w:p w:rsidR="00D52834" w:rsidRPr="009C0598" w:rsidRDefault="00D52834" w:rsidP="00D52834">
      <w:pPr>
        <w:ind w:firstLine="709"/>
        <w:jc w:val="both"/>
        <w:rPr>
          <w:color w:val="auto"/>
        </w:rPr>
      </w:pPr>
      <w:r w:rsidRPr="009C0598">
        <w:rPr>
          <w:color w:val="auto"/>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52834" w:rsidRPr="009C0598" w:rsidRDefault="00D52834" w:rsidP="00D52834">
      <w:pPr>
        <w:ind w:firstLine="709"/>
        <w:jc w:val="both"/>
        <w:rPr>
          <w:color w:val="auto"/>
        </w:rPr>
      </w:pPr>
      <w:r w:rsidRPr="009C0598">
        <w:rPr>
          <w:color w:val="auto"/>
        </w:rPr>
        <w:t>На Едином портале, сайте муниципального образования Ординский муниципальный округ размещаются образцы заполнения электронной формы запроса.</w:t>
      </w:r>
    </w:p>
    <w:p w:rsidR="00D52834" w:rsidRPr="009C0598" w:rsidRDefault="00D52834" w:rsidP="00D52834">
      <w:pPr>
        <w:ind w:firstLine="709"/>
        <w:jc w:val="both"/>
        <w:rPr>
          <w:color w:val="auto"/>
        </w:rPr>
      </w:pPr>
      <w:r w:rsidRPr="009C0598">
        <w:rPr>
          <w:color w:val="auto"/>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2834" w:rsidRPr="009C0598" w:rsidRDefault="00D52834" w:rsidP="00683A66">
      <w:pPr>
        <w:ind w:firstLine="709"/>
        <w:jc w:val="both"/>
        <w:rPr>
          <w:color w:val="auto"/>
        </w:rPr>
      </w:pPr>
      <w:r w:rsidRPr="009C0598">
        <w:rPr>
          <w:color w:val="auto"/>
        </w:rPr>
        <w:t>При формировании запроса заявителю обеспечивается:</w:t>
      </w:r>
    </w:p>
    <w:p w:rsidR="00D52834" w:rsidRPr="009C0598" w:rsidRDefault="00D52834" w:rsidP="00683A66">
      <w:pPr>
        <w:ind w:firstLine="709"/>
        <w:jc w:val="both"/>
        <w:rPr>
          <w:color w:val="auto"/>
        </w:rPr>
      </w:pPr>
      <w:r w:rsidRPr="009C0598">
        <w:rPr>
          <w:color w:val="auto"/>
        </w:rPr>
        <w:t>- возможность копирования и сохранения запроса и иных документов, указанных в пункте 2.6.5 настоящего регламента, необходимых для предоставления муниципальной услуги;</w:t>
      </w:r>
    </w:p>
    <w:p w:rsidR="00D52834" w:rsidRPr="009C0598" w:rsidRDefault="00D52834" w:rsidP="00683A66">
      <w:pPr>
        <w:ind w:firstLine="709"/>
        <w:jc w:val="both"/>
        <w:rPr>
          <w:color w:val="auto"/>
        </w:rPr>
      </w:pPr>
      <w:r w:rsidRPr="009C0598">
        <w:rPr>
          <w:color w:val="auto"/>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52834" w:rsidRPr="009C0598" w:rsidRDefault="00D52834" w:rsidP="00683A66">
      <w:pPr>
        <w:ind w:firstLine="709"/>
        <w:jc w:val="both"/>
        <w:rPr>
          <w:color w:val="auto"/>
        </w:rPr>
      </w:pPr>
      <w:r w:rsidRPr="009C0598">
        <w:rPr>
          <w:color w:val="auto"/>
        </w:rPr>
        <w:t>- возможность печати на бумажном носителе копии электронной формы запроса;</w:t>
      </w:r>
    </w:p>
    <w:p w:rsidR="00D52834" w:rsidRPr="009C0598" w:rsidRDefault="00D52834" w:rsidP="00683A66">
      <w:pPr>
        <w:ind w:firstLine="709"/>
        <w:jc w:val="both"/>
        <w:rPr>
          <w:color w:val="auto"/>
        </w:rPr>
      </w:pPr>
      <w:r w:rsidRPr="009C0598">
        <w:rPr>
          <w:color w:val="auto"/>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2834" w:rsidRPr="009C0598" w:rsidRDefault="00D52834" w:rsidP="00683A66">
      <w:pPr>
        <w:ind w:firstLine="709"/>
        <w:jc w:val="both"/>
        <w:rPr>
          <w:color w:val="auto"/>
        </w:rPr>
      </w:pPr>
      <w:r w:rsidRPr="009C0598">
        <w:rPr>
          <w:color w:val="auto"/>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D52834" w:rsidRPr="009C0598" w:rsidRDefault="00D52834" w:rsidP="00683A66">
      <w:pPr>
        <w:ind w:firstLine="709"/>
        <w:jc w:val="both"/>
        <w:rPr>
          <w:color w:val="auto"/>
        </w:rPr>
      </w:pPr>
      <w:r w:rsidRPr="009C0598">
        <w:rPr>
          <w:color w:val="auto"/>
        </w:rPr>
        <w:t xml:space="preserve">- возможность вернуться на любой из этапов заполнения электронной формы запроса без </w:t>
      </w:r>
      <w:r w:rsidR="00683A66" w:rsidRPr="009C0598">
        <w:rPr>
          <w:color w:val="auto"/>
        </w:rPr>
        <w:t>потери,</w:t>
      </w:r>
      <w:r w:rsidRPr="009C0598">
        <w:rPr>
          <w:color w:val="auto"/>
        </w:rPr>
        <w:t xml:space="preserve"> ранее введенной информации;</w:t>
      </w:r>
    </w:p>
    <w:p w:rsidR="00D52834" w:rsidRPr="009C0598" w:rsidRDefault="00D52834" w:rsidP="00683A66">
      <w:pPr>
        <w:ind w:firstLine="709"/>
        <w:jc w:val="both"/>
        <w:rPr>
          <w:color w:val="auto"/>
        </w:rPr>
      </w:pPr>
      <w:r w:rsidRPr="009C0598">
        <w:rPr>
          <w:color w:val="auto"/>
        </w:rPr>
        <w:t>- возможность доступа заявителя на Едином портале и/или Региональном п</w:t>
      </w:r>
      <w:r w:rsidR="00683A66" w:rsidRPr="009C0598">
        <w:rPr>
          <w:color w:val="auto"/>
        </w:rPr>
        <w:t xml:space="preserve">ортале </w:t>
      </w:r>
      <w:r w:rsidRPr="009C0598">
        <w:rPr>
          <w:color w:val="auto"/>
        </w:rPr>
        <w:t>к ранее поданным им запросам в течение не менее 1 года, а также частично сформированных запросов - в течение не менее 3 месяцев.</w:t>
      </w:r>
    </w:p>
    <w:p w:rsidR="00D52834" w:rsidRPr="009C0598" w:rsidRDefault="00D52834" w:rsidP="00683A66">
      <w:pPr>
        <w:ind w:firstLine="709"/>
        <w:jc w:val="both"/>
        <w:rPr>
          <w:color w:val="auto"/>
        </w:rPr>
      </w:pPr>
      <w:r w:rsidRPr="009C0598">
        <w:rPr>
          <w:color w:val="auto"/>
        </w:rPr>
        <w:t xml:space="preserve">Сформированный и подписанный </w:t>
      </w:r>
      <w:r w:rsidR="00683A66" w:rsidRPr="009C0598">
        <w:rPr>
          <w:color w:val="auto"/>
        </w:rPr>
        <w:t>запрос</w:t>
      </w:r>
      <w:r w:rsidRPr="009C0598">
        <w:rPr>
          <w:color w:val="auto"/>
        </w:rPr>
        <w:t xml:space="preserve"> и иные документы, указанные пункте 2.6.5 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w:t>
      </w:r>
    </w:p>
    <w:p w:rsidR="00683A66" w:rsidRPr="009C0598" w:rsidRDefault="00683A66" w:rsidP="00683A66">
      <w:pPr>
        <w:ind w:firstLine="709"/>
        <w:jc w:val="both"/>
        <w:rPr>
          <w:color w:val="auto"/>
        </w:rPr>
      </w:pPr>
      <w:r w:rsidRPr="009C0598">
        <w:rPr>
          <w:color w:val="auto"/>
        </w:rPr>
        <w:t>3.8.5. Прием и регистрация Уполномоченным органом запроса и иных документов, необходимых для предоставления муниципальной услуги</w:t>
      </w:r>
    </w:p>
    <w:p w:rsidR="00683A66" w:rsidRPr="009C0598" w:rsidRDefault="00683A66" w:rsidP="00683A66">
      <w:pPr>
        <w:ind w:firstLine="709"/>
        <w:jc w:val="both"/>
        <w:rPr>
          <w:color w:val="auto"/>
        </w:rPr>
      </w:pPr>
      <w:r w:rsidRPr="009C0598">
        <w:rPr>
          <w:color w:val="auto"/>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83A66" w:rsidRPr="009C0598" w:rsidRDefault="00683A66" w:rsidP="00683A66">
      <w:pPr>
        <w:ind w:firstLine="709"/>
        <w:jc w:val="both"/>
        <w:rPr>
          <w:color w:val="auto"/>
        </w:rPr>
      </w:pPr>
      <w:r w:rsidRPr="009C0598">
        <w:rPr>
          <w:color w:val="auto"/>
        </w:rPr>
        <w:t>Срок регистрации запроса – 1  рабочий день.</w:t>
      </w:r>
    </w:p>
    <w:p w:rsidR="00683A66" w:rsidRPr="009C0598" w:rsidRDefault="00683A66" w:rsidP="00683A66">
      <w:pPr>
        <w:ind w:firstLine="709"/>
        <w:jc w:val="both"/>
        <w:rPr>
          <w:color w:val="auto"/>
        </w:rPr>
      </w:pPr>
      <w:r w:rsidRPr="009C0598">
        <w:rPr>
          <w:color w:val="auto"/>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83A66" w:rsidRPr="009C0598" w:rsidRDefault="00683A66" w:rsidP="00683A66">
      <w:pPr>
        <w:ind w:firstLine="709"/>
        <w:jc w:val="both"/>
        <w:rPr>
          <w:color w:val="auto"/>
        </w:rPr>
      </w:pPr>
      <w:r w:rsidRPr="009C0598">
        <w:rPr>
          <w:color w:val="auto"/>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настоящего регламента, а также осуществляются следующие действия:</w:t>
      </w:r>
    </w:p>
    <w:p w:rsidR="00683A66" w:rsidRPr="009C0598" w:rsidRDefault="00683A66" w:rsidP="00683A66">
      <w:pPr>
        <w:ind w:firstLine="709"/>
        <w:jc w:val="both"/>
        <w:rPr>
          <w:color w:val="auto"/>
        </w:rPr>
      </w:pPr>
      <w:r w:rsidRPr="009C0598">
        <w:rPr>
          <w:color w:val="auto"/>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83A66" w:rsidRPr="009C0598" w:rsidRDefault="00683A66" w:rsidP="00683A66">
      <w:pPr>
        <w:ind w:firstLine="709"/>
        <w:jc w:val="both"/>
        <w:rPr>
          <w:color w:val="auto"/>
        </w:rPr>
      </w:pPr>
      <w:r w:rsidRPr="009C0598">
        <w:rPr>
          <w:color w:val="auto"/>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683A66" w:rsidRPr="009C0598" w:rsidRDefault="00683A66" w:rsidP="00683A66">
      <w:pPr>
        <w:pStyle w:val="af1"/>
        <w:suppressAutoHyphens/>
        <w:autoSpaceDE w:val="0"/>
        <w:autoSpaceDN w:val="0"/>
        <w:adjustRightInd w:val="0"/>
        <w:spacing w:after="0" w:line="240" w:lineRule="auto"/>
        <w:ind w:left="0" w:firstLine="709"/>
        <w:jc w:val="both"/>
        <w:rPr>
          <w:rFonts w:ascii="Times New Roman" w:hAnsi="Times New Roman"/>
          <w:sz w:val="28"/>
          <w:szCs w:val="28"/>
        </w:rPr>
      </w:pPr>
      <w:r w:rsidRPr="009C0598">
        <w:rPr>
          <w:rFonts w:ascii="Times New Roman" w:hAnsi="Times New Roman"/>
          <w:sz w:val="28"/>
          <w:szCs w:val="28"/>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83A66" w:rsidRPr="009C0598" w:rsidRDefault="00683A66" w:rsidP="00683A66">
      <w:pPr>
        <w:pStyle w:val="af1"/>
        <w:suppressAutoHyphens/>
        <w:autoSpaceDE w:val="0"/>
        <w:autoSpaceDN w:val="0"/>
        <w:adjustRightInd w:val="0"/>
        <w:spacing w:after="0" w:line="240" w:lineRule="auto"/>
        <w:ind w:left="0" w:firstLine="709"/>
        <w:jc w:val="both"/>
        <w:rPr>
          <w:rFonts w:ascii="Times New Roman" w:hAnsi="Times New Roman"/>
          <w:sz w:val="28"/>
          <w:szCs w:val="28"/>
        </w:rPr>
      </w:pPr>
      <w:r w:rsidRPr="009C0598">
        <w:rPr>
          <w:rFonts w:ascii="Times New Roman" w:hAnsi="Times New Roman"/>
          <w:sz w:val="28"/>
          <w:szCs w:val="28"/>
        </w:rPr>
        <w:t>После регистрации запрос направляется специалисту, ответственному за рассмотрение документов.</w:t>
      </w:r>
    </w:p>
    <w:p w:rsidR="00683A66" w:rsidRPr="009C0598" w:rsidRDefault="00683A66" w:rsidP="00683A66">
      <w:pPr>
        <w:pStyle w:val="af1"/>
        <w:suppressAutoHyphens/>
        <w:autoSpaceDE w:val="0"/>
        <w:autoSpaceDN w:val="0"/>
        <w:adjustRightInd w:val="0"/>
        <w:spacing w:after="0" w:line="240" w:lineRule="auto"/>
        <w:ind w:left="0" w:firstLine="709"/>
        <w:jc w:val="both"/>
        <w:rPr>
          <w:rFonts w:ascii="Times New Roman" w:hAnsi="Times New Roman"/>
          <w:sz w:val="28"/>
          <w:szCs w:val="28"/>
        </w:rPr>
      </w:pPr>
      <w:r w:rsidRPr="009C0598">
        <w:rPr>
          <w:rFonts w:ascii="Times New Roman" w:hAnsi="Times New Roman"/>
          <w:sz w:val="28"/>
          <w:szCs w:val="28"/>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сайте муниципального образования город Новый Уренгой обновляется до статуса «принято».</w:t>
      </w:r>
    </w:p>
    <w:p w:rsidR="00683A66" w:rsidRPr="009C0598" w:rsidRDefault="00683A66" w:rsidP="00683A66">
      <w:pPr>
        <w:ind w:firstLine="709"/>
        <w:jc w:val="both"/>
        <w:rPr>
          <w:color w:val="auto"/>
        </w:rPr>
      </w:pPr>
      <w:r w:rsidRPr="009C0598">
        <w:rPr>
          <w:color w:val="auto"/>
        </w:rPr>
        <w:t>3.8.6.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83A66" w:rsidRPr="009C0598" w:rsidRDefault="00683A66" w:rsidP="00683A66">
      <w:pPr>
        <w:suppressAutoHyphens/>
        <w:autoSpaceDE w:val="0"/>
        <w:autoSpaceDN w:val="0"/>
        <w:adjustRightInd w:val="0"/>
        <w:spacing w:line="228" w:lineRule="auto"/>
        <w:ind w:firstLine="709"/>
        <w:rPr>
          <w:color w:val="auto"/>
          <w:szCs w:val="28"/>
        </w:rPr>
      </w:pPr>
      <w:r w:rsidRPr="009C0598">
        <w:rPr>
          <w:color w:val="auto"/>
          <w:szCs w:val="28"/>
        </w:rPr>
        <w:t>Государственная пошлина за предоставление муниципальной услуги не взимается.</w:t>
      </w:r>
    </w:p>
    <w:p w:rsidR="00683A66" w:rsidRPr="009C0598" w:rsidRDefault="00683A66" w:rsidP="00683A66">
      <w:pPr>
        <w:ind w:firstLine="709"/>
        <w:jc w:val="both"/>
        <w:rPr>
          <w:color w:val="auto"/>
        </w:rPr>
      </w:pPr>
      <w:r w:rsidRPr="009C0598">
        <w:rPr>
          <w:color w:val="auto"/>
        </w:rPr>
        <w:t>3.8.7. Получение результата предоставления муниципальной услуги</w:t>
      </w:r>
    </w:p>
    <w:p w:rsidR="00683A66" w:rsidRPr="009C0598" w:rsidRDefault="00683A66" w:rsidP="00683A66">
      <w:pPr>
        <w:ind w:firstLine="709"/>
        <w:jc w:val="both"/>
        <w:rPr>
          <w:color w:val="auto"/>
        </w:rPr>
      </w:pPr>
      <w:r w:rsidRPr="009C0598">
        <w:rPr>
          <w:color w:val="auto"/>
        </w:rPr>
        <w:t>В качестве результата предоставления муниципальной услуги заявитель по его выбору вправе получить:</w:t>
      </w:r>
    </w:p>
    <w:p w:rsidR="00683A66" w:rsidRPr="009C0598" w:rsidRDefault="00683A66" w:rsidP="00683A66">
      <w:pPr>
        <w:ind w:firstLine="709"/>
        <w:jc w:val="both"/>
        <w:rPr>
          <w:color w:val="auto"/>
        </w:rPr>
      </w:pPr>
      <w:r w:rsidRPr="009C0598">
        <w:rPr>
          <w:color w:val="auto"/>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83A66" w:rsidRPr="009C0598" w:rsidRDefault="00683A66" w:rsidP="00683A66">
      <w:pPr>
        <w:ind w:firstLine="709"/>
        <w:jc w:val="both"/>
        <w:rPr>
          <w:color w:val="auto"/>
        </w:rPr>
      </w:pPr>
      <w:r w:rsidRPr="009C0598">
        <w:rPr>
          <w:color w:val="auto"/>
        </w:rPr>
        <w:lastRenderedPageBreak/>
        <w:t>- копию решения об утверждении ДПТ на бумажном носителе, подтверждающем содержание электронного документа, направленного Уполномоченным органом, в МФЦ (при электронном взаимодействии через систему электронного межведомственного взаимодействия Пермского края (далее - СМЭВ);</w:t>
      </w:r>
    </w:p>
    <w:p w:rsidR="00683A66" w:rsidRPr="009C0598" w:rsidRDefault="00683A66" w:rsidP="00683A66">
      <w:pPr>
        <w:ind w:firstLine="709"/>
        <w:jc w:val="both"/>
        <w:rPr>
          <w:color w:val="auto"/>
        </w:rPr>
      </w:pPr>
      <w:r w:rsidRPr="009C0598">
        <w:rPr>
          <w:color w:val="auto"/>
        </w:rPr>
        <w:t>- копию решения об утверждении ДПТ на бумажном носителе.</w:t>
      </w:r>
    </w:p>
    <w:p w:rsidR="00683A66" w:rsidRPr="009C0598" w:rsidRDefault="00683A66" w:rsidP="00683A66">
      <w:pPr>
        <w:ind w:firstLine="709"/>
        <w:jc w:val="both"/>
        <w:rPr>
          <w:color w:val="auto"/>
        </w:rPr>
      </w:pPr>
      <w:r w:rsidRPr="009C0598">
        <w:rPr>
          <w:color w:val="auto"/>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3A66" w:rsidRPr="009C0598" w:rsidRDefault="00683A66" w:rsidP="00683A66">
      <w:pPr>
        <w:ind w:firstLine="709"/>
        <w:jc w:val="both"/>
        <w:rPr>
          <w:color w:val="auto"/>
        </w:rPr>
      </w:pPr>
      <w:r w:rsidRPr="009C0598">
        <w:rPr>
          <w:color w:val="auto"/>
        </w:rPr>
        <w:t>3.8.8. Получение сведений о ходе выполнения запроса</w:t>
      </w:r>
    </w:p>
    <w:p w:rsidR="00683A66" w:rsidRPr="009C0598" w:rsidRDefault="00683A66" w:rsidP="00683A66">
      <w:pPr>
        <w:jc w:val="both"/>
        <w:rPr>
          <w:color w:val="auto"/>
        </w:rPr>
      </w:pPr>
      <w:r w:rsidRPr="009C0598">
        <w:rPr>
          <w:color w:val="auto"/>
        </w:rPr>
        <w:t>Заявитель имеет возможность получения информации о ходе предоставления муниципальной услуги.</w:t>
      </w:r>
    </w:p>
    <w:p w:rsidR="00683A66" w:rsidRPr="009C0598" w:rsidRDefault="00683A66" w:rsidP="00683A66">
      <w:pPr>
        <w:ind w:firstLine="709"/>
        <w:jc w:val="both"/>
        <w:rPr>
          <w:color w:val="auto"/>
        </w:rPr>
      </w:pPr>
      <w:r w:rsidRPr="009C0598">
        <w:rPr>
          <w:color w:val="auto"/>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 сайта муниципального образования город Новый Уренгой по выбору заявителя.</w:t>
      </w:r>
    </w:p>
    <w:p w:rsidR="00683A66" w:rsidRPr="009C0598" w:rsidRDefault="00683A66" w:rsidP="00683A66">
      <w:pPr>
        <w:ind w:firstLine="709"/>
        <w:jc w:val="both"/>
        <w:rPr>
          <w:color w:val="auto"/>
        </w:rPr>
      </w:pPr>
      <w:r w:rsidRPr="009C0598">
        <w:rPr>
          <w:color w:val="auto"/>
        </w:rPr>
        <w:t>При предоставлении муниципальной услуги в электронной форме заявителю направляется:</w:t>
      </w:r>
    </w:p>
    <w:p w:rsidR="00683A66" w:rsidRPr="009C0598" w:rsidRDefault="00683A66" w:rsidP="00683A66">
      <w:pPr>
        <w:ind w:firstLine="709"/>
        <w:jc w:val="both"/>
        <w:rPr>
          <w:color w:val="auto"/>
        </w:rPr>
      </w:pPr>
      <w:r w:rsidRPr="009C0598">
        <w:rPr>
          <w:color w:val="auto"/>
        </w:rPr>
        <w:t>- уведомление о записи на прием в Уполномоченный орган (описывается в случае необходимости дополнительно);</w:t>
      </w:r>
    </w:p>
    <w:p w:rsidR="00683A66" w:rsidRPr="009C0598" w:rsidRDefault="00683A66" w:rsidP="00683A66">
      <w:pPr>
        <w:ind w:firstLine="709"/>
        <w:jc w:val="both"/>
        <w:rPr>
          <w:color w:val="auto"/>
        </w:rPr>
      </w:pPr>
      <w:r w:rsidRPr="009C0598">
        <w:rPr>
          <w:color w:val="auto"/>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83A66" w:rsidRPr="009C0598" w:rsidRDefault="00683A66" w:rsidP="00683A66">
      <w:pPr>
        <w:ind w:firstLine="709"/>
        <w:jc w:val="both"/>
        <w:rPr>
          <w:color w:val="auto"/>
        </w:rPr>
      </w:pPr>
      <w:r w:rsidRPr="009C0598">
        <w:rPr>
          <w:color w:val="auto"/>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683A66" w:rsidRPr="009C0598" w:rsidRDefault="00683A66" w:rsidP="00683A66">
      <w:pPr>
        <w:ind w:firstLine="709"/>
        <w:jc w:val="both"/>
        <w:rPr>
          <w:color w:val="auto"/>
        </w:rPr>
      </w:pPr>
      <w:r w:rsidRPr="009C0598">
        <w:rPr>
          <w:color w:val="auto"/>
        </w:rPr>
        <w:t>3.8.9. Осуществление оценки качества предоставления услуги</w:t>
      </w:r>
    </w:p>
    <w:p w:rsidR="00683A66" w:rsidRPr="009C0598" w:rsidRDefault="00683A66" w:rsidP="00683A66">
      <w:pPr>
        <w:ind w:firstLine="709"/>
        <w:jc w:val="both"/>
        <w:rPr>
          <w:color w:val="auto"/>
        </w:rPr>
      </w:pPr>
      <w:r w:rsidRPr="009C0598">
        <w:rPr>
          <w:color w:val="auto"/>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8010EF" w:rsidRPr="009C0598" w:rsidRDefault="008010EF" w:rsidP="00683A66">
      <w:pPr>
        <w:ind w:firstLine="709"/>
        <w:jc w:val="both"/>
        <w:rPr>
          <w:bCs/>
          <w:color w:val="auto"/>
          <w:szCs w:val="28"/>
        </w:rPr>
      </w:pPr>
      <w:r w:rsidRPr="009C0598">
        <w:rPr>
          <w:color w:val="auto"/>
        </w:rPr>
        <w:t xml:space="preserve">3.9. </w:t>
      </w:r>
      <w:r w:rsidRPr="009C0598">
        <w:rPr>
          <w:bCs/>
          <w:color w:val="auto"/>
          <w:szCs w:val="28"/>
        </w:rPr>
        <w:t>Порядок исправления допущенных опечаток и ошибок в документах, выданных в результате предоставления муниципальной услуги</w:t>
      </w:r>
    </w:p>
    <w:p w:rsidR="008010EF" w:rsidRPr="009C0598" w:rsidRDefault="008010EF" w:rsidP="00683A66">
      <w:pPr>
        <w:ind w:firstLine="709"/>
        <w:jc w:val="both"/>
        <w:rPr>
          <w:color w:val="auto"/>
          <w:szCs w:val="28"/>
        </w:rPr>
      </w:pPr>
      <w:r w:rsidRPr="009C0598">
        <w:rPr>
          <w:color w:val="auto"/>
        </w:rPr>
        <w:t xml:space="preserve">3.9.1. </w:t>
      </w:r>
      <w:r w:rsidRPr="009C0598">
        <w:rPr>
          <w:color w:val="auto"/>
          <w:szCs w:val="28"/>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 Рекомендуемая форма заявления приведена в приложении 2 к настоящему регламенту.</w:t>
      </w:r>
    </w:p>
    <w:p w:rsidR="008010EF" w:rsidRPr="009C0598" w:rsidRDefault="008010EF" w:rsidP="008010EF">
      <w:pPr>
        <w:ind w:firstLine="709"/>
        <w:jc w:val="both"/>
        <w:rPr>
          <w:color w:val="auto"/>
        </w:rPr>
      </w:pPr>
      <w:r w:rsidRPr="009C0598">
        <w:rPr>
          <w:color w:val="auto"/>
        </w:rPr>
        <w:t>3.9.2. Заявление может быть подано заявителем в Уполномоченный орган одним из следующих способов:</w:t>
      </w:r>
    </w:p>
    <w:p w:rsidR="008010EF" w:rsidRPr="009C0598" w:rsidRDefault="008010EF" w:rsidP="008010EF">
      <w:pPr>
        <w:ind w:firstLine="709"/>
        <w:jc w:val="both"/>
        <w:rPr>
          <w:color w:val="auto"/>
        </w:rPr>
      </w:pPr>
      <w:r w:rsidRPr="009C0598">
        <w:rPr>
          <w:color w:val="auto"/>
        </w:rPr>
        <w:lastRenderedPageBreak/>
        <w:t xml:space="preserve"> - лично;</w:t>
      </w:r>
    </w:p>
    <w:p w:rsidR="008010EF" w:rsidRPr="009C0598" w:rsidRDefault="008010EF" w:rsidP="008010EF">
      <w:pPr>
        <w:ind w:firstLine="709"/>
        <w:jc w:val="both"/>
        <w:rPr>
          <w:color w:val="auto"/>
        </w:rPr>
      </w:pPr>
      <w:r w:rsidRPr="009C0598">
        <w:rPr>
          <w:color w:val="auto"/>
        </w:rPr>
        <w:t xml:space="preserve"> - через законного представителя;</w:t>
      </w:r>
    </w:p>
    <w:p w:rsidR="008010EF" w:rsidRPr="009C0598" w:rsidRDefault="008010EF" w:rsidP="008010EF">
      <w:pPr>
        <w:ind w:firstLine="709"/>
        <w:jc w:val="both"/>
        <w:rPr>
          <w:color w:val="auto"/>
        </w:rPr>
      </w:pPr>
      <w:r w:rsidRPr="009C0598">
        <w:rPr>
          <w:color w:val="auto"/>
        </w:rPr>
        <w:t xml:space="preserve"> - почтой;</w:t>
      </w:r>
    </w:p>
    <w:p w:rsidR="008010EF" w:rsidRPr="009C0598" w:rsidRDefault="008010EF" w:rsidP="008010EF">
      <w:pPr>
        <w:ind w:firstLine="709"/>
        <w:jc w:val="both"/>
        <w:rPr>
          <w:color w:val="auto"/>
        </w:rPr>
      </w:pPr>
      <w:r w:rsidRPr="009C0598">
        <w:rPr>
          <w:color w:val="auto"/>
        </w:rPr>
        <w:t xml:space="preserve"> - по электронной почте.</w:t>
      </w:r>
    </w:p>
    <w:p w:rsidR="008010EF" w:rsidRPr="009C0598" w:rsidRDefault="008010EF" w:rsidP="008010EF">
      <w:pPr>
        <w:ind w:firstLine="709"/>
        <w:jc w:val="both"/>
        <w:rPr>
          <w:color w:val="auto"/>
        </w:rPr>
      </w:pPr>
      <w:r w:rsidRPr="009C0598">
        <w:rPr>
          <w:color w:val="auto"/>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8010EF" w:rsidRPr="009C0598" w:rsidRDefault="008010EF" w:rsidP="008010EF">
      <w:pPr>
        <w:ind w:firstLine="709"/>
        <w:jc w:val="both"/>
        <w:rPr>
          <w:color w:val="auto"/>
        </w:rPr>
      </w:pPr>
      <w:r w:rsidRPr="009C0598">
        <w:rPr>
          <w:color w:val="auto"/>
        </w:rPr>
        <w:t>3.9.3. 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010EF" w:rsidRPr="009C0598" w:rsidRDefault="008010EF" w:rsidP="008010EF">
      <w:pPr>
        <w:ind w:firstLine="709"/>
        <w:jc w:val="both"/>
        <w:rPr>
          <w:color w:val="auto"/>
          <w:szCs w:val="28"/>
        </w:rPr>
      </w:pPr>
      <w:r w:rsidRPr="009C0598">
        <w:rPr>
          <w:color w:val="auto"/>
        </w:rPr>
        <w:t xml:space="preserve">3.9.4. </w:t>
      </w:r>
      <w:r w:rsidRPr="009C0598">
        <w:rPr>
          <w:color w:val="auto"/>
          <w:szCs w:val="28"/>
        </w:rPr>
        <w:t>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5 рабочих дней с момента регистрации соответствующего заявления.</w:t>
      </w:r>
    </w:p>
    <w:p w:rsidR="00A94D95" w:rsidRPr="009C0598" w:rsidRDefault="008010EF" w:rsidP="00EC5651">
      <w:pPr>
        <w:ind w:firstLine="709"/>
        <w:jc w:val="both"/>
        <w:rPr>
          <w:color w:val="auto"/>
        </w:rPr>
      </w:pPr>
      <w:r w:rsidRPr="009C0598">
        <w:rPr>
          <w:color w:val="auto"/>
        </w:rPr>
        <w:t>3.9.5. 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280C18" w:rsidRPr="009C0598" w:rsidRDefault="00280C18">
      <w:pPr>
        <w:pStyle w:val="ConsPlusNormal"/>
        <w:jc w:val="both"/>
        <w:rPr>
          <w:rFonts w:ascii="Times New Roman" w:hAnsi="Times New Roman" w:cs="Times New Roman"/>
          <w:sz w:val="28"/>
          <w:szCs w:val="28"/>
        </w:rPr>
      </w:pPr>
    </w:p>
    <w:p w:rsidR="004C2832" w:rsidRPr="009C0598" w:rsidRDefault="00433AC6" w:rsidP="004C2832">
      <w:pPr>
        <w:pStyle w:val="ConsPlusTitle"/>
        <w:contextualSpacing/>
        <w:jc w:val="center"/>
        <w:outlineLvl w:val="1"/>
        <w:rPr>
          <w:rFonts w:ascii="Times New Roman" w:hAnsi="Times New Roman" w:cs="Times New Roman"/>
          <w:sz w:val="28"/>
          <w:szCs w:val="28"/>
        </w:rPr>
      </w:pPr>
      <w:r w:rsidRPr="009C0598">
        <w:rPr>
          <w:rFonts w:ascii="Times New Roman" w:hAnsi="Times New Roman" w:cs="Times New Roman"/>
          <w:sz w:val="28"/>
          <w:szCs w:val="28"/>
          <w:lang w:val="en-US"/>
        </w:rPr>
        <w:t>IV</w:t>
      </w:r>
      <w:r w:rsidRPr="009C0598">
        <w:rPr>
          <w:rFonts w:ascii="Times New Roman" w:hAnsi="Times New Roman" w:cs="Times New Roman"/>
          <w:sz w:val="28"/>
          <w:szCs w:val="28"/>
        </w:rPr>
        <w:t xml:space="preserve">. </w:t>
      </w:r>
      <w:r w:rsidR="004C2832" w:rsidRPr="009C0598">
        <w:rPr>
          <w:rFonts w:ascii="Times New Roman" w:hAnsi="Times New Roman" w:cs="Times New Roman"/>
          <w:sz w:val="28"/>
          <w:szCs w:val="28"/>
        </w:rPr>
        <w:t>Формы контроля за исполнением Административного</w:t>
      </w:r>
    </w:p>
    <w:p w:rsidR="00280C18" w:rsidRPr="009C0598" w:rsidRDefault="004C2832" w:rsidP="004C2832">
      <w:pPr>
        <w:pStyle w:val="ConsPlusTitle"/>
        <w:contextualSpacing/>
        <w:jc w:val="center"/>
        <w:rPr>
          <w:rFonts w:ascii="Times New Roman" w:hAnsi="Times New Roman" w:cs="Times New Roman"/>
          <w:sz w:val="28"/>
          <w:szCs w:val="28"/>
        </w:rPr>
      </w:pPr>
      <w:r w:rsidRPr="009C0598">
        <w:rPr>
          <w:rFonts w:ascii="Times New Roman" w:hAnsi="Times New Roman" w:cs="Times New Roman"/>
          <w:sz w:val="28"/>
          <w:szCs w:val="28"/>
        </w:rPr>
        <w:t>регламента</w:t>
      </w:r>
    </w:p>
    <w:p w:rsidR="00280C18" w:rsidRPr="009C0598" w:rsidRDefault="00280C18">
      <w:pPr>
        <w:pStyle w:val="ConsPlusNormal"/>
        <w:jc w:val="both"/>
        <w:rPr>
          <w:rFonts w:ascii="Times New Roman" w:hAnsi="Times New Roman" w:cs="Times New Roman"/>
          <w:sz w:val="28"/>
          <w:szCs w:val="28"/>
        </w:rPr>
      </w:pPr>
    </w:p>
    <w:p w:rsidR="004C2832" w:rsidRPr="009C0598" w:rsidRDefault="004C2832" w:rsidP="004C2832">
      <w:pPr>
        <w:pStyle w:val="ConsPlusNormal"/>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4.1. Общий контроль предоставления муниципальной услуги возложен на заместителя главы администрации муниципального округа </w:t>
      </w:r>
      <w:r w:rsidR="008139A2" w:rsidRPr="009C0598">
        <w:rPr>
          <w:rFonts w:ascii="Times New Roman" w:hAnsi="Times New Roman" w:cs="Times New Roman"/>
          <w:sz w:val="28"/>
          <w:szCs w:val="28"/>
        </w:rPr>
        <w:t xml:space="preserve"> по вопросам ЖКХ, инфраструктуры и градостроительства </w:t>
      </w:r>
      <w:r w:rsidRPr="009C0598">
        <w:rPr>
          <w:rFonts w:ascii="Times New Roman" w:hAnsi="Times New Roman" w:cs="Times New Roman"/>
          <w:sz w:val="28"/>
          <w:szCs w:val="28"/>
        </w:rPr>
        <w:t>в соответствии с должностными обязанностями.</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w:t>
      </w:r>
      <w:r w:rsidRPr="009C0598">
        <w:rPr>
          <w:rFonts w:ascii="Times New Roman" w:hAnsi="Times New Roman" w:cs="Times New Roman"/>
          <w:sz w:val="28"/>
          <w:szCs w:val="28"/>
        </w:rPr>
        <w:lastRenderedPageBreak/>
        <w:t>содержащих жалобы на решения, действия (бездействие) должностных лиц.</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4.5.1. поступление информации о нарушении положений административного регламента;</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4.5.2. поручение руководителя органа, предоставляющего муниципальную услугу.</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9C0598" w:rsidRDefault="004C2832" w:rsidP="004C2832">
      <w:pPr>
        <w:pStyle w:val="ConsPlusNormal"/>
        <w:spacing w:before="220"/>
        <w:ind w:firstLine="540"/>
        <w:contextualSpacing/>
        <w:jc w:val="both"/>
        <w:rPr>
          <w:rFonts w:ascii="Times New Roman" w:hAnsi="Times New Roman" w:cs="Times New Roman"/>
          <w:sz w:val="28"/>
          <w:szCs w:val="28"/>
        </w:rPr>
      </w:pPr>
      <w:r w:rsidRPr="009C0598">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80C18" w:rsidRPr="009C0598" w:rsidRDefault="00280C18" w:rsidP="00FA53E0">
      <w:pPr>
        <w:pStyle w:val="ConsPlusNormal"/>
        <w:jc w:val="both"/>
        <w:rPr>
          <w:rFonts w:ascii="Times New Roman" w:hAnsi="Times New Roman" w:cs="Times New Roman"/>
          <w:sz w:val="28"/>
          <w:szCs w:val="28"/>
        </w:rPr>
      </w:pPr>
    </w:p>
    <w:p w:rsidR="00B15FC4" w:rsidRPr="009C0598" w:rsidRDefault="00B15FC4" w:rsidP="00B15FC4">
      <w:pPr>
        <w:autoSpaceDE w:val="0"/>
        <w:autoSpaceDN w:val="0"/>
        <w:adjustRightInd w:val="0"/>
        <w:spacing w:line="320" w:lineRule="exact"/>
        <w:ind w:firstLine="540"/>
        <w:jc w:val="center"/>
        <w:rPr>
          <w:b/>
          <w:bCs/>
          <w:color w:val="auto"/>
        </w:rPr>
      </w:pPr>
      <w:r w:rsidRPr="009C0598">
        <w:rPr>
          <w:b/>
          <w:bCs/>
          <w:color w:val="auto"/>
        </w:rPr>
        <w:t>V.</w:t>
      </w:r>
      <w:r w:rsidRPr="009C0598">
        <w:rPr>
          <w:color w:val="auto"/>
        </w:rPr>
        <w:t xml:space="preserve"> </w:t>
      </w:r>
      <w:r w:rsidRPr="009C0598">
        <w:rPr>
          <w:b/>
          <w:bCs/>
          <w:color w:val="auto"/>
        </w:rPr>
        <w:t xml:space="preserve">Досудебный (внесудебный) порядок обжалования решений и действий (бездействия) органа, организации, предоставляющих муниципальную </w:t>
      </w:r>
      <w:r w:rsidRPr="009C0598">
        <w:rPr>
          <w:b/>
          <w:bCs/>
          <w:color w:val="auto"/>
        </w:rPr>
        <w:lastRenderedPageBreak/>
        <w:t>услугу,  многофункционального центра, а также их должностных лиц,  муниципальных служащих, работников</w:t>
      </w:r>
    </w:p>
    <w:p w:rsidR="002F698D" w:rsidRPr="009C0598" w:rsidRDefault="002F698D" w:rsidP="002F698D">
      <w:pPr>
        <w:widowControl w:val="0"/>
        <w:suppressAutoHyphens/>
        <w:spacing w:line="360" w:lineRule="exact"/>
        <w:ind w:firstLine="539"/>
        <w:jc w:val="center"/>
        <w:rPr>
          <w:color w:val="auto"/>
        </w:rPr>
      </w:pPr>
    </w:p>
    <w:p w:rsidR="00B15FC4" w:rsidRPr="009C0598" w:rsidRDefault="00B15FC4" w:rsidP="00B15FC4">
      <w:pPr>
        <w:pStyle w:val="Standard"/>
        <w:widowControl/>
        <w:spacing w:line="360" w:lineRule="exact"/>
        <w:ind w:firstLine="709"/>
        <w:jc w:val="both"/>
        <w:rPr>
          <w:sz w:val="28"/>
          <w:szCs w:val="28"/>
          <w:lang w:val="ru-RU"/>
        </w:rPr>
      </w:pPr>
      <w:r w:rsidRPr="009C0598">
        <w:rPr>
          <w:sz w:val="28"/>
          <w:szCs w:val="28"/>
          <w:lang w:val="ru-RU"/>
        </w:rPr>
        <w:t>5.1.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rFonts w:eastAsia="Calibri"/>
          <w:color w:val="auto"/>
          <w:szCs w:val="28"/>
        </w:rPr>
        <w:t xml:space="preserve">5.1.1. Заявитель имеет право на обжалование решений и (или) действий (бездействия) органа, предоставляющего услугу, должностных лиц органа, предоставляющего услугу, муниципальных служащих </w:t>
      </w:r>
      <w:r w:rsidRPr="009C0598">
        <w:rPr>
          <w:color w:val="auto"/>
          <w:szCs w:val="28"/>
        </w:rPr>
        <w:t>в досудебном (внесудебном) порядке.</w:t>
      </w:r>
    </w:p>
    <w:p w:rsidR="00B15FC4" w:rsidRPr="009C0598" w:rsidRDefault="00B15FC4" w:rsidP="00B15FC4">
      <w:pPr>
        <w:suppressAutoHyphens/>
        <w:spacing w:line="360" w:lineRule="exact"/>
        <w:ind w:firstLine="709"/>
        <w:jc w:val="both"/>
        <w:rPr>
          <w:color w:val="auto"/>
          <w:szCs w:val="28"/>
        </w:rPr>
      </w:pPr>
      <w:r w:rsidRPr="009C0598">
        <w:rPr>
          <w:color w:val="auto"/>
          <w:szCs w:val="28"/>
        </w:rPr>
        <w:t>5.1.2. Заявитель имеет право обратиться с жалобой в следующих случаях:</w:t>
      </w:r>
    </w:p>
    <w:p w:rsidR="00B15FC4" w:rsidRPr="009C0598" w:rsidRDefault="00B15FC4" w:rsidP="00B15FC4">
      <w:pPr>
        <w:suppressAutoHyphens/>
        <w:spacing w:line="360" w:lineRule="exact"/>
        <w:ind w:firstLine="709"/>
        <w:jc w:val="both"/>
        <w:rPr>
          <w:color w:val="auto"/>
          <w:szCs w:val="28"/>
        </w:rPr>
      </w:pPr>
      <w:r w:rsidRPr="009C0598">
        <w:rPr>
          <w:color w:val="auto"/>
          <w:szCs w:val="28"/>
        </w:rPr>
        <w:t>1) нарушение срока регистрации запроса о предоставлении муниципальной услуги, запроса, указанного в статье 3.2.4 настоящего регламента;</w:t>
      </w:r>
    </w:p>
    <w:p w:rsidR="00B15FC4" w:rsidRPr="009C0598" w:rsidRDefault="00B15FC4" w:rsidP="00B15FC4">
      <w:pPr>
        <w:suppressAutoHyphens/>
        <w:spacing w:line="360" w:lineRule="exact"/>
        <w:ind w:firstLine="709"/>
        <w:jc w:val="both"/>
        <w:rPr>
          <w:color w:val="auto"/>
          <w:szCs w:val="28"/>
        </w:rPr>
      </w:pPr>
      <w:r w:rsidRPr="009C0598">
        <w:rPr>
          <w:color w:val="auto"/>
          <w:szCs w:val="28"/>
        </w:rPr>
        <w:t>2) нарушение срока предоставления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FC4" w:rsidRPr="009C0598" w:rsidRDefault="00B15FC4" w:rsidP="00B15FC4">
      <w:pPr>
        <w:suppressAutoHyphens/>
        <w:spacing w:line="360" w:lineRule="exact"/>
        <w:ind w:firstLine="709"/>
        <w:jc w:val="both"/>
        <w:rPr>
          <w:color w:val="auto"/>
          <w:szCs w:val="28"/>
        </w:rPr>
      </w:pPr>
      <w:r w:rsidRPr="009C0598">
        <w:rPr>
          <w:color w:val="auto"/>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5FC4" w:rsidRPr="009C0598" w:rsidRDefault="00B15FC4" w:rsidP="00B15FC4">
      <w:pPr>
        <w:suppressAutoHyphens/>
        <w:spacing w:line="360" w:lineRule="exact"/>
        <w:ind w:firstLine="709"/>
        <w:jc w:val="both"/>
        <w:rPr>
          <w:color w:val="auto"/>
          <w:szCs w:val="28"/>
        </w:rPr>
      </w:pPr>
      <w:r w:rsidRPr="009C0598">
        <w:rPr>
          <w:color w:val="auto"/>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FC4" w:rsidRPr="009C0598" w:rsidRDefault="00B15FC4" w:rsidP="00B15FC4">
      <w:pPr>
        <w:suppressAutoHyphens/>
        <w:spacing w:line="360" w:lineRule="exact"/>
        <w:ind w:firstLine="709"/>
        <w:jc w:val="both"/>
        <w:rPr>
          <w:color w:val="auto"/>
          <w:szCs w:val="28"/>
        </w:rPr>
      </w:pPr>
      <w:r w:rsidRPr="009C0598">
        <w:rPr>
          <w:color w:val="auto"/>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5FC4" w:rsidRPr="009C0598" w:rsidRDefault="00B15FC4" w:rsidP="00B15FC4">
      <w:pPr>
        <w:suppressAutoHyphens/>
        <w:spacing w:line="360" w:lineRule="exact"/>
        <w:ind w:firstLine="709"/>
        <w:jc w:val="both"/>
        <w:rPr>
          <w:color w:val="auto"/>
          <w:szCs w:val="28"/>
        </w:rPr>
      </w:pPr>
      <w:r w:rsidRPr="009C0598">
        <w:rPr>
          <w:color w:val="auto"/>
          <w:szCs w:val="28"/>
        </w:rPr>
        <w:t>8) нарушение срока или порядка выдачи документов по результатам предоставления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15FC4" w:rsidRPr="009C0598" w:rsidRDefault="00B15FC4" w:rsidP="00B15FC4">
      <w:pPr>
        <w:suppressAutoHyphens/>
        <w:spacing w:line="360" w:lineRule="exact"/>
        <w:ind w:firstLine="709"/>
        <w:jc w:val="both"/>
        <w:rPr>
          <w:color w:val="auto"/>
          <w:szCs w:val="28"/>
        </w:rPr>
      </w:pPr>
      <w:r w:rsidRPr="009C0598">
        <w:rPr>
          <w:color w:val="auto"/>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15FC4" w:rsidRPr="009C0598" w:rsidRDefault="00B15FC4" w:rsidP="00B15FC4">
      <w:pPr>
        <w:pStyle w:val="Standard"/>
        <w:widowControl/>
        <w:spacing w:line="360" w:lineRule="exact"/>
        <w:ind w:firstLine="709"/>
        <w:jc w:val="both"/>
        <w:rPr>
          <w:sz w:val="28"/>
          <w:szCs w:val="28"/>
          <w:lang w:val="ru-RU"/>
        </w:rPr>
      </w:pPr>
      <w:r w:rsidRPr="009C0598">
        <w:rPr>
          <w:sz w:val="28"/>
          <w:szCs w:val="28"/>
          <w:lang w:val="ru-RU"/>
        </w:rPr>
        <w:t>5.3. Органы, организации, должностные лица, которым может быть направлена жалоба:</w:t>
      </w:r>
    </w:p>
    <w:p w:rsidR="00B15FC4" w:rsidRPr="009C0598" w:rsidRDefault="00B15FC4" w:rsidP="00B15FC4">
      <w:pPr>
        <w:suppressAutoHyphens/>
        <w:autoSpaceDE w:val="0"/>
        <w:autoSpaceDN w:val="0"/>
        <w:spacing w:line="360" w:lineRule="exact"/>
        <w:ind w:firstLine="709"/>
        <w:jc w:val="both"/>
        <w:textAlignment w:val="baseline"/>
        <w:rPr>
          <w:rFonts w:eastAsia="Calibri" w:cs="Tahoma"/>
          <w:color w:val="auto"/>
          <w:kern w:val="3"/>
          <w:szCs w:val="28"/>
          <w:lang w:eastAsia="en-US" w:bidi="en-US"/>
        </w:rPr>
      </w:pPr>
      <w:r w:rsidRPr="009C0598">
        <w:rPr>
          <w:color w:val="auto"/>
          <w:szCs w:val="28"/>
        </w:rPr>
        <w:t>5.3.1. </w:t>
      </w:r>
      <w:r w:rsidRPr="009C0598">
        <w:rPr>
          <w:rFonts w:eastAsia="Calibri"/>
          <w:color w:val="auto"/>
          <w:szCs w:val="28"/>
        </w:rPr>
        <w:t xml:space="preserve">Жалоба на решения и действия (бездействие) </w:t>
      </w:r>
      <w:r w:rsidRPr="009C0598">
        <w:rPr>
          <w:color w:val="auto"/>
          <w:szCs w:val="28"/>
        </w:rPr>
        <w:t xml:space="preserve">органа, </w:t>
      </w:r>
      <w:r w:rsidRPr="009C0598">
        <w:rPr>
          <w:rFonts w:eastAsia="Calibri"/>
          <w:color w:val="auto"/>
          <w:szCs w:val="28"/>
        </w:rPr>
        <w:t>предоставляющего услугу, должностного лица, муниципального служащего, подается в письменной форме на бумажном носителе, в электронной форме в</w:t>
      </w:r>
      <w:r w:rsidRPr="009C0598" w:rsidDel="00F939E1">
        <w:rPr>
          <w:rFonts w:eastAsia="Calibri"/>
          <w:color w:val="auto"/>
          <w:szCs w:val="28"/>
        </w:rPr>
        <w:t xml:space="preserve"> </w:t>
      </w:r>
      <w:r w:rsidRPr="009C0598">
        <w:rPr>
          <w:rFonts w:eastAsia="Calibri"/>
          <w:color w:val="auto"/>
          <w:szCs w:val="28"/>
        </w:rPr>
        <w:t>орган, уполномоченный на рассмотрение жалоб.</w:t>
      </w:r>
    </w:p>
    <w:p w:rsidR="00B15FC4" w:rsidRPr="009C0598" w:rsidRDefault="00B15FC4" w:rsidP="00B15FC4">
      <w:pPr>
        <w:suppressAutoHyphens/>
        <w:spacing w:line="360" w:lineRule="exact"/>
        <w:ind w:firstLine="709"/>
        <w:jc w:val="both"/>
        <w:rPr>
          <w:color w:val="auto"/>
          <w:szCs w:val="28"/>
        </w:rPr>
      </w:pPr>
      <w:r w:rsidRPr="009C0598">
        <w:rPr>
          <w:rFonts w:eastAsia="Calibri"/>
          <w:color w:val="auto"/>
          <w:szCs w:val="28"/>
        </w:rPr>
        <w:t xml:space="preserve">5.3.2. Жалоба на решение, принятое руководителем </w:t>
      </w:r>
      <w:r w:rsidRPr="009C0598">
        <w:rPr>
          <w:color w:val="auto"/>
          <w:szCs w:val="28"/>
        </w:rPr>
        <w:t>органа, предоставляющего услугу, подается главе Ординского муниципального округа.</w:t>
      </w:r>
    </w:p>
    <w:p w:rsidR="00B15FC4" w:rsidRPr="009C0598" w:rsidRDefault="00B15FC4" w:rsidP="00B15FC4">
      <w:pPr>
        <w:suppressAutoHyphens/>
        <w:autoSpaceDE w:val="0"/>
        <w:adjustRightInd w:val="0"/>
        <w:spacing w:line="360" w:lineRule="exact"/>
        <w:ind w:firstLine="709"/>
        <w:jc w:val="both"/>
        <w:rPr>
          <w:color w:val="auto"/>
          <w:szCs w:val="28"/>
        </w:rPr>
      </w:pPr>
      <w:r w:rsidRPr="009C0598">
        <w:rPr>
          <w:color w:val="auto"/>
          <w:szCs w:val="28"/>
        </w:rPr>
        <w:t>Срок рассмотрения жалобы исчисляется со дня регистрации такой жалобы в уполномоченном на ее рассмотрение органе, предоставляющем услугу.</w:t>
      </w:r>
    </w:p>
    <w:p w:rsidR="00B15FC4" w:rsidRPr="009C0598" w:rsidRDefault="00B15FC4" w:rsidP="00B15FC4">
      <w:pPr>
        <w:suppressAutoHyphens/>
        <w:spacing w:line="360" w:lineRule="exact"/>
        <w:ind w:firstLine="709"/>
        <w:rPr>
          <w:color w:val="auto"/>
          <w:szCs w:val="28"/>
        </w:rPr>
      </w:pPr>
      <w:r w:rsidRPr="009C0598">
        <w:rPr>
          <w:color w:val="auto"/>
          <w:szCs w:val="28"/>
        </w:rPr>
        <w:t>5.4. Порядок подачи и рассмотрения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 может быть направлена по почте, с использованием сети «Интернет», официального сайта, а также может быть принята при личном приеме заявителя;</w:t>
      </w:r>
    </w:p>
    <w:p w:rsidR="00B15FC4" w:rsidRPr="009C0598" w:rsidRDefault="00B15FC4" w:rsidP="00B15FC4">
      <w:pPr>
        <w:suppressAutoHyphens/>
        <w:spacing w:line="360" w:lineRule="exact"/>
        <w:ind w:firstLine="709"/>
        <w:jc w:val="both"/>
        <w:rPr>
          <w:color w:val="auto"/>
          <w:szCs w:val="28"/>
        </w:rPr>
      </w:pPr>
      <w:r w:rsidRPr="009C0598">
        <w:rPr>
          <w:color w:val="auto"/>
          <w:szCs w:val="28"/>
        </w:rPr>
        <w:t>5.4.2. Жалоба должна содержать:</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наименование органа, предоставляющего услугу, должностного лица органа, предоставляющего услугу, муниципального служащего, решения и действия (бездействие) которых обжалуются;</w:t>
      </w:r>
    </w:p>
    <w:p w:rsidR="00B15FC4" w:rsidRPr="009C0598" w:rsidRDefault="00B15FC4" w:rsidP="00B15FC4">
      <w:pPr>
        <w:suppressAutoHyphens/>
        <w:spacing w:line="360" w:lineRule="exact"/>
        <w:ind w:firstLine="709"/>
        <w:jc w:val="both"/>
        <w:rPr>
          <w:color w:val="auto"/>
          <w:szCs w:val="28"/>
        </w:rPr>
      </w:pPr>
      <w:r w:rsidRPr="009C0598">
        <w:rPr>
          <w:color w:val="auto"/>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FC4" w:rsidRPr="009C0598" w:rsidRDefault="00B15FC4" w:rsidP="00B15FC4">
      <w:pPr>
        <w:suppressAutoHyphens/>
        <w:spacing w:line="360" w:lineRule="exact"/>
        <w:ind w:firstLine="709"/>
        <w:jc w:val="both"/>
        <w:rPr>
          <w:color w:val="auto"/>
          <w:szCs w:val="28"/>
        </w:rPr>
      </w:pPr>
      <w:r w:rsidRPr="009C0598">
        <w:rPr>
          <w:color w:val="auto"/>
          <w:szCs w:val="28"/>
        </w:rPr>
        <w:t>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B15FC4" w:rsidRPr="009C0598" w:rsidRDefault="00B15FC4" w:rsidP="00B15FC4">
      <w:pPr>
        <w:suppressAutoHyphens/>
        <w:spacing w:line="360" w:lineRule="exact"/>
        <w:ind w:firstLine="709"/>
        <w:jc w:val="both"/>
        <w:rPr>
          <w:color w:val="auto"/>
          <w:szCs w:val="28"/>
        </w:rPr>
      </w:pPr>
      <w:r w:rsidRPr="009C0598">
        <w:rPr>
          <w:color w:val="auto"/>
          <w:szCs w:val="28"/>
        </w:rPr>
        <w:lastRenderedPageBreak/>
        <w:t>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5FC4" w:rsidRPr="009C0598" w:rsidRDefault="00B15FC4" w:rsidP="00B15FC4">
      <w:pPr>
        <w:suppressAutoHyphens/>
        <w:spacing w:line="360" w:lineRule="exact"/>
        <w:ind w:firstLine="709"/>
        <w:jc w:val="both"/>
        <w:rPr>
          <w:color w:val="auto"/>
          <w:szCs w:val="28"/>
        </w:rPr>
      </w:pPr>
      <w:r w:rsidRPr="009C0598">
        <w:rPr>
          <w:color w:val="auto"/>
          <w:szCs w:val="28"/>
        </w:rPr>
        <w:t>оформленная в соответствии с законодательством Российской Федерации доверенность (для физических лиц);</w:t>
      </w:r>
    </w:p>
    <w:p w:rsidR="00B15FC4" w:rsidRPr="009C0598" w:rsidRDefault="00B15FC4" w:rsidP="00B15FC4">
      <w:pPr>
        <w:suppressAutoHyphens/>
        <w:spacing w:line="360" w:lineRule="exact"/>
        <w:ind w:firstLine="709"/>
        <w:jc w:val="both"/>
        <w:rPr>
          <w:color w:val="auto"/>
          <w:szCs w:val="28"/>
        </w:rPr>
      </w:pPr>
      <w:r w:rsidRPr="009C0598">
        <w:rPr>
          <w:color w:val="auto"/>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5FC4" w:rsidRPr="009C0598" w:rsidRDefault="00B15FC4" w:rsidP="00B15FC4">
      <w:pPr>
        <w:suppressAutoHyphens/>
        <w:spacing w:line="360" w:lineRule="exact"/>
        <w:ind w:firstLine="709"/>
        <w:jc w:val="both"/>
        <w:rPr>
          <w:color w:val="auto"/>
          <w:szCs w:val="28"/>
        </w:rPr>
      </w:pPr>
      <w:r w:rsidRPr="009C0598">
        <w:rPr>
          <w:color w:val="auto"/>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5.4.7. Время приема жалоб совпадает со временем предоставления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5.4.8. Орган, предоставляющий услугу определяет уполномоченных на рассмотрение жалоб должностных лиц и (или) работников, которые обеспечивают:</w:t>
      </w:r>
    </w:p>
    <w:p w:rsidR="00B15FC4" w:rsidRPr="009C0598" w:rsidRDefault="00B15FC4" w:rsidP="00B15FC4">
      <w:pPr>
        <w:suppressAutoHyphens/>
        <w:spacing w:line="360" w:lineRule="exact"/>
        <w:ind w:firstLine="709"/>
        <w:jc w:val="both"/>
        <w:rPr>
          <w:color w:val="auto"/>
          <w:szCs w:val="28"/>
        </w:rPr>
      </w:pPr>
      <w:r w:rsidRPr="009C0598">
        <w:rPr>
          <w:color w:val="auto"/>
          <w:szCs w:val="28"/>
        </w:rPr>
        <w:t>прием и рассмотрение жалоб в соответствии с требованиями статьи 11.2 Федерального закона № 210-ФЗ;</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направление жалоб в уполномоченные на рассмотрение жалобы орган и (или) организацию в соответствии с подразделом 5.3. регламента.</w:t>
      </w:r>
    </w:p>
    <w:p w:rsidR="00B15FC4" w:rsidRPr="009C0598" w:rsidRDefault="00B15FC4" w:rsidP="00B15FC4">
      <w:pPr>
        <w:suppressAutoHyphens/>
        <w:spacing w:line="360" w:lineRule="exact"/>
        <w:ind w:firstLine="709"/>
        <w:rPr>
          <w:color w:val="auto"/>
          <w:szCs w:val="28"/>
        </w:rPr>
      </w:pPr>
      <w:r w:rsidRPr="009C0598">
        <w:rPr>
          <w:color w:val="auto"/>
          <w:szCs w:val="28"/>
        </w:rPr>
        <w:t>5.5. Сроки рассмотрения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t>5.5.1</w:t>
      </w:r>
      <w:r w:rsidRPr="009C0598">
        <w:rPr>
          <w:color w:val="auto"/>
        </w:rPr>
        <w:t xml:space="preserve"> </w:t>
      </w:r>
      <w:r w:rsidRPr="009C0598">
        <w:rPr>
          <w:color w:val="auto"/>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5FC4" w:rsidRPr="009C0598" w:rsidRDefault="00B15FC4" w:rsidP="00B15FC4">
      <w:pPr>
        <w:suppressAutoHyphens/>
        <w:spacing w:line="360" w:lineRule="exact"/>
        <w:ind w:firstLine="709"/>
        <w:jc w:val="both"/>
        <w:rPr>
          <w:color w:val="auto"/>
          <w:szCs w:val="28"/>
        </w:rPr>
      </w:pPr>
      <w:r w:rsidRPr="009C0598">
        <w:rPr>
          <w:color w:val="auto"/>
          <w:szCs w:val="28"/>
        </w:rPr>
        <w:t>5.6. Результат рассмотрения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lastRenderedPageBreak/>
        <w:t>5.6.1. По результатам рассмотрения жалобы принимается одно из следующих решений:</w:t>
      </w:r>
    </w:p>
    <w:p w:rsidR="00B15FC4" w:rsidRPr="009C0598" w:rsidRDefault="00B15FC4" w:rsidP="00B15FC4">
      <w:pPr>
        <w:suppressAutoHyphens/>
        <w:spacing w:line="360" w:lineRule="exact"/>
        <w:ind w:firstLine="709"/>
        <w:jc w:val="both"/>
        <w:rPr>
          <w:color w:val="auto"/>
          <w:szCs w:val="28"/>
        </w:rPr>
      </w:pPr>
      <w:r w:rsidRPr="009C0598">
        <w:rPr>
          <w:color w:val="auto"/>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B15FC4" w:rsidRPr="009C0598" w:rsidRDefault="00B15FC4" w:rsidP="00B15FC4">
      <w:pPr>
        <w:suppressAutoHyphens/>
        <w:spacing w:line="360" w:lineRule="exact"/>
        <w:ind w:firstLine="709"/>
        <w:jc w:val="both"/>
        <w:rPr>
          <w:color w:val="auto"/>
          <w:szCs w:val="28"/>
        </w:rPr>
      </w:pPr>
      <w:r w:rsidRPr="009C0598">
        <w:rPr>
          <w:color w:val="auto"/>
          <w:szCs w:val="28"/>
        </w:rPr>
        <w:t>в удовлетворении жалобы отказывается.</w:t>
      </w:r>
    </w:p>
    <w:p w:rsidR="00B15FC4" w:rsidRPr="009C0598" w:rsidRDefault="00B15FC4" w:rsidP="00B15FC4">
      <w:pPr>
        <w:suppressAutoHyphens/>
        <w:spacing w:line="360" w:lineRule="exact"/>
        <w:ind w:firstLine="709"/>
        <w:jc w:val="both"/>
        <w:rPr>
          <w:color w:val="auto"/>
          <w:szCs w:val="28"/>
        </w:rPr>
      </w:pPr>
      <w:r w:rsidRPr="009C0598">
        <w:rPr>
          <w:color w:val="auto"/>
          <w:szCs w:val="28"/>
        </w:rPr>
        <w:t>5.6.2.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5.6.3. В случае признания жалобы, не подлежащей удовлетворению в ответ заявителю даётся аргументированное разъяснения о причинах принятого решения, а также информация о порядке обжалования принятого решения.</w:t>
      </w:r>
    </w:p>
    <w:p w:rsidR="00B15FC4" w:rsidRPr="009C0598" w:rsidRDefault="00B15FC4" w:rsidP="00B15FC4">
      <w:pPr>
        <w:suppressAutoHyphens/>
        <w:spacing w:line="360" w:lineRule="exact"/>
        <w:ind w:firstLine="709"/>
        <w:jc w:val="both"/>
        <w:rPr>
          <w:color w:val="auto"/>
          <w:szCs w:val="28"/>
        </w:rPr>
      </w:pPr>
      <w:r w:rsidRPr="009C0598">
        <w:rPr>
          <w:color w:val="auto"/>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15FC4" w:rsidRPr="009C0598" w:rsidRDefault="00B15FC4" w:rsidP="00B15FC4">
      <w:pPr>
        <w:suppressAutoHyphens/>
        <w:spacing w:line="360" w:lineRule="exact"/>
        <w:ind w:firstLine="709"/>
        <w:jc w:val="both"/>
        <w:rPr>
          <w:color w:val="auto"/>
          <w:szCs w:val="28"/>
        </w:rPr>
      </w:pPr>
      <w:r w:rsidRPr="009C0598">
        <w:rPr>
          <w:color w:val="auto"/>
          <w:szCs w:val="28"/>
        </w:rPr>
        <w:t>5.6.5. Орган, предоставляющий услугу, отказывает в удовлетворении жалобы в следующих случаях:</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наличие вступившего в законную силу решения суда, арбитражного суда по жалобе о том же предмете и по тем же основаниям;</w:t>
      </w:r>
    </w:p>
    <w:p w:rsidR="00B15FC4" w:rsidRPr="009C0598" w:rsidRDefault="00B15FC4" w:rsidP="00B15FC4">
      <w:pPr>
        <w:suppressAutoHyphens/>
        <w:spacing w:line="360" w:lineRule="exact"/>
        <w:ind w:firstLine="709"/>
        <w:jc w:val="both"/>
        <w:rPr>
          <w:color w:val="auto"/>
          <w:szCs w:val="28"/>
        </w:rPr>
      </w:pPr>
      <w:r w:rsidRPr="009C0598">
        <w:rPr>
          <w:color w:val="auto"/>
          <w:szCs w:val="28"/>
        </w:rPr>
        <w:t>подача жалобы лицом, полномочия которого не подтверждены в порядке, установленном законодательством Российской Федерации;</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наличие решения по жалобе, принятого ранее в отношении того же заявителя и по тому же предмету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t>5.6.6. Орган, предоставляющий услугу вправе оставить жалобу без ответа в следующих случаях:</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15FC4" w:rsidRPr="009C0598" w:rsidRDefault="00B15FC4" w:rsidP="00B15FC4">
      <w:pPr>
        <w:suppressAutoHyphens/>
        <w:spacing w:line="360" w:lineRule="exact"/>
        <w:ind w:firstLine="709"/>
        <w:jc w:val="both"/>
        <w:rPr>
          <w:color w:val="auto"/>
          <w:szCs w:val="28"/>
        </w:rPr>
      </w:pPr>
      <w:r w:rsidRPr="009C0598">
        <w:rPr>
          <w:color w:val="auto"/>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5FC4" w:rsidRPr="009C0598" w:rsidRDefault="00B15FC4" w:rsidP="00B15FC4">
      <w:pPr>
        <w:suppressAutoHyphens/>
        <w:spacing w:line="360" w:lineRule="exact"/>
        <w:ind w:firstLine="709"/>
        <w:jc w:val="both"/>
        <w:rPr>
          <w:color w:val="auto"/>
          <w:szCs w:val="28"/>
        </w:rPr>
      </w:pPr>
      <w:r w:rsidRPr="009C0598">
        <w:rPr>
          <w:color w:val="auto"/>
          <w:szCs w:val="28"/>
        </w:rPr>
        <w:lastRenderedPageBreak/>
        <w:t>5.6.7. Орган, предоставляющий услугу, сообщают заявителю об оставлении жалобы без ответа в течение 3 рабочих дней со дня регистрации жалобы, при условии, что фамилия заявителя и почтовый адрес поддаются прочтению.</w:t>
      </w:r>
    </w:p>
    <w:p w:rsidR="00B15FC4" w:rsidRPr="009C0598" w:rsidRDefault="00B15FC4" w:rsidP="00B15FC4">
      <w:pPr>
        <w:suppressAutoHyphens/>
        <w:spacing w:line="360" w:lineRule="exact"/>
        <w:ind w:firstLine="709"/>
        <w:jc w:val="both"/>
        <w:rPr>
          <w:color w:val="auto"/>
          <w:szCs w:val="28"/>
        </w:rPr>
      </w:pPr>
      <w:r w:rsidRPr="009C0598">
        <w:rPr>
          <w:color w:val="auto"/>
          <w:szCs w:val="28"/>
        </w:rPr>
        <w:t>5.7. Порядок информирования заявителя о результатах рассмотрения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t>5.7.1. Ответ по результатам рассмотрения жалобы подписывается уполномоченным должностным лицом органа, предоставляющего услугу и направляется заявителю не позднее дня, следующего за днем принятия решения, в письменной форме. По желанию заявителя мотивированный ответ о результатах рассмотрения жалобы может быть направлен в электронной форме.</w:t>
      </w:r>
    </w:p>
    <w:p w:rsidR="00B15FC4" w:rsidRPr="009C0598" w:rsidRDefault="00B15FC4" w:rsidP="00B15FC4">
      <w:pPr>
        <w:suppressAutoHyphens/>
        <w:spacing w:line="360" w:lineRule="exact"/>
        <w:ind w:firstLine="709"/>
        <w:jc w:val="both"/>
        <w:rPr>
          <w:color w:val="auto"/>
          <w:szCs w:val="28"/>
        </w:rPr>
      </w:pPr>
      <w:r w:rsidRPr="009C0598">
        <w:rPr>
          <w:color w:val="auto"/>
          <w:szCs w:val="28"/>
        </w:rPr>
        <w:t>5.7.2.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5.7.3. В ответе по результатам рассмотрения жалобы указываются:</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номер, дата, место принятия решения, включая сведения о должностном лице, решение или действие (бездействие) которого обжалуется;</w:t>
      </w:r>
    </w:p>
    <w:p w:rsidR="00B15FC4" w:rsidRPr="009C0598" w:rsidRDefault="00B15FC4" w:rsidP="00B15FC4">
      <w:pPr>
        <w:suppressAutoHyphens/>
        <w:spacing w:line="360" w:lineRule="exact"/>
        <w:ind w:firstLine="709"/>
        <w:jc w:val="both"/>
        <w:rPr>
          <w:color w:val="auto"/>
          <w:szCs w:val="28"/>
        </w:rPr>
      </w:pPr>
      <w:r w:rsidRPr="009C0598">
        <w:rPr>
          <w:color w:val="auto"/>
          <w:szCs w:val="28"/>
        </w:rPr>
        <w:t>фамилия, имя, отчество (при наличии) или наименование заявителя;</w:t>
      </w:r>
    </w:p>
    <w:p w:rsidR="00B15FC4" w:rsidRPr="009C0598" w:rsidRDefault="00B15FC4" w:rsidP="00B15FC4">
      <w:pPr>
        <w:suppressAutoHyphens/>
        <w:spacing w:line="360" w:lineRule="exact"/>
        <w:ind w:firstLine="709"/>
        <w:jc w:val="both"/>
        <w:rPr>
          <w:color w:val="auto"/>
          <w:szCs w:val="28"/>
        </w:rPr>
      </w:pPr>
      <w:r w:rsidRPr="009C0598">
        <w:rPr>
          <w:color w:val="auto"/>
          <w:szCs w:val="28"/>
        </w:rPr>
        <w:t>основания для принятия решения по жалобе;</w:t>
      </w:r>
    </w:p>
    <w:p w:rsidR="00B15FC4" w:rsidRPr="009C0598" w:rsidRDefault="00B15FC4" w:rsidP="00B15FC4">
      <w:pPr>
        <w:suppressAutoHyphens/>
        <w:spacing w:line="360" w:lineRule="exact"/>
        <w:ind w:firstLine="709"/>
        <w:jc w:val="both"/>
        <w:rPr>
          <w:color w:val="auto"/>
          <w:szCs w:val="28"/>
        </w:rPr>
      </w:pPr>
      <w:r w:rsidRPr="009C0598">
        <w:rPr>
          <w:color w:val="auto"/>
          <w:szCs w:val="28"/>
        </w:rPr>
        <w:t>принятое по жалобе решение;</w:t>
      </w:r>
    </w:p>
    <w:p w:rsidR="00B15FC4" w:rsidRPr="009C0598" w:rsidRDefault="00B15FC4" w:rsidP="00B15FC4">
      <w:pPr>
        <w:suppressAutoHyphens/>
        <w:spacing w:line="360" w:lineRule="exact"/>
        <w:ind w:firstLine="709"/>
        <w:jc w:val="both"/>
        <w:rPr>
          <w:color w:val="auto"/>
          <w:szCs w:val="28"/>
        </w:rPr>
      </w:pPr>
      <w:r w:rsidRPr="009C0598">
        <w:rPr>
          <w:color w:val="auto"/>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5FC4" w:rsidRPr="009C0598" w:rsidRDefault="00B15FC4" w:rsidP="00B15FC4">
      <w:pPr>
        <w:suppressAutoHyphens/>
        <w:spacing w:line="360" w:lineRule="exact"/>
        <w:ind w:firstLine="709"/>
        <w:jc w:val="both"/>
        <w:rPr>
          <w:color w:val="auto"/>
          <w:szCs w:val="28"/>
        </w:rPr>
      </w:pPr>
      <w:r w:rsidRPr="009C0598">
        <w:rPr>
          <w:color w:val="auto"/>
          <w:szCs w:val="28"/>
        </w:rPr>
        <w:t>сведения о порядке обжалования принятого по жалобе решения.</w:t>
      </w:r>
    </w:p>
    <w:p w:rsidR="00B15FC4" w:rsidRPr="009C0598" w:rsidRDefault="00B15FC4" w:rsidP="00B15FC4">
      <w:pPr>
        <w:suppressAutoHyphens/>
        <w:spacing w:line="360" w:lineRule="exact"/>
        <w:ind w:firstLine="709"/>
        <w:rPr>
          <w:color w:val="auto"/>
          <w:szCs w:val="28"/>
        </w:rPr>
      </w:pPr>
      <w:r w:rsidRPr="009C0598">
        <w:rPr>
          <w:color w:val="auto"/>
          <w:szCs w:val="28"/>
        </w:rPr>
        <w:t>5.8. Порядок обжалования решения по жалобе.</w:t>
      </w:r>
    </w:p>
    <w:p w:rsidR="00B15FC4" w:rsidRPr="009C0598" w:rsidRDefault="00B15FC4" w:rsidP="00B15FC4">
      <w:pPr>
        <w:suppressAutoHyphens/>
        <w:spacing w:line="360" w:lineRule="exact"/>
        <w:ind w:firstLine="709"/>
        <w:jc w:val="both"/>
        <w:rPr>
          <w:color w:val="auto"/>
          <w:szCs w:val="28"/>
        </w:rPr>
      </w:pPr>
      <w:r w:rsidRPr="009C0598">
        <w:rPr>
          <w:color w:val="auto"/>
          <w:szCs w:val="28"/>
        </w:rPr>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соответствии с законодательством Российской Федерации.</w:t>
      </w:r>
    </w:p>
    <w:p w:rsidR="00B15FC4" w:rsidRPr="009C0598" w:rsidRDefault="00B15FC4" w:rsidP="00B15FC4">
      <w:pPr>
        <w:suppressAutoHyphens/>
        <w:spacing w:line="360" w:lineRule="exact"/>
        <w:ind w:firstLine="709"/>
        <w:jc w:val="both"/>
        <w:rPr>
          <w:color w:val="auto"/>
          <w:szCs w:val="28"/>
        </w:rPr>
      </w:pPr>
      <w:r w:rsidRPr="009C0598">
        <w:rPr>
          <w:color w:val="auto"/>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B15FC4" w:rsidRPr="009C0598" w:rsidRDefault="00B15FC4" w:rsidP="00B15FC4">
      <w:pPr>
        <w:suppressAutoHyphens/>
        <w:spacing w:line="360" w:lineRule="exact"/>
        <w:ind w:firstLine="709"/>
        <w:jc w:val="center"/>
        <w:rPr>
          <w:color w:val="auto"/>
          <w:szCs w:val="28"/>
        </w:rPr>
      </w:pPr>
      <w:r w:rsidRPr="009C0598">
        <w:rPr>
          <w:color w:val="auto"/>
          <w:szCs w:val="28"/>
        </w:rPr>
        <w:t xml:space="preserve">5.9. Право заявителя на получение информации и документов, необходимых </w:t>
      </w:r>
    </w:p>
    <w:p w:rsidR="00B15FC4" w:rsidRPr="009C0598" w:rsidRDefault="00B15FC4" w:rsidP="00B15FC4">
      <w:pPr>
        <w:suppressAutoHyphens/>
        <w:spacing w:line="360" w:lineRule="exact"/>
        <w:rPr>
          <w:color w:val="auto"/>
          <w:szCs w:val="28"/>
        </w:rPr>
      </w:pPr>
      <w:r w:rsidRPr="009C0598">
        <w:rPr>
          <w:color w:val="auto"/>
          <w:szCs w:val="28"/>
        </w:rPr>
        <w:t>для обоснования и рассмотрения жалобы.</w:t>
      </w:r>
    </w:p>
    <w:p w:rsidR="00B15FC4" w:rsidRPr="009C0598" w:rsidRDefault="00B15FC4" w:rsidP="00B15FC4">
      <w:pPr>
        <w:suppressAutoHyphens/>
        <w:autoSpaceDE w:val="0"/>
        <w:adjustRightInd w:val="0"/>
        <w:spacing w:line="360" w:lineRule="exact"/>
        <w:ind w:firstLine="709"/>
        <w:jc w:val="both"/>
        <w:rPr>
          <w:color w:val="auto"/>
          <w:szCs w:val="28"/>
        </w:rPr>
      </w:pPr>
      <w:r w:rsidRPr="009C0598">
        <w:rPr>
          <w:color w:val="auto"/>
          <w:szCs w:val="28"/>
        </w:rPr>
        <w:t xml:space="preserve">5.9.1. В случае если для написания заявления (жалобы) заявителю необходимы информация и (или) документы, имеющие отношение к </w:t>
      </w:r>
      <w:r w:rsidRPr="009C0598">
        <w:rPr>
          <w:color w:val="auto"/>
          <w:szCs w:val="28"/>
        </w:rPr>
        <w:lastRenderedPageBreak/>
        <w:t>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15FC4" w:rsidRPr="009C0598" w:rsidRDefault="00B15FC4" w:rsidP="00B15FC4">
      <w:pPr>
        <w:pStyle w:val="Standard"/>
        <w:widowControl/>
        <w:spacing w:line="360" w:lineRule="exact"/>
        <w:ind w:firstLine="709"/>
        <w:jc w:val="both"/>
        <w:rPr>
          <w:sz w:val="28"/>
          <w:szCs w:val="28"/>
          <w:lang w:val="ru-RU"/>
        </w:rPr>
      </w:pPr>
      <w:r w:rsidRPr="009C0598">
        <w:rPr>
          <w:sz w:val="28"/>
          <w:szCs w:val="28"/>
          <w:lang w:val="ru-RU"/>
        </w:rPr>
        <w:t>5.10. Способы информирования заявителей о порядке подачи и рассмотрения жалобы.</w:t>
      </w:r>
    </w:p>
    <w:p w:rsidR="00B15FC4" w:rsidRPr="009C0598" w:rsidRDefault="00B15FC4" w:rsidP="00B15FC4">
      <w:pPr>
        <w:suppressAutoHyphens/>
        <w:spacing w:line="360" w:lineRule="exact"/>
        <w:ind w:firstLine="709"/>
        <w:jc w:val="both"/>
        <w:rPr>
          <w:color w:val="auto"/>
          <w:szCs w:val="28"/>
        </w:rPr>
      </w:pPr>
      <w:r w:rsidRPr="009C0598">
        <w:rPr>
          <w:color w:val="auto"/>
          <w:szCs w:val="28"/>
        </w:rPr>
        <w:t xml:space="preserve">5.10.1. Орган, предоставляющий услугу обеспечивает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w:t>
      </w:r>
      <w:r w:rsidRPr="009C0598">
        <w:rPr>
          <w:rFonts w:eastAsia="Calibri"/>
          <w:color w:val="auto"/>
          <w:szCs w:val="28"/>
        </w:rPr>
        <w:t xml:space="preserve">муниципальных служащих </w:t>
      </w:r>
      <w:r w:rsidRPr="009C0598">
        <w:rPr>
          <w:color w:val="auto"/>
          <w:szCs w:val="28"/>
        </w:rPr>
        <w:t>посредством размещения информации:</w:t>
      </w:r>
    </w:p>
    <w:p w:rsidR="00B15FC4" w:rsidRPr="009C0598" w:rsidRDefault="00B15FC4" w:rsidP="00B15FC4">
      <w:pPr>
        <w:suppressAutoHyphens/>
        <w:spacing w:line="360" w:lineRule="exact"/>
        <w:ind w:left="709"/>
        <w:jc w:val="both"/>
        <w:rPr>
          <w:color w:val="auto"/>
          <w:szCs w:val="28"/>
        </w:rPr>
      </w:pPr>
      <w:r w:rsidRPr="009C0598">
        <w:rPr>
          <w:color w:val="auto"/>
          <w:szCs w:val="28"/>
        </w:rPr>
        <w:t>на официальном сайте;</w:t>
      </w:r>
    </w:p>
    <w:p w:rsidR="00B15FC4" w:rsidRPr="009C0598" w:rsidRDefault="00B15FC4" w:rsidP="00B15FC4">
      <w:pPr>
        <w:suppressAutoHyphens/>
        <w:spacing w:line="360" w:lineRule="exact"/>
        <w:ind w:firstLine="709"/>
        <w:jc w:val="both"/>
        <w:rPr>
          <w:color w:val="auto"/>
          <w:szCs w:val="28"/>
        </w:rPr>
      </w:pPr>
      <w:r w:rsidRPr="009C0598">
        <w:rPr>
          <w:color w:val="auto"/>
          <w:szCs w:val="28"/>
        </w:rPr>
        <w:t>на стендах в местах предоставления муниципальной услуги.</w:t>
      </w:r>
    </w:p>
    <w:p w:rsidR="004C2832" w:rsidRPr="009C0598" w:rsidRDefault="004C2832">
      <w:pPr>
        <w:spacing w:after="200" w:line="276" w:lineRule="auto"/>
        <w:rPr>
          <w:rFonts w:eastAsia="Calibri"/>
          <w:color w:val="auto"/>
          <w:szCs w:val="28"/>
          <w:lang w:eastAsia="en-US"/>
        </w:rPr>
      </w:pPr>
      <w:r w:rsidRPr="009C0598">
        <w:rPr>
          <w:rFonts w:eastAsia="Calibri"/>
          <w:color w:val="auto"/>
          <w:szCs w:val="28"/>
          <w:lang w:eastAsia="en-US"/>
        </w:rPr>
        <w:br w:type="page"/>
      </w:r>
    </w:p>
    <w:p w:rsidR="004C2832" w:rsidRPr="009C0598" w:rsidRDefault="004C2832" w:rsidP="00EC5651">
      <w:pPr>
        <w:pStyle w:val="ConsPlusNormal"/>
        <w:spacing w:line="240" w:lineRule="exact"/>
        <w:ind w:left="4678"/>
        <w:outlineLvl w:val="1"/>
        <w:rPr>
          <w:rFonts w:ascii="Times New Roman" w:hAnsi="Times New Roman" w:cs="Times New Roman"/>
          <w:sz w:val="28"/>
          <w:szCs w:val="28"/>
        </w:rPr>
      </w:pPr>
      <w:r w:rsidRPr="009C0598">
        <w:rPr>
          <w:rFonts w:ascii="Times New Roman" w:hAnsi="Times New Roman" w:cs="Times New Roman"/>
          <w:sz w:val="28"/>
          <w:szCs w:val="28"/>
        </w:rPr>
        <w:lastRenderedPageBreak/>
        <w:t>Приложение 1</w:t>
      </w:r>
    </w:p>
    <w:p w:rsidR="004C2832" w:rsidRPr="009C0598" w:rsidRDefault="004C2832" w:rsidP="00EC5651">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к административному регламенту</w:t>
      </w:r>
    </w:p>
    <w:p w:rsidR="004C2832" w:rsidRPr="009C0598" w:rsidRDefault="004C2832" w:rsidP="00EC5651">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предоставления муниципальной услуги</w:t>
      </w:r>
    </w:p>
    <w:p w:rsidR="00EC5651" w:rsidRPr="009C0598" w:rsidRDefault="00EC5651" w:rsidP="00EC5651">
      <w:pPr>
        <w:suppressAutoHyphens/>
        <w:autoSpaceDE w:val="0"/>
        <w:autoSpaceDN w:val="0"/>
        <w:adjustRightInd w:val="0"/>
        <w:spacing w:line="240" w:lineRule="exact"/>
        <w:outlineLvl w:val="1"/>
        <w:rPr>
          <w:bCs/>
          <w:iCs/>
          <w:color w:val="auto"/>
          <w:szCs w:val="28"/>
        </w:rPr>
      </w:pPr>
      <w:r w:rsidRPr="009C0598">
        <w:rPr>
          <w:color w:val="auto"/>
          <w:szCs w:val="28"/>
        </w:rPr>
        <w:t xml:space="preserve">                                                                   </w:t>
      </w:r>
      <w:r w:rsidR="004C2832" w:rsidRPr="009C0598">
        <w:rPr>
          <w:color w:val="auto"/>
          <w:szCs w:val="28"/>
        </w:rPr>
        <w:t>«</w:t>
      </w:r>
      <w:r w:rsidRPr="009C0598">
        <w:rPr>
          <w:bCs/>
          <w:iCs/>
          <w:color w:val="auto"/>
          <w:szCs w:val="28"/>
        </w:rPr>
        <w:t xml:space="preserve">Утверждение документации </w:t>
      </w:r>
    </w:p>
    <w:p w:rsidR="004C2832" w:rsidRPr="009C0598" w:rsidRDefault="00EC5651" w:rsidP="00EC5651">
      <w:pPr>
        <w:pStyle w:val="ConsPlusNormal"/>
        <w:spacing w:line="240" w:lineRule="exact"/>
        <w:ind w:left="4678"/>
        <w:rPr>
          <w:rFonts w:ascii="Times New Roman" w:hAnsi="Times New Roman" w:cs="Times New Roman"/>
          <w:sz w:val="24"/>
          <w:szCs w:val="24"/>
        </w:rPr>
      </w:pPr>
      <w:r w:rsidRPr="009C0598">
        <w:rPr>
          <w:rFonts w:ascii="Times New Roman" w:hAnsi="Times New Roman" w:cs="Times New Roman"/>
          <w:bCs/>
          <w:iCs/>
          <w:sz w:val="28"/>
          <w:szCs w:val="28"/>
        </w:rPr>
        <w:t>по планировке территории</w:t>
      </w:r>
      <w:r w:rsidR="004C2832" w:rsidRPr="009C0598">
        <w:rPr>
          <w:rFonts w:ascii="Times New Roman" w:hAnsi="Times New Roman" w:cs="Times New Roman"/>
          <w:sz w:val="28"/>
          <w:szCs w:val="28"/>
        </w:rPr>
        <w:t>»</w:t>
      </w:r>
    </w:p>
    <w:p w:rsidR="004C2832" w:rsidRPr="009C0598" w:rsidRDefault="004C2832" w:rsidP="008E0A0A">
      <w:pPr>
        <w:pStyle w:val="ConsPlusNormal"/>
        <w:spacing w:line="240" w:lineRule="exact"/>
        <w:ind w:left="4678"/>
        <w:jc w:val="both"/>
        <w:rPr>
          <w:rFonts w:ascii="Times New Roman" w:hAnsi="Times New Roman" w:cs="Times New Roman"/>
          <w:sz w:val="24"/>
          <w:szCs w:val="24"/>
        </w:rPr>
      </w:pPr>
    </w:p>
    <w:p w:rsidR="004C2832" w:rsidRPr="009C0598" w:rsidRDefault="004C2832" w:rsidP="00EC5651">
      <w:pPr>
        <w:pStyle w:val="ConsPlusNonformat"/>
        <w:spacing w:line="240" w:lineRule="exact"/>
        <w:ind w:left="4678"/>
        <w:jc w:val="both"/>
        <w:rPr>
          <w:rFonts w:ascii="Times New Roman" w:hAnsi="Times New Roman" w:cs="Times New Roman"/>
          <w:sz w:val="24"/>
          <w:szCs w:val="24"/>
        </w:rPr>
      </w:pPr>
    </w:p>
    <w:p w:rsidR="00EC5651" w:rsidRPr="009C0598" w:rsidRDefault="00EC5651" w:rsidP="00EC5651">
      <w:pPr>
        <w:autoSpaceDE w:val="0"/>
        <w:autoSpaceDN w:val="0"/>
        <w:adjustRightInd w:val="0"/>
        <w:jc w:val="center"/>
        <w:rPr>
          <w:rFonts w:ascii="PT Astra Serif" w:hAnsi="PT Astra Serif"/>
          <w:b/>
          <w:color w:val="auto"/>
          <w:szCs w:val="28"/>
        </w:rPr>
      </w:pPr>
      <w:r w:rsidRPr="009C0598">
        <w:rPr>
          <w:rFonts w:ascii="PT Astra Serif" w:hAnsi="PT Astra Serif"/>
          <w:b/>
          <w:color w:val="auto"/>
          <w:szCs w:val="28"/>
        </w:rPr>
        <w:t>ФОРМА ЗАЯВЛЕНИЯ (рекомендуемая)</w:t>
      </w:r>
    </w:p>
    <w:p w:rsidR="00EC5651" w:rsidRPr="009C0598" w:rsidRDefault="00EC5651" w:rsidP="00EC5651">
      <w:pPr>
        <w:ind w:left="4536"/>
        <w:rPr>
          <w:rFonts w:ascii="PT Astra Serif" w:hAnsi="PT Astra Serif"/>
          <w:color w:val="auto"/>
          <w:szCs w:val="28"/>
        </w:rPr>
      </w:pPr>
    </w:p>
    <w:p w:rsidR="00EC5651" w:rsidRPr="009C0598" w:rsidRDefault="00EC5651" w:rsidP="00EC5651">
      <w:pPr>
        <w:ind w:left="4536"/>
        <w:rPr>
          <w:rFonts w:ascii="PT Astra Serif" w:hAnsi="PT Astra Serif"/>
          <w:color w:val="auto"/>
        </w:rPr>
      </w:pPr>
      <w:r w:rsidRPr="009C0598">
        <w:rPr>
          <w:rFonts w:ascii="PT Astra Serif" w:hAnsi="PT Astra Serif"/>
          <w:color w:val="auto"/>
        </w:rPr>
        <w:t>___________________________________</w:t>
      </w:r>
    </w:p>
    <w:p w:rsidR="00EC5651" w:rsidRPr="009C0598" w:rsidRDefault="00EC5651" w:rsidP="00EC5651">
      <w:pPr>
        <w:ind w:left="4536"/>
        <w:rPr>
          <w:rFonts w:ascii="PT Astra Serif" w:hAnsi="PT Astra Serif"/>
          <w:color w:val="auto"/>
          <w:szCs w:val="28"/>
        </w:rPr>
      </w:pPr>
      <w:r w:rsidRPr="009C0598">
        <w:rPr>
          <w:rFonts w:ascii="PT Astra Serif" w:hAnsi="PT Astra Serif"/>
          <w:color w:val="auto"/>
          <w:szCs w:val="28"/>
        </w:rPr>
        <w:t xml:space="preserve">от   </w:t>
      </w:r>
    </w:p>
    <w:tbl>
      <w:tblPr>
        <w:tblW w:w="4927" w:type="dxa"/>
        <w:tblInd w:w="4644" w:type="dxa"/>
        <w:tblLook w:val="04A0"/>
      </w:tblPr>
      <w:tblGrid>
        <w:gridCol w:w="4927"/>
      </w:tblGrid>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jc w:val="center"/>
              <w:rPr>
                <w:rFonts w:ascii="PT Astra Serif" w:hAnsi="PT Astra Serif"/>
                <w:color w:val="auto"/>
                <w:sz w:val="20"/>
              </w:rPr>
            </w:pPr>
            <w:r w:rsidRPr="009C0598">
              <w:rPr>
                <w:rFonts w:ascii="PT Astra Serif" w:hAnsi="PT Astra Serif"/>
                <w:color w:val="auto"/>
                <w:sz w:val="20"/>
              </w:rPr>
              <w:t>(наименование организации, юридический адрес,</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rPr>
                <w:rFonts w:ascii="PT Astra Serif" w:hAnsi="PT Astra Serif"/>
                <w:color w:val="auto"/>
                <w:sz w:val="20"/>
              </w:rPr>
            </w:pPr>
            <w:r w:rsidRPr="009C0598">
              <w:rPr>
                <w:rFonts w:ascii="PT Astra Serif" w:hAnsi="PT Astra Serif"/>
                <w:color w:val="auto"/>
                <w:sz w:val="20"/>
              </w:rPr>
              <w:t>реквизиты (ИНН, ОГРН) - для юридических лиц, Ф.И.О.,</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jc w:val="center"/>
              <w:rPr>
                <w:rFonts w:ascii="PT Astra Serif" w:hAnsi="PT Astra Serif"/>
                <w:color w:val="auto"/>
                <w:sz w:val="20"/>
              </w:rPr>
            </w:pPr>
            <w:r w:rsidRPr="009C0598">
              <w:rPr>
                <w:rFonts w:ascii="PT Astra Serif" w:hAnsi="PT Astra Serif"/>
                <w:color w:val="auto"/>
                <w:sz w:val="20"/>
              </w:rPr>
              <w:t>данные документа, удостоверяющего личность, место</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rPr>
                <w:rFonts w:ascii="PT Astra Serif" w:hAnsi="PT Astra Serif"/>
                <w:color w:val="auto"/>
                <w:sz w:val="20"/>
              </w:rPr>
            </w:pPr>
            <w:r w:rsidRPr="009C0598">
              <w:rPr>
                <w:rFonts w:ascii="PT Astra Serif" w:hAnsi="PT Astra Serif"/>
                <w:color w:val="auto"/>
                <w:sz w:val="20"/>
              </w:rPr>
              <w:t>жительства - для физических лиц, телефон, факс,   адрес</w:t>
            </w:r>
          </w:p>
        </w:tc>
      </w:tr>
    </w:tbl>
    <w:p w:rsidR="00EC5651" w:rsidRPr="009C0598" w:rsidRDefault="00EC5651" w:rsidP="00EC5651">
      <w:pPr>
        <w:autoSpaceDE w:val="0"/>
        <w:autoSpaceDN w:val="0"/>
        <w:adjustRightInd w:val="0"/>
        <w:jc w:val="center"/>
        <w:rPr>
          <w:rFonts w:ascii="PT Astra Serif" w:hAnsi="PT Astra Serif"/>
          <w:b/>
          <w:color w:val="auto"/>
          <w:szCs w:val="28"/>
        </w:rPr>
      </w:pPr>
    </w:p>
    <w:p w:rsidR="00EC5651" w:rsidRPr="009C0598" w:rsidRDefault="00EC5651" w:rsidP="00EC5651">
      <w:pPr>
        <w:autoSpaceDE w:val="0"/>
        <w:autoSpaceDN w:val="0"/>
        <w:adjustRightInd w:val="0"/>
        <w:jc w:val="center"/>
        <w:rPr>
          <w:rFonts w:ascii="PT Astra Serif" w:hAnsi="PT Astra Serif"/>
          <w:b/>
          <w:color w:val="auto"/>
          <w:szCs w:val="28"/>
        </w:rPr>
      </w:pPr>
      <w:r w:rsidRPr="009C0598">
        <w:rPr>
          <w:rFonts w:ascii="PT Astra Serif" w:hAnsi="PT Astra Serif"/>
          <w:b/>
          <w:color w:val="auto"/>
          <w:szCs w:val="28"/>
        </w:rPr>
        <w:t>З А Я В Л Е Н И Е</w:t>
      </w:r>
    </w:p>
    <w:p w:rsidR="00EC5651" w:rsidRPr="009C0598" w:rsidRDefault="00EC5651" w:rsidP="00EC5651">
      <w:pPr>
        <w:autoSpaceDE w:val="0"/>
        <w:autoSpaceDN w:val="0"/>
        <w:adjustRightInd w:val="0"/>
        <w:jc w:val="center"/>
        <w:rPr>
          <w:rFonts w:ascii="PT Astra Serif" w:hAnsi="PT Astra Serif"/>
          <w:b/>
          <w:color w:val="auto"/>
          <w:szCs w:val="28"/>
        </w:rPr>
      </w:pPr>
    </w:p>
    <w:p w:rsidR="00EC5651" w:rsidRPr="009C0598" w:rsidRDefault="00EC5651" w:rsidP="00EC5651">
      <w:pPr>
        <w:widowControl w:val="0"/>
        <w:autoSpaceDE w:val="0"/>
        <w:autoSpaceDN w:val="0"/>
        <w:adjustRightInd w:val="0"/>
        <w:ind w:firstLine="709"/>
        <w:rPr>
          <w:rFonts w:ascii="PT Astra Serif" w:hAnsi="PT Astra Serif"/>
          <w:color w:val="auto"/>
          <w:szCs w:val="28"/>
        </w:rPr>
      </w:pPr>
      <w:r w:rsidRPr="009C0598">
        <w:rPr>
          <w:rFonts w:ascii="PT Astra Serif" w:hAnsi="PT Astra Serif"/>
          <w:color w:val="auto"/>
          <w:szCs w:val="28"/>
        </w:rPr>
        <w:t xml:space="preserve">В соответствии со статьей 46 Градостроительного кодекса Российской Федерации прошу принять решение об утверждении документации по     планировке территории </w:t>
      </w:r>
    </w:p>
    <w:p w:rsidR="00EC5651" w:rsidRPr="009C0598" w:rsidRDefault="00EC5651" w:rsidP="00EC5651">
      <w:pPr>
        <w:widowControl w:val="0"/>
        <w:autoSpaceDE w:val="0"/>
        <w:autoSpaceDN w:val="0"/>
        <w:adjustRightInd w:val="0"/>
        <w:rPr>
          <w:rFonts w:ascii="PT Astra Serif" w:hAnsi="PT Astra Serif"/>
          <w:color w:val="auto"/>
        </w:rPr>
      </w:pPr>
      <w:r w:rsidRPr="009C0598">
        <w:rPr>
          <w:rFonts w:ascii="PT Astra Serif" w:hAnsi="PT Astra Serif"/>
          <w:color w:val="auto"/>
        </w:rPr>
        <w:t>_____________________________________________________________________________,</w:t>
      </w:r>
    </w:p>
    <w:p w:rsidR="00EC5651" w:rsidRPr="009C0598" w:rsidRDefault="00EC5651" w:rsidP="00EC5651">
      <w:pPr>
        <w:widowControl w:val="0"/>
        <w:autoSpaceDE w:val="0"/>
        <w:autoSpaceDN w:val="0"/>
        <w:adjustRightInd w:val="0"/>
        <w:rPr>
          <w:rFonts w:ascii="PT Astra Serif" w:hAnsi="PT Astra Serif"/>
          <w:color w:val="auto"/>
          <w:szCs w:val="28"/>
        </w:rPr>
      </w:pPr>
      <w:r w:rsidRPr="009C0598">
        <w:rPr>
          <w:rFonts w:ascii="PT Astra Serif" w:hAnsi="PT Astra Serif"/>
          <w:color w:val="auto"/>
          <w:szCs w:val="28"/>
        </w:rPr>
        <w:t>выполненную на основании постановления ________________________________________________ от _________№ ____.</w:t>
      </w:r>
    </w:p>
    <w:p w:rsidR="00EC5651" w:rsidRPr="009C0598" w:rsidRDefault="00EC5651" w:rsidP="00EC5651">
      <w:pPr>
        <w:widowControl w:val="0"/>
        <w:suppressAutoHyphens/>
        <w:autoSpaceDE w:val="0"/>
        <w:autoSpaceDN w:val="0"/>
        <w:adjustRightInd w:val="0"/>
        <w:ind w:firstLine="709"/>
        <w:rPr>
          <w:rFonts w:ascii="PT Astra Serif" w:hAnsi="PT Astra Serif"/>
          <w:color w:val="auto"/>
          <w:szCs w:val="28"/>
        </w:rPr>
      </w:pPr>
      <w:r w:rsidRPr="009C0598">
        <w:rPr>
          <w:rFonts w:ascii="PT Astra Serif" w:hAnsi="PT Astra Serif"/>
          <w:color w:val="auto"/>
          <w:szCs w:val="28"/>
        </w:rPr>
        <w:t>Разрешаю _______________________________________использовать переданную документацию по планировке территории в интересах муниципального образования________________________________________.</w:t>
      </w:r>
    </w:p>
    <w:p w:rsidR="00EC5651" w:rsidRPr="009C0598" w:rsidRDefault="00EC5651" w:rsidP="00EC5651">
      <w:pPr>
        <w:widowControl w:val="0"/>
        <w:autoSpaceDE w:val="0"/>
        <w:autoSpaceDN w:val="0"/>
        <w:adjustRightInd w:val="0"/>
        <w:ind w:firstLine="709"/>
        <w:rPr>
          <w:rFonts w:ascii="PT Astra Serif" w:hAnsi="PT Astra Serif"/>
          <w:color w:val="auto"/>
          <w:szCs w:val="28"/>
        </w:rPr>
      </w:pPr>
    </w:p>
    <w:p w:rsidR="00EC5651" w:rsidRPr="009C0598" w:rsidRDefault="00EC5651" w:rsidP="00EC5651">
      <w:pPr>
        <w:widowControl w:val="0"/>
        <w:autoSpaceDE w:val="0"/>
        <w:autoSpaceDN w:val="0"/>
        <w:adjustRightInd w:val="0"/>
        <w:ind w:firstLine="709"/>
        <w:rPr>
          <w:rFonts w:ascii="PT Astra Serif" w:hAnsi="PT Astra Serif"/>
          <w:color w:val="auto"/>
          <w:szCs w:val="28"/>
        </w:rPr>
      </w:pPr>
      <w:r w:rsidRPr="009C0598">
        <w:rPr>
          <w:rFonts w:ascii="PT Astra Serif" w:hAnsi="PT Astra Serif"/>
          <w:color w:val="auto"/>
          <w:szCs w:val="28"/>
        </w:rPr>
        <w:t>Приложение:</w:t>
      </w:r>
    </w:p>
    <w:p w:rsidR="00EC5651" w:rsidRPr="009C0598" w:rsidRDefault="00EC5651" w:rsidP="00EC5651">
      <w:pPr>
        <w:widowControl w:val="0"/>
        <w:autoSpaceDE w:val="0"/>
        <w:autoSpaceDN w:val="0"/>
        <w:adjustRightInd w:val="0"/>
        <w:ind w:firstLine="709"/>
        <w:rPr>
          <w:rFonts w:ascii="PT Astra Serif" w:hAnsi="PT Astra Serif"/>
          <w:color w:val="auto"/>
        </w:rPr>
      </w:pPr>
      <w:r w:rsidRPr="009C0598">
        <w:rPr>
          <w:rFonts w:ascii="PT Astra Serif" w:hAnsi="PT Astra Serif"/>
          <w:color w:val="auto"/>
        </w:rPr>
        <w:t>_________________________________________________________________</w:t>
      </w:r>
    </w:p>
    <w:p w:rsidR="00EC5651" w:rsidRPr="009C0598" w:rsidRDefault="00EC5651" w:rsidP="00EC5651">
      <w:pPr>
        <w:widowControl w:val="0"/>
        <w:autoSpaceDE w:val="0"/>
        <w:autoSpaceDN w:val="0"/>
        <w:adjustRightInd w:val="0"/>
        <w:ind w:firstLine="709"/>
        <w:rPr>
          <w:rFonts w:ascii="PT Astra Serif" w:hAnsi="PT Astra Serif"/>
          <w:color w:val="auto"/>
          <w:szCs w:val="28"/>
        </w:rPr>
      </w:pPr>
      <w:r w:rsidRPr="009C0598">
        <w:rPr>
          <w:rFonts w:ascii="PT Astra Serif" w:hAnsi="PT Astra Serif"/>
          <w:color w:val="auto"/>
          <w:sz w:val="20"/>
        </w:rPr>
        <w:t>(проект документации по планировке территории с полным перечнем прилагаемых документов)</w:t>
      </w:r>
    </w:p>
    <w:p w:rsidR="00EC5651" w:rsidRPr="009C0598" w:rsidRDefault="00EC5651" w:rsidP="00EC5651">
      <w:pPr>
        <w:ind w:firstLine="709"/>
        <w:rPr>
          <w:rFonts w:ascii="PT Astra Serif" w:hAnsi="PT Astra Serif"/>
          <w:color w:val="auto"/>
          <w:szCs w:val="28"/>
        </w:rPr>
      </w:pPr>
      <w:r w:rsidRPr="009C0598">
        <w:rPr>
          <w:rFonts w:ascii="PT Astra Serif" w:hAnsi="PT Astra Serif"/>
          <w:color w:val="auto"/>
          <w:szCs w:val="28"/>
        </w:rPr>
        <w:t>1._______________________________________________________</w:t>
      </w:r>
    </w:p>
    <w:p w:rsidR="00EC5651" w:rsidRPr="009C0598" w:rsidRDefault="00EC5651" w:rsidP="00EC5651">
      <w:pPr>
        <w:ind w:firstLine="709"/>
        <w:rPr>
          <w:rFonts w:ascii="PT Astra Serif" w:hAnsi="PT Astra Serif"/>
          <w:color w:val="auto"/>
          <w:szCs w:val="28"/>
        </w:rPr>
      </w:pPr>
      <w:r w:rsidRPr="009C0598">
        <w:rPr>
          <w:rFonts w:ascii="PT Astra Serif" w:hAnsi="PT Astra Serif"/>
          <w:color w:val="auto"/>
          <w:szCs w:val="28"/>
        </w:rPr>
        <w:t>2._______________________________________________________</w:t>
      </w:r>
    </w:p>
    <w:p w:rsidR="00EC5651" w:rsidRPr="009C0598" w:rsidRDefault="00EC5651" w:rsidP="00EC5651">
      <w:pPr>
        <w:ind w:firstLine="709"/>
        <w:rPr>
          <w:rFonts w:ascii="PT Astra Serif" w:hAnsi="PT Astra Serif"/>
          <w:color w:val="auto"/>
          <w:szCs w:val="28"/>
        </w:rPr>
      </w:pPr>
      <w:r w:rsidRPr="009C0598">
        <w:rPr>
          <w:rFonts w:ascii="PT Astra Serif" w:hAnsi="PT Astra Serif"/>
          <w:color w:val="auto"/>
          <w:szCs w:val="28"/>
        </w:rPr>
        <w:t>3._______________________________________________________</w:t>
      </w:r>
    </w:p>
    <w:p w:rsidR="00EC5651" w:rsidRPr="009C0598" w:rsidRDefault="00EC5651" w:rsidP="00EC5651">
      <w:pPr>
        <w:ind w:firstLine="709"/>
        <w:rPr>
          <w:rFonts w:ascii="PT Astra Serif" w:hAnsi="PT Astra Serif"/>
          <w:color w:val="auto"/>
          <w:szCs w:val="28"/>
        </w:rPr>
      </w:pPr>
      <w:r w:rsidRPr="009C0598">
        <w:rPr>
          <w:rFonts w:ascii="PT Astra Serif" w:hAnsi="PT Astra Serif"/>
          <w:color w:val="auto"/>
          <w:szCs w:val="28"/>
        </w:rPr>
        <w:t>4._______________________________________________________</w:t>
      </w:r>
    </w:p>
    <w:p w:rsidR="00EC5651" w:rsidRPr="009C0598" w:rsidRDefault="00EC5651" w:rsidP="00EC5651">
      <w:pPr>
        <w:ind w:firstLine="709"/>
        <w:rPr>
          <w:rFonts w:ascii="PT Astra Serif" w:hAnsi="PT Astra Serif"/>
          <w:color w:val="auto"/>
          <w:szCs w:val="28"/>
        </w:rPr>
      </w:pPr>
    </w:p>
    <w:p w:rsidR="00EC5651" w:rsidRPr="009C0598" w:rsidRDefault="00EC5651" w:rsidP="00EC5651">
      <w:pPr>
        <w:autoSpaceDE w:val="0"/>
        <w:autoSpaceDN w:val="0"/>
        <w:adjustRightInd w:val="0"/>
        <w:ind w:firstLine="709"/>
        <w:rPr>
          <w:rFonts w:ascii="PT Astra Serif" w:hAnsi="PT Astra Serif"/>
          <w:color w:val="auto"/>
          <w:szCs w:val="28"/>
        </w:rPr>
      </w:pPr>
      <w:r w:rsidRPr="009C0598">
        <w:rPr>
          <w:rFonts w:ascii="PT Astra Serif" w:hAnsi="PT Astra Serif"/>
          <w:color w:val="auto"/>
          <w:szCs w:val="28"/>
        </w:rPr>
        <w:t>_____ ___________20_____       _____________ / ________________</w:t>
      </w:r>
    </w:p>
    <w:p w:rsidR="00EC5651" w:rsidRPr="009C0598" w:rsidRDefault="00EC5651" w:rsidP="00EC5651">
      <w:pPr>
        <w:autoSpaceDE w:val="0"/>
        <w:autoSpaceDN w:val="0"/>
        <w:adjustRightInd w:val="0"/>
        <w:ind w:left="-131" w:firstLine="709"/>
        <w:rPr>
          <w:rFonts w:ascii="PT Astra Serif" w:hAnsi="PT Astra Serif"/>
          <w:color w:val="auto"/>
          <w:sz w:val="20"/>
        </w:rPr>
      </w:pPr>
      <w:r w:rsidRPr="009C0598">
        <w:rPr>
          <w:rFonts w:ascii="PT Astra Serif" w:hAnsi="PT Astra Serif"/>
          <w:color w:val="auto"/>
          <w:sz w:val="20"/>
        </w:rPr>
        <w:t xml:space="preserve">                                (дата)                                                              (подпись с расшифровкой)</w:t>
      </w:r>
    </w:p>
    <w:p w:rsidR="00234D7D" w:rsidRPr="009C0598" w:rsidRDefault="008E0A0A" w:rsidP="00EC5651">
      <w:pPr>
        <w:pStyle w:val="ConsPlusNonformat"/>
        <w:spacing w:line="240" w:lineRule="exact"/>
        <w:ind w:left="4678"/>
        <w:jc w:val="both"/>
        <w:rPr>
          <w:rFonts w:ascii="Times New Roman" w:hAnsi="Times New Roman" w:cs="Times New Roman"/>
          <w:sz w:val="24"/>
          <w:szCs w:val="24"/>
        </w:rPr>
      </w:pPr>
      <w:r w:rsidRPr="009C0598">
        <w:rPr>
          <w:rFonts w:ascii="Times New Roman" w:hAnsi="Times New Roman" w:cs="Times New Roman"/>
          <w:sz w:val="24"/>
          <w:szCs w:val="24"/>
        </w:rPr>
        <w:t>______________________________</w:t>
      </w:r>
    </w:p>
    <w:p w:rsidR="00EC5651" w:rsidRPr="009C0598" w:rsidRDefault="00EC5651" w:rsidP="00EC5651">
      <w:pPr>
        <w:autoSpaceDE w:val="0"/>
        <w:autoSpaceDN w:val="0"/>
        <w:adjustRightInd w:val="0"/>
        <w:ind w:firstLine="709"/>
        <w:rPr>
          <w:rFonts w:ascii="PT Astra Serif" w:hAnsi="PT Astra Serif"/>
          <w:color w:val="auto"/>
          <w:szCs w:val="28"/>
        </w:rPr>
      </w:pPr>
      <w:bookmarkStart w:id="1" w:name="P389"/>
      <w:bookmarkEnd w:id="1"/>
      <w:r w:rsidRPr="009C0598">
        <w:rPr>
          <w:rFonts w:ascii="PT Astra Serif" w:hAnsi="PT Astra Serif"/>
          <w:color w:val="auto"/>
          <w:szCs w:val="28"/>
        </w:rPr>
        <w:t>Результат предоставления муниципальной услуги прошу предоставить в форме (в нужном окне поставить «</w:t>
      </w:r>
      <w:r w:rsidRPr="009C0598">
        <w:rPr>
          <w:rFonts w:ascii="PT Astra Serif" w:hAnsi="PT Astra Serif"/>
          <w:color w:val="auto"/>
          <w:szCs w:val="28"/>
          <w:lang w:val="en-US"/>
        </w:rPr>
        <w:t>V</w:t>
      </w:r>
      <w:r w:rsidRPr="009C0598">
        <w:rPr>
          <w:rFonts w:ascii="PT Astra Serif" w:hAnsi="PT Astra Serif"/>
          <w:color w:val="auto"/>
          <w:szCs w:val="28"/>
        </w:rPr>
        <w:t>»):</w:t>
      </w:r>
    </w:p>
    <w:p w:rsidR="00EC5651" w:rsidRPr="009C0598" w:rsidRDefault="00EC5651" w:rsidP="00EC5651">
      <w:pPr>
        <w:autoSpaceDE w:val="0"/>
        <w:autoSpaceDN w:val="0"/>
        <w:adjustRightInd w:val="0"/>
        <w:ind w:firstLine="709"/>
        <w:rPr>
          <w:rFonts w:ascii="PT Astra Serif" w:hAnsi="PT Astra Serif"/>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9273"/>
      </w:tblGrid>
      <w:tr w:rsidR="00EC5651" w:rsidRPr="009C0598" w:rsidTr="009C0598">
        <w:trPr>
          <w:trHeight w:val="418"/>
        </w:trPr>
        <w:tc>
          <w:tcPr>
            <w:tcW w:w="650"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 xml:space="preserve">документа на бумажном носителе </w:t>
            </w:r>
          </w:p>
        </w:tc>
      </w:tr>
      <w:tr w:rsidR="00EC5651" w:rsidRPr="009C0598" w:rsidTr="009C0598">
        <w:trPr>
          <w:trHeight w:val="689"/>
        </w:trPr>
        <w:tc>
          <w:tcPr>
            <w:tcW w:w="650"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EC5651" w:rsidRPr="009C0598" w:rsidTr="009C0598">
        <w:trPr>
          <w:trHeight w:val="689"/>
        </w:trPr>
        <w:tc>
          <w:tcPr>
            <w:tcW w:w="650"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документа на бумажном носителе, направленного почтовым отправлением по адресу, указанному заявителем</w:t>
            </w:r>
          </w:p>
        </w:tc>
      </w:tr>
      <w:tr w:rsidR="00EC5651" w:rsidRPr="009C0598" w:rsidTr="009C0598">
        <w:trPr>
          <w:trHeight w:val="689"/>
        </w:trPr>
        <w:tc>
          <w:tcPr>
            <w:tcW w:w="650"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документа на бумажном носителе, направленного Уполномоченным органом в МФЦ</w:t>
            </w:r>
          </w:p>
        </w:tc>
      </w:tr>
    </w:tbl>
    <w:p w:rsidR="00EC5651" w:rsidRPr="009C0598" w:rsidRDefault="00EC5651" w:rsidP="00EC5651">
      <w:pPr>
        <w:autoSpaceDE w:val="0"/>
        <w:autoSpaceDN w:val="0"/>
        <w:adjustRightInd w:val="0"/>
        <w:ind w:firstLine="709"/>
        <w:rPr>
          <w:rFonts w:ascii="PT Astra Serif" w:hAnsi="PT Astra Serif"/>
          <w:color w:val="auto"/>
        </w:rPr>
      </w:pPr>
    </w:p>
    <w:p w:rsidR="00EC5651" w:rsidRPr="009C0598" w:rsidRDefault="00EC5651" w:rsidP="00EC5651">
      <w:pPr>
        <w:autoSpaceDE w:val="0"/>
        <w:autoSpaceDN w:val="0"/>
        <w:adjustRightInd w:val="0"/>
        <w:ind w:firstLine="709"/>
        <w:rPr>
          <w:rFonts w:ascii="PT Astra Serif" w:hAnsi="PT Astra Serif" w:cs="Courier New"/>
          <w:color w:val="auto"/>
          <w:szCs w:val="28"/>
        </w:rPr>
      </w:pPr>
      <w:r w:rsidRPr="009C0598">
        <w:rPr>
          <w:rFonts w:ascii="PT Astra Serif" w:hAnsi="PT Astra Serif"/>
          <w:color w:val="auto"/>
          <w:szCs w:val="28"/>
        </w:rPr>
        <w:t>______ ___________20_____</w:t>
      </w:r>
      <w:r w:rsidRPr="009C0598">
        <w:rPr>
          <w:rFonts w:ascii="PT Astra Serif" w:hAnsi="PT Astra Serif" w:cs="Courier New"/>
          <w:color w:val="auto"/>
          <w:szCs w:val="28"/>
        </w:rPr>
        <w:t xml:space="preserve">            ___________/________________</w:t>
      </w:r>
    </w:p>
    <w:p w:rsidR="00EC5651" w:rsidRPr="009C0598" w:rsidRDefault="00EC5651" w:rsidP="00EC5651">
      <w:pPr>
        <w:autoSpaceDE w:val="0"/>
        <w:autoSpaceDN w:val="0"/>
        <w:adjustRightInd w:val="0"/>
        <w:ind w:left="-131"/>
        <w:rPr>
          <w:rFonts w:ascii="PT Astra Serif" w:hAnsi="PT Astra Serif"/>
          <w:color w:val="auto"/>
          <w:sz w:val="20"/>
        </w:rPr>
      </w:pPr>
      <w:r w:rsidRPr="009C0598">
        <w:rPr>
          <w:rFonts w:ascii="PT Astra Serif" w:hAnsi="PT Astra Serif"/>
          <w:color w:val="auto"/>
          <w:sz w:val="16"/>
          <w:szCs w:val="16"/>
        </w:rPr>
        <w:t xml:space="preserve">                                     </w:t>
      </w:r>
      <w:r w:rsidRPr="009C0598">
        <w:rPr>
          <w:rFonts w:ascii="PT Astra Serif" w:hAnsi="PT Astra Serif"/>
          <w:color w:val="auto"/>
          <w:sz w:val="20"/>
        </w:rPr>
        <w:t>(дата)                                                                       (подпись с расшифровкой)</w:t>
      </w:r>
    </w:p>
    <w:p w:rsidR="004C2832" w:rsidRPr="009C0598" w:rsidRDefault="004C2832" w:rsidP="004C2832">
      <w:pPr>
        <w:pStyle w:val="ConsPlusNormal"/>
        <w:jc w:val="both"/>
        <w:rPr>
          <w:rFonts w:ascii="Times New Roman" w:hAnsi="Times New Roman" w:cs="Times New Roman"/>
          <w:sz w:val="28"/>
          <w:szCs w:val="28"/>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EC5651">
      <w:pPr>
        <w:pStyle w:val="ConsPlusNormal"/>
        <w:spacing w:line="240" w:lineRule="exact"/>
        <w:ind w:left="4678"/>
        <w:outlineLvl w:val="1"/>
        <w:rPr>
          <w:rFonts w:ascii="Times New Roman" w:hAnsi="Times New Roman" w:cs="Times New Roman"/>
          <w:sz w:val="28"/>
          <w:szCs w:val="28"/>
        </w:rPr>
      </w:pPr>
      <w:r w:rsidRPr="009C0598">
        <w:rPr>
          <w:rFonts w:ascii="Times New Roman" w:hAnsi="Times New Roman" w:cs="Times New Roman"/>
          <w:sz w:val="28"/>
          <w:szCs w:val="28"/>
        </w:rPr>
        <w:t>Приложение 2</w:t>
      </w:r>
    </w:p>
    <w:p w:rsidR="00EC5651" w:rsidRPr="009C0598" w:rsidRDefault="00EC5651" w:rsidP="00EC5651">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к административному регламенту</w:t>
      </w:r>
    </w:p>
    <w:p w:rsidR="00EC5651" w:rsidRPr="009C0598" w:rsidRDefault="00EC5651" w:rsidP="00EC5651">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предоставления муниципальной услуги</w:t>
      </w:r>
    </w:p>
    <w:p w:rsidR="00EC5651" w:rsidRPr="009C0598" w:rsidRDefault="00EC5651" w:rsidP="00EC5651">
      <w:pPr>
        <w:suppressAutoHyphens/>
        <w:autoSpaceDE w:val="0"/>
        <w:autoSpaceDN w:val="0"/>
        <w:adjustRightInd w:val="0"/>
        <w:spacing w:line="240" w:lineRule="exact"/>
        <w:outlineLvl w:val="1"/>
        <w:rPr>
          <w:bCs/>
          <w:iCs/>
          <w:color w:val="auto"/>
          <w:szCs w:val="28"/>
        </w:rPr>
      </w:pPr>
      <w:r w:rsidRPr="009C0598">
        <w:rPr>
          <w:color w:val="auto"/>
          <w:szCs w:val="28"/>
        </w:rPr>
        <w:t xml:space="preserve">                                                                   «</w:t>
      </w:r>
      <w:r w:rsidRPr="009C0598">
        <w:rPr>
          <w:bCs/>
          <w:iCs/>
          <w:color w:val="auto"/>
          <w:szCs w:val="28"/>
        </w:rPr>
        <w:t xml:space="preserve">Утверждение документации </w:t>
      </w:r>
    </w:p>
    <w:p w:rsidR="00EC5651" w:rsidRPr="009C0598" w:rsidRDefault="00EC5651" w:rsidP="00EC5651">
      <w:pPr>
        <w:pStyle w:val="ConsPlusNormal"/>
        <w:spacing w:line="240" w:lineRule="exact"/>
        <w:ind w:left="4678"/>
        <w:rPr>
          <w:rFonts w:ascii="Times New Roman" w:hAnsi="Times New Roman" w:cs="Times New Roman"/>
          <w:sz w:val="24"/>
          <w:szCs w:val="24"/>
        </w:rPr>
      </w:pPr>
      <w:r w:rsidRPr="009C0598">
        <w:rPr>
          <w:rFonts w:ascii="Times New Roman" w:hAnsi="Times New Roman" w:cs="Times New Roman"/>
          <w:bCs/>
          <w:iCs/>
          <w:sz w:val="28"/>
          <w:szCs w:val="28"/>
        </w:rPr>
        <w:t>по планировке территории</w:t>
      </w:r>
      <w:r w:rsidRPr="009C0598">
        <w:rPr>
          <w:rFonts w:ascii="Times New Roman" w:hAnsi="Times New Roman" w:cs="Times New Roman"/>
          <w:sz w:val="28"/>
          <w:szCs w:val="28"/>
        </w:rPr>
        <w:t>»</w:t>
      </w: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EC5651">
      <w:pPr>
        <w:jc w:val="center"/>
        <w:rPr>
          <w:rFonts w:ascii="PT Astra Serif" w:hAnsi="PT Astra Serif"/>
          <w:b/>
          <w:color w:val="auto"/>
          <w:szCs w:val="28"/>
        </w:rPr>
      </w:pPr>
      <w:r w:rsidRPr="009C0598">
        <w:rPr>
          <w:rFonts w:ascii="PT Astra Serif" w:hAnsi="PT Astra Serif"/>
          <w:b/>
          <w:color w:val="auto"/>
          <w:szCs w:val="28"/>
        </w:rPr>
        <w:t>Форма заявления (рекомендуемая)</w:t>
      </w:r>
    </w:p>
    <w:p w:rsidR="00EC5651" w:rsidRPr="009C0598" w:rsidRDefault="00EC5651" w:rsidP="00EC5651">
      <w:pPr>
        <w:jc w:val="center"/>
        <w:rPr>
          <w:rFonts w:ascii="PT Astra Serif" w:hAnsi="PT Astra Serif"/>
          <w:color w:val="auto"/>
          <w:szCs w:val="28"/>
        </w:rPr>
      </w:pPr>
      <w:r w:rsidRPr="009C0598">
        <w:rPr>
          <w:rFonts w:ascii="PT Astra Serif" w:hAnsi="PT Astra Serif"/>
          <w:color w:val="auto"/>
          <w:szCs w:val="28"/>
        </w:rPr>
        <w:t xml:space="preserve">о выявленных опечатках и (или) ошибках в документах, выданных </w:t>
      </w:r>
    </w:p>
    <w:p w:rsidR="00EC5651" w:rsidRPr="009C0598" w:rsidRDefault="00EC5651" w:rsidP="00EC5651">
      <w:pPr>
        <w:jc w:val="center"/>
        <w:rPr>
          <w:rFonts w:ascii="PT Astra Serif" w:hAnsi="PT Astra Serif"/>
          <w:color w:val="auto"/>
          <w:szCs w:val="28"/>
        </w:rPr>
      </w:pPr>
      <w:r w:rsidRPr="009C0598">
        <w:rPr>
          <w:rFonts w:ascii="PT Astra Serif" w:hAnsi="PT Astra Serif"/>
          <w:color w:val="auto"/>
          <w:szCs w:val="28"/>
        </w:rPr>
        <w:t>в результате предоставления муниципальной услуги</w:t>
      </w:r>
    </w:p>
    <w:p w:rsidR="00EC5651" w:rsidRPr="009C0598" w:rsidRDefault="00EC5651" w:rsidP="00EC5651">
      <w:pPr>
        <w:pStyle w:val="1"/>
        <w:keepNext w:val="0"/>
        <w:autoSpaceDE w:val="0"/>
        <w:autoSpaceDN w:val="0"/>
        <w:adjustRightInd w:val="0"/>
        <w:spacing w:before="0"/>
        <w:jc w:val="both"/>
        <w:rPr>
          <w:rFonts w:ascii="PT Astra Serif" w:hAnsi="PT Astra Serif" w:cs="Courier New"/>
          <w:b w:val="0"/>
          <w:bCs w:val="0"/>
          <w:color w:val="auto"/>
        </w:rPr>
      </w:pPr>
    </w:p>
    <w:p w:rsidR="00EC5651" w:rsidRPr="009C0598" w:rsidRDefault="00EC5651" w:rsidP="00EC5651">
      <w:pPr>
        <w:ind w:left="4536"/>
        <w:rPr>
          <w:rFonts w:ascii="PT Astra Serif" w:hAnsi="PT Astra Serif"/>
          <w:color w:val="auto"/>
        </w:rPr>
      </w:pPr>
      <w:r w:rsidRPr="009C0598">
        <w:rPr>
          <w:rFonts w:ascii="PT Astra Serif" w:hAnsi="PT Astra Serif"/>
          <w:color w:val="auto"/>
        </w:rPr>
        <w:t>________</w:t>
      </w:r>
      <w:r w:rsidR="009C0598">
        <w:rPr>
          <w:rFonts w:ascii="PT Astra Serif" w:hAnsi="PT Astra Serif"/>
          <w:color w:val="auto"/>
        </w:rPr>
        <w:t>______________________________</w:t>
      </w:r>
      <w:r w:rsidRPr="009C0598">
        <w:rPr>
          <w:rFonts w:ascii="PT Astra Serif" w:hAnsi="PT Astra Serif"/>
          <w:color w:val="auto"/>
          <w:szCs w:val="28"/>
        </w:rPr>
        <w:t xml:space="preserve">от   </w:t>
      </w:r>
    </w:p>
    <w:tbl>
      <w:tblPr>
        <w:tblW w:w="4927" w:type="dxa"/>
        <w:tblInd w:w="4644" w:type="dxa"/>
        <w:tblLook w:val="04A0"/>
      </w:tblPr>
      <w:tblGrid>
        <w:gridCol w:w="4927"/>
      </w:tblGrid>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rPr>
                <w:rFonts w:ascii="PT Astra Serif" w:hAnsi="PT Astra Serif"/>
                <w:color w:val="auto"/>
                <w:sz w:val="20"/>
              </w:rPr>
            </w:pPr>
            <w:r w:rsidRPr="009C0598">
              <w:rPr>
                <w:rFonts w:ascii="PT Astra Serif" w:hAnsi="PT Astra Serif"/>
                <w:color w:val="auto"/>
                <w:sz w:val="20"/>
              </w:rPr>
              <w:t>(наименование организации, юридический адрес,</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rPr>
                <w:rFonts w:ascii="PT Astra Serif" w:hAnsi="PT Astra Serif"/>
                <w:color w:val="auto"/>
                <w:sz w:val="20"/>
              </w:rPr>
            </w:pPr>
            <w:r w:rsidRPr="009C0598">
              <w:rPr>
                <w:rFonts w:ascii="PT Astra Serif" w:hAnsi="PT Astra Serif"/>
                <w:color w:val="auto"/>
                <w:sz w:val="20"/>
              </w:rPr>
              <w:t>реквизиты (ИНН, ОГРН) - для юридических лиц, Ф.И.О.,</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jc w:val="center"/>
              <w:rPr>
                <w:rFonts w:ascii="PT Astra Serif" w:hAnsi="PT Astra Serif"/>
                <w:color w:val="auto"/>
                <w:sz w:val="20"/>
              </w:rPr>
            </w:pPr>
            <w:r w:rsidRPr="009C0598">
              <w:rPr>
                <w:rFonts w:ascii="PT Astra Serif" w:hAnsi="PT Astra Serif"/>
                <w:color w:val="auto"/>
                <w:sz w:val="20"/>
              </w:rPr>
              <w:t>данные документа, удостоверяющего личность, место</w:t>
            </w:r>
          </w:p>
        </w:tc>
      </w:tr>
      <w:tr w:rsidR="00EC5651" w:rsidRPr="009C0598" w:rsidTr="009C0598">
        <w:trPr>
          <w:trHeight w:val="454"/>
        </w:trPr>
        <w:tc>
          <w:tcPr>
            <w:tcW w:w="4927" w:type="dxa"/>
            <w:tcBorders>
              <w:top w:val="single" w:sz="4" w:space="0" w:color="auto"/>
              <w:bottom w:val="single" w:sz="4" w:space="0" w:color="auto"/>
            </w:tcBorders>
          </w:tcPr>
          <w:p w:rsidR="00EC5651" w:rsidRPr="009C0598" w:rsidRDefault="00EC5651" w:rsidP="009C0598">
            <w:pPr>
              <w:ind w:firstLine="34"/>
              <w:rPr>
                <w:rFonts w:ascii="PT Astra Serif" w:hAnsi="PT Astra Serif"/>
                <w:color w:val="auto"/>
                <w:sz w:val="20"/>
              </w:rPr>
            </w:pPr>
            <w:r w:rsidRPr="009C0598">
              <w:rPr>
                <w:rFonts w:ascii="PT Astra Serif" w:hAnsi="PT Astra Serif"/>
                <w:color w:val="auto"/>
                <w:sz w:val="20"/>
              </w:rPr>
              <w:t>жительства - для физических лиц, телефон, факс,   адрес</w:t>
            </w:r>
          </w:p>
        </w:tc>
      </w:tr>
    </w:tbl>
    <w:p w:rsidR="00EC5651" w:rsidRPr="009C0598" w:rsidRDefault="00EC5651" w:rsidP="00EC5651">
      <w:pPr>
        <w:pStyle w:val="1"/>
        <w:keepNext w:val="0"/>
        <w:autoSpaceDE w:val="0"/>
        <w:autoSpaceDN w:val="0"/>
        <w:adjustRightInd w:val="0"/>
        <w:spacing w:before="0"/>
        <w:jc w:val="both"/>
        <w:rPr>
          <w:rFonts w:ascii="PT Astra Serif" w:hAnsi="PT Astra Serif" w:cs="Courier New"/>
          <w:b w:val="0"/>
          <w:bCs w:val="0"/>
          <w:color w:val="auto"/>
        </w:rPr>
      </w:pPr>
    </w:p>
    <w:p w:rsidR="00EC5651" w:rsidRPr="009C0598" w:rsidRDefault="00EC5651" w:rsidP="00EC5651">
      <w:pPr>
        <w:pStyle w:val="1"/>
        <w:keepNext w:val="0"/>
        <w:autoSpaceDE w:val="0"/>
        <w:autoSpaceDN w:val="0"/>
        <w:adjustRightInd w:val="0"/>
        <w:spacing w:before="0"/>
        <w:jc w:val="center"/>
        <w:rPr>
          <w:rFonts w:ascii="PT Astra Serif" w:hAnsi="PT Astra Serif" w:cs="Courier New"/>
          <w:b w:val="0"/>
          <w:bCs w:val="0"/>
          <w:color w:val="auto"/>
        </w:rPr>
      </w:pPr>
      <w:r w:rsidRPr="009C0598">
        <w:rPr>
          <w:rFonts w:ascii="PT Astra Serif" w:hAnsi="PT Astra Serif" w:cs="Courier New"/>
          <w:b w:val="0"/>
          <w:bCs w:val="0"/>
          <w:color w:val="auto"/>
        </w:rPr>
        <w:t>ЗАЯВЛЕНИЕ</w:t>
      </w:r>
    </w:p>
    <w:p w:rsidR="00EC5651" w:rsidRPr="009C0598" w:rsidRDefault="00EC5651" w:rsidP="00EC5651">
      <w:pPr>
        <w:pStyle w:val="1"/>
        <w:keepNext w:val="0"/>
        <w:autoSpaceDE w:val="0"/>
        <w:autoSpaceDN w:val="0"/>
        <w:adjustRightInd w:val="0"/>
        <w:spacing w:before="0"/>
        <w:jc w:val="both"/>
        <w:rPr>
          <w:rFonts w:ascii="PT Astra Serif" w:hAnsi="PT Astra Serif" w:cs="Courier New"/>
          <w:b w:val="0"/>
          <w:bCs w:val="0"/>
          <w:color w:val="auto"/>
        </w:rPr>
      </w:pPr>
    </w:p>
    <w:p w:rsidR="00EC5651" w:rsidRPr="009C0598" w:rsidRDefault="00EC5651" w:rsidP="00EC5651">
      <w:pPr>
        <w:pStyle w:val="1"/>
        <w:keepNext w:val="0"/>
        <w:autoSpaceDE w:val="0"/>
        <w:autoSpaceDN w:val="0"/>
        <w:adjustRightInd w:val="0"/>
        <w:spacing w:before="0"/>
        <w:ind w:firstLine="708"/>
        <w:jc w:val="both"/>
        <w:rPr>
          <w:rFonts w:ascii="PT Astra Serif" w:hAnsi="PT Astra Serif" w:cs="Courier New"/>
          <w:b w:val="0"/>
          <w:bCs w:val="0"/>
          <w:color w:val="auto"/>
          <w:sz w:val="24"/>
          <w:szCs w:val="24"/>
        </w:rPr>
      </w:pPr>
      <w:r w:rsidRPr="009C0598">
        <w:rPr>
          <w:rFonts w:ascii="PT Astra Serif" w:hAnsi="PT Astra Serif" w:cs="Courier New"/>
          <w:b w:val="0"/>
          <w:bCs w:val="0"/>
          <w:color w:val="auto"/>
        </w:rPr>
        <w:t>Прошу  Вас  исправить  допущенную  опечатку  (ошибку)  в</w:t>
      </w:r>
      <w:r w:rsidRPr="009C0598">
        <w:rPr>
          <w:rFonts w:ascii="PT Astra Serif" w:hAnsi="PT Astra Serif" w:cs="Courier New"/>
          <w:b w:val="0"/>
          <w:bCs w:val="0"/>
          <w:color w:val="auto"/>
          <w:sz w:val="24"/>
          <w:szCs w:val="24"/>
        </w:rPr>
        <w:t>____________________________________________________________________________</w:t>
      </w:r>
    </w:p>
    <w:p w:rsidR="00EC5651" w:rsidRPr="009C0598" w:rsidRDefault="00EC5651" w:rsidP="00EC5651">
      <w:pPr>
        <w:pStyle w:val="1"/>
        <w:keepNext w:val="0"/>
        <w:autoSpaceDE w:val="0"/>
        <w:autoSpaceDN w:val="0"/>
        <w:adjustRightInd w:val="0"/>
        <w:spacing w:before="0"/>
        <w:jc w:val="center"/>
        <w:rPr>
          <w:rFonts w:ascii="PT Astra Serif" w:hAnsi="PT Astra Serif" w:cs="Courier New"/>
          <w:b w:val="0"/>
          <w:bCs w:val="0"/>
          <w:color w:val="auto"/>
          <w:sz w:val="20"/>
          <w:szCs w:val="20"/>
        </w:rPr>
      </w:pPr>
      <w:r w:rsidRPr="009C0598">
        <w:rPr>
          <w:rFonts w:ascii="PT Astra Serif" w:hAnsi="PT Astra Serif" w:cs="Courier New"/>
          <w:b w:val="0"/>
          <w:bCs w:val="0"/>
          <w:color w:val="auto"/>
          <w:sz w:val="20"/>
          <w:szCs w:val="20"/>
        </w:rPr>
        <w:t>(указать форму документа, его наименование, реквизиты и принявший орган)</w:t>
      </w:r>
    </w:p>
    <w:p w:rsidR="00EC5651" w:rsidRPr="009C0598" w:rsidRDefault="00EC5651" w:rsidP="00EC5651">
      <w:pPr>
        <w:pStyle w:val="1"/>
        <w:keepNext w:val="0"/>
        <w:autoSpaceDE w:val="0"/>
        <w:autoSpaceDN w:val="0"/>
        <w:adjustRightInd w:val="0"/>
        <w:spacing w:before="0"/>
        <w:jc w:val="both"/>
        <w:rPr>
          <w:rFonts w:ascii="PT Astra Serif" w:hAnsi="PT Astra Serif" w:cs="Courier New"/>
          <w:b w:val="0"/>
          <w:bCs w:val="0"/>
          <w:color w:val="auto"/>
          <w:sz w:val="24"/>
          <w:szCs w:val="24"/>
        </w:rPr>
      </w:pPr>
      <w:r w:rsidRPr="009C0598">
        <w:rPr>
          <w:rFonts w:ascii="PT Astra Serif" w:hAnsi="PT Astra Serif" w:cs="Courier New"/>
          <w:b w:val="0"/>
          <w:bCs w:val="0"/>
          <w:color w:val="auto"/>
          <w:sz w:val="24"/>
          <w:szCs w:val="24"/>
        </w:rPr>
        <w:t>_____________________________________________________________________________</w:t>
      </w:r>
    </w:p>
    <w:p w:rsidR="00EC5651" w:rsidRPr="009C0598" w:rsidRDefault="00EC5651" w:rsidP="00EC5651">
      <w:pPr>
        <w:jc w:val="center"/>
        <w:rPr>
          <w:rFonts w:ascii="PT Astra Serif" w:hAnsi="PT Astra Serif"/>
          <w:color w:val="auto"/>
          <w:sz w:val="20"/>
        </w:rPr>
      </w:pPr>
      <w:r w:rsidRPr="009C0598">
        <w:rPr>
          <w:rFonts w:ascii="PT Astra Serif" w:hAnsi="PT Astra Serif"/>
          <w:color w:val="auto"/>
          <w:sz w:val="20"/>
        </w:rPr>
        <w:t>(указать опечатку (ошибку)</w:t>
      </w:r>
    </w:p>
    <w:p w:rsidR="00EC5651" w:rsidRPr="009C0598" w:rsidRDefault="00EC5651" w:rsidP="00EC5651">
      <w:pPr>
        <w:autoSpaceDE w:val="0"/>
        <w:autoSpaceDN w:val="0"/>
        <w:adjustRightInd w:val="0"/>
        <w:ind w:firstLine="567"/>
        <w:rPr>
          <w:rFonts w:ascii="PT Astra Serif" w:hAnsi="PT Astra Serif"/>
          <w:color w:val="auto"/>
          <w:szCs w:val="28"/>
        </w:rPr>
      </w:pPr>
    </w:p>
    <w:p w:rsidR="00EC5651" w:rsidRPr="009C0598" w:rsidRDefault="00EC5651" w:rsidP="00EC5651">
      <w:pPr>
        <w:autoSpaceDE w:val="0"/>
        <w:autoSpaceDN w:val="0"/>
        <w:adjustRightInd w:val="0"/>
        <w:ind w:firstLine="567"/>
        <w:rPr>
          <w:rFonts w:ascii="PT Astra Serif" w:hAnsi="PT Astra Serif"/>
          <w:color w:val="auto"/>
          <w:szCs w:val="28"/>
        </w:rPr>
      </w:pPr>
      <w:r w:rsidRPr="009C0598">
        <w:rPr>
          <w:rFonts w:ascii="PT Astra Serif" w:hAnsi="PT Astra Serif"/>
          <w:color w:val="auto"/>
          <w:szCs w:val="28"/>
        </w:rPr>
        <w:t>Результат рассмотрения заявления прошу предоставить в форме (в нужном окне поставить «</w:t>
      </w:r>
      <w:r w:rsidRPr="009C0598">
        <w:rPr>
          <w:rFonts w:ascii="PT Astra Serif" w:hAnsi="PT Astra Serif"/>
          <w:color w:val="auto"/>
          <w:szCs w:val="28"/>
          <w:lang w:val="en-US"/>
        </w:rPr>
        <w:t>V</w:t>
      </w:r>
      <w:r w:rsidRPr="009C0598">
        <w:rPr>
          <w:rFonts w:ascii="PT Astra Serif" w:hAnsi="PT Astra Serif"/>
          <w:color w:val="auto"/>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9273"/>
      </w:tblGrid>
      <w:tr w:rsidR="00EC5651" w:rsidRPr="009C0598" w:rsidTr="009C0598">
        <w:trPr>
          <w:trHeight w:val="418"/>
        </w:trPr>
        <w:tc>
          <w:tcPr>
            <w:tcW w:w="758"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 xml:space="preserve">документа на бумажном носителе </w:t>
            </w:r>
          </w:p>
        </w:tc>
      </w:tr>
      <w:tr w:rsidR="00EC5651" w:rsidRPr="009C0598" w:rsidTr="009C0598">
        <w:trPr>
          <w:trHeight w:val="689"/>
        </w:trPr>
        <w:tc>
          <w:tcPr>
            <w:tcW w:w="758"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EC5651" w:rsidRPr="009C0598" w:rsidTr="009C0598">
        <w:trPr>
          <w:trHeight w:val="585"/>
        </w:trPr>
        <w:tc>
          <w:tcPr>
            <w:tcW w:w="758" w:type="dxa"/>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документа на бумажном носителе, направленного почтовым отправлением по адресу, указанному заявителем</w:t>
            </w:r>
          </w:p>
        </w:tc>
      </w:tr>
      <w:tr w:rsidR="00EC5651" w:rsidRPr="009C0598" w:rsidTr="009C0598">
        <w:trPr>
          <w:trHeight w:val="311"/>
        </w:trPr>
        <w:tc>
          <w:tcPr>
            <w:tcW w:w="758" w:type="dxa"/>
            <w:tcBorders>
              <w:top w:val="single" w:sz="4" w:space="0" w:color="auto"/>
              <w:left w:val="single" w:sz="4" w:space="0" w:color="auto"/>
              <w:bottom w:val="single" w:sz="4" w:space="0" w:color="auto"/>
              <w:right w:val="single" w:sz="4" w:space="0" w:color="auto"/>
            </w:tcBorders>
            <w:shd w:val="clear" w:color="auto" w:fill="auto"/>
          </w:tcPr>
          <w:p w:rsidR="00EC5651" w:rsidRPr="009C0598" w:rsidRDefault="00EC5651" w:rsidP="009C0598">
            <w:pPr>
              <w:autoSpaceDE w:val="0"/>
              <w:autoSpaceDN w:val="0"/>
              <w:adjustRightInd w:val="0"/>
              <w:ind w:firstLine="709"/>
              <w:rPr>
                <w:rFonts w:ascii="PT Astra Serif" w:hAnsi="PT Astra Serif"/>
                <w:color w:val="auto"/>
              </w:rPr>
            </w:pPr>
          </w:p>
        </w:tc>
        <w:tc>
          <w:tcPr>
            <w:tcW w:w="9273" w:type="dxa"/>
            <w:tcBorders>
              <w:top w:val="single" w:sz="4" w:space="0" w:color="auto"/>
              <w:left w:val="single" w:sz="4" w:space="0" w:color="auto"/>
              <w:bottom w:val="single" w:sz="4" w:space="0" w:color="auto"/>
              <w:right w:val="single" w:sz="4" w:space="0" w:color="auto"/>
            </w:tcBorders>
            <w:shd w:val="clear" w:color="auto" w:fill="auto"/>
          </w:tcPr>
          <w:p w:rsidR="00EC5651" w:rsidRPr="009C0598" w:rsidRDefault="00EC5651" w:rsidP="009C0598">
            <w:pPr>
              <w:autoSpaceDE w:val="0"/>
              <w:autoSpaceDN w:val="0"/>
              <w:adjustRightInd w:val="0"/>
              <w:rPr>
                <w:rFonts w:ascii="PT Astra Serif" w:hAnsi="PT Astra Serif"/>
                <w:color w:val="auto"/>
              </w:rPr>
            </w:pPr>
            <w:r w:rsidRPr="009C0598">
              <w:rPr>
                <w:rFonts w:ascii="PT Astra Serif" w:hAnsi="PT Astra Serif"/>
                <w:color w:val="auto"/>
              </w:rPr>
              <w:t>документа на бумажном носителе, направленного Уполномоченным органом в МФЦ</w:t>
            </w:r>
          </w:p>
        </w:tc>
      </w:tr>
    </w:tbl>
    <w:p w:rsidR="00EC5651" w:rsidRPr="009C0598" w:rsidRDefault="00EC5651" w:rsidP="00EC5651">
      <w:pPr>
        <w:autoSpaceDE w:val="0"/>
        <w:autoSpaceDN w:val="0"/>
        <w:adjustRightInd w:val="0"/>
        <w:ind w:firstLine="709"/>
        <w:rPr>
          <w:rFonts w:ascii="PT Astra Serif" w:hAnsi="PT Astra Serif"/>
          <w:color w:val="auto"/>
        </w:rPr>
      </w:pPr>
    </w:p>
    <w:p w:rsidR="00EC5651" w:rsidRPr="009C0598" w:rsidRDefault="00EC5651" w:rsidP="00EC5651">
      <w:pPr>
        <w:autoSpaceDE w:val="0"/>
        <w:autoSpaceDN w:val="0"/>
        <w:adjustRightInd w:val="0"/>
        <w:ind w:firstLine="709"/>
        <w:rPr>
          <w:rFonts w:ascii="PT Astra Serif" w:hAnsi="PT Astra Serif" w:cs="Courier New"/>
          <w:color w:val="auto"/>
          <w:szCs w:val="28"/>
        </w:rPr>
      </w:pPr>
      <w:r w:rsidRPr="009C0598">
        <w:rPr>
          <w:rFonts w:ascii="PT Astra Serif" w:hAnsi="PT Astra Serif"/>
          <w:color w:val="auto"/>
          <w:szCs w:val="28"/>
        </w:rPr>
        <w:t>______ ___________20_____</w:t>
      </w:r>
      <w:r w:rsidRPr="009C0598">
        <w:rPr>
          <w:rFonts w:ascii="PT Astra Serif" w:hAnsi="PT Astra Serif" w:cs="Courier New"/>
          <w:color w:val="auto"/>
          <w:szCs w:val="28"/>
        </w:rPr>
        <w:t xml:space="preserve">      ___________/_____________</w:t>
      </w:r>
    </w:p>
    <w:p w:rsidR="00EC5651" w:rsidRPr="009C0598" w:rsidRDefault="00EC5651" w:rsidP="00EC5651">
      <w:pPr>
        <w:autoSpaceDE w:val="0"/>
        <w:autoSpaceDN w:val="0"/>
        <w:adjustRightInd w:val="0"/>
        <w:ind w:left="-131"/>
        <w:rPr>
          <w:rFonts w:ascii="PT Astra Serif" w:hAnsi="PT Astra Serif"/>
          <w:color w:val="auto"/>
        </w:rPr>
      </w:pPr>
      <w:r w:rsidRPr="009C0598">
        <w:rPr>
          <w:rFonts w:ascii="PT Astra Serif" w:hAnsi="PT Astra Serif"/>
          <w:color w:val="auto"/>
          <w:sz w:val="20"/>
        </w:rPr>
        <w:t xml:space="preserve">                                                   (дата)                                                 (подпись с расшифровкой)</w:t>
      </w:r>
    </w:p>
    <w:p w:rsidR="00EC5651" w:rsidRPr="009C0598" w:rsidRDefault="00EC5651" w:rsidP="00EC5651">
      <w:pPr>
        <w:pStyle w:val="ConsPlusNormal"/>
        <w:jc w:val="center"/>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EC5651" w:rsidRDefault="00EC5651" w:rsidP="004C2832">
      <w:pPr>
        <w:pStyle w:val="ConsPlusNormal"/>
        <w:jc w:val="both"/>
        <w:rPr>
          <w:rFonts w:ascii="Times New Roman" w:hAnsi="Times New Roman" w:cs="Times New Roman"/>
          <w:sz w:val="24"/>
          <w:szCs w:val="24"/>
        </w:rPr>
      </w:pPr>
    </w:p>
    <w:p w:rsidR="009C0598" w:rsidRPr="009C0598" w:rsidRDefault="009C0598" w:rsidP="004C2832">
      <w:pPr>
        <w:pStyle w:val="ConsPlusNormal"/>
        <w:jc w:val="both"/>
        <w:rPr>
          <w:rFonts w:ascii="Times New Roman" w:hAnsi="Times New Roman" w:cs="Times New Roman"/>
          <w:sz w:val="24"/>
          <w:szCs w:val="24"/>
        </w:rPr>
      </w:pPr>
    </w:p>
    <w:p w:rsidR="00EC5651" w:rsidRPr="009C0598" w:rsidRDefault="00EC5651" w:rsidP="004C2832">
      <w:pPr>
        <w:pStyle w:val="ConsPlusNormal"/>
        <w:jc w:val="both"/>
        <w:rPr>
          <w:rFonts w:ascii="Times New Roman" w:hAnsi="Times New Roman" w:cs="Times New Roman"/>
          <w:sz w:val="24"/>
          <w:szCs w:val="24"/>
        </w:rPr>
      </w:pPr>
    </w:p>
    <w:p w:rsidR="009C0598" w:rsidRPr="009C0598" w:rsidRDefault="009C0598" w:rsidP="009C0598">
      <w:pPr>
        <w:pStyle w:val="ConsPlusNormal"/>
        <w:spacing w:line="240" w:lineRule="exact"/>
        <w:ind w:left="4678"/>
        <w:outlineLvl w:val="1"/>
        <w:rPr>
          <w:rFonts w:ascii="Times New Roman" w:hAnsi="Times New Roman" w:cs="Times New Roman"/>
          <w:sz w:val="28"/>
          <w:szCs w:val="28"/>
        </w:rPr>
      </w:pPr>
      <w:r w:rsidRPr="009C059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C0598" w:rsidRPr="009C0598" w:rsidRDefault="009C0598" w:rsidP="009C0598">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к административному регламенту</w:t>
      </w:r>
    </w:p>
    <w:p w:rsidR="009C0598" w:rsidRPr="009C0598" w:rsidRDefault="009C0598" w:rsidP="009C0598">
      <w:pPr>
        <w:pStyle w:val="ConsPlusNormal"/>
        <w:spacing w:line="240" w:lineRule="exact"/>
        <w:ind w:left="4678"/>
        <w:rPr>
          <w:rFonts w:ascii="Times New Roman" w:hAnsi="Times New Roman" w:cs="Times New Roman"/>
          <w:sz w:val="28"/>
          <w:szCs w:val="28"/>
        </w:rPr>
      </w:pPr>
      <w:r w:rsidRPr="009C0598">
        <w:rPr>
          <w:rFonts w:ascii="Times New Roman" w:hAnsi="Times New Roman" w:cs="Times New Roman"/>
          <w:sz w:val="28"/>
          <w:szCs w:val="28"/>
        </w:rPr>
        <w:t>предоставления муниципальной услуги</w:t>
      </w:r>
    </w:p>
    <w:p w:rsidR="009C0598" w:rsidRPr="009C0598" w:rsidRDefault="009C0598" w:rsidP="009C0598">
      <w:pPr>
        <w:suppressAutoHyphens/>
        <w:autoSpaceDE w:val="0"/>
        <w:autoSpaceDN w:val="0"/>
        <w:adjustRightInd w:val="0"/>
        <w:spacing w:line="240" w:lineRule="exact"/>
        <w:outlineLvl w:val="1"/>
        <w:rPr>
          <w:bCs/>
          <w:iCs/>
          <w:color w:val="auto"/>
          <w:szCs w:val="28"/>
        </w:rPr>
      </w:pPr>
      <w:r w:rsidRPr="009C0598">
        <w:rPr>
          <w:color w:val="auto"/>
          <w:szCs w:val="28"/>
        </w:rPr>
        <w:t xml:space="preserve">                                                                   «</w:t>
      </w:r>
      <w:r w:rsidRPr="009C0598">
        <w:rPr>
          <w:bCs/>
          <w:iCs/>
          <w:color w:val="auto"/>
          <w:szCs w:val="28"/>
        </w:rPr>
        <w:t xml:space="preserve">Утверждение документации </w:t>
      </w:r>
    </w:p>
    <w:p w:rsidR="009C0598" w:rsidRPr="009C0598" w:rsidRDefault="009C0598" w:rsidP="009C0598">
      <w:pPr>
        <w:pStyle w:val="ConsPlusNormal"/>
        <w:spacing w:line="240" w:lineRule="exact"/>
        <w:ind w:left="4678"/>
        <w:rPr>
          <w:rFonts w:ascii="Times New Roman" w:hAnsi="Times New Roman" w:cs="Times New Roman"/>
          <w:sz w:val="24"/>
          <w:szCs w:val="24"/>
        </w:rPr>
      </w:pPr>
      <w:r w:rsidRPr="009C0598">
        <w:rPr>
          <w:rFonts w:ascii="Times New Roman" w:hAnsi="Times New Roman" w:cs="Times New Roman"/>
          <w:bCs/>
          <w:iCs/>
          <w:sz w:val="28"/>
          <w:szCs w:val="28"/>
        </w:rPr>
        <w:t>по планировке территории</w:t>
      </w:r>
      <w:r w:rsidRPr="009C0598">
        <w:rPr>
          <w:rFonts w:ascii="Times New Roman" w:hAnsi="Times New Roman" w:cs="Times New Roman"/>
          <w:sz w:val="28"/>
          <w:szCs w:val="28"/>
        </w:rPr>
        <w:t>»</w:t>
      </w:r>
    </w:p>
    <w:p w:rsidR="008E0A0A" w:rsidRPr="009C0598" w:rsidRDefault="008E0A0A" w:rsidP="008E0A0A">
      <w:pPr>
        <w:pStyle w:val="ConsPlusNormal"/>
        <w:spacing w:line="240" w:lineRule="exact"/>
        <w:ind w:left="4678"/>
        <w:rPr>
          <w:rFonts w:ascii="Times New Roman" w:hAnsi="Times New Roman" w:cs="Times New Roman"/>
          <w:sz w:val="24"/>
          <w:szCs w:val="24"/>
        </w:rPr>
      </w:pPr>
    </w:p>
    <w:p w:rsidR="004C2832" w:rsidRPr="009C0598" w:rsidRDefault="004C2832" w:rsidP="004C2832">
      <w:pPr>
        <w:pStyle w:val="ConsPlusNormal"/>
        <w:jc w:val="both"/>
        <w:rPr>
          <w:rFonts w:ascii="Times New Roman" w:hAnsi="Times New Roman" w:cs="Times New Roman"/>
          <w:sz w:val="24"/>
          <w:szCs w:val="24"/>
        </w:rPr>
      </w:pPr>
    </w:p>
    <w:p w:rsidR="004C2832" w:rsidRPr="009C0598" w:rsidRDefault="004C2832" w:rsidP="004C2832">
      <w:pPr>
        <w:pStyle w:val="ConsPlusTitle"/>
        <w:jc w:val="center"/>
        <w:rPr>
          <w:rFonts w:ascii="Times New Roman" w:hAnsi="Times New Roman" w:cs="Times New Roman"/>
          <w:sz w:val="24"/>
          <w:szCs w:val="24"/>
        </w:rPr>
      </w:pPr>
      <w:bookmarkStart w:id="2" w:name="P494"/>
      <w:bookmarkEnd w:id="2"/>
      <w:r w:rsidRPr="009C0598">
        <w:rPr>
          <w:rFonts w:ascii="Times New Roman" w:hAnsi="Times New Roman" w:cs="Times New Roman"/>
          <w:sz w:val="24"/>
          <w:szCs w:val="24"/>
        </w:rPr>
        <w:t>БЛОК-СХЕМА</w:t>
      </w:r>
    </w:p>
    <w:p w:rsidR="004C2832" w:rsidRPr="009C0598" w:rsidRDefault="004C2832" w:rsidP="004C2832">
      <w:pPr>
        <w:pStyle w:val="ConsPlusTitle"/>
        <w:jc w:val="center"/>
        <w:rPr>
          <w:rFonts w:ascii="Times New Roman" w:hAnsi="Times New Roman" w:cs="Times New Roman"/>
          <w:sz w:val="24"/>
          <w:szCs w:val="24"/>
        </w:rPr>
      </w:pPr>
      <w:r w:rsidRPr="009C0598">
        <w:rPr>
          <w:rFonts w:ascii="Times New Roman" w:hAnsi="Times New Roman" w:cs="Times New Roman"/>
          <w:sz w:val="24"/>
          <w:szCs w:val="24"/>
        </w:rPr>
        <w:t>общей структуры по предоставлению муниципальной услуги</w:t>
      </w:r>
    </w:p>
    <w:p w:rsidR="004C2832" w:rsidRPr="009C0598" w:rsidRDefault="00CF06E7" w:rsidP="004C2832">
      <w:pPr>
        <w:pStyle w:val="ConsPlusNormal"/>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55pt;margin-top:10.2pt;width:472.9pt;height:40.25pt;z-index:251660288">
            <v:textbox>
              <w:txbxContent>
                <w:p w:rsidR="009C0598" w:rsidRPr="005062EE" w:rsidRDefault="009C0598" w:rsidP="004C2832">
                  <w:pPr>
                    <w:jc w:val="center"/>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txbxContent>
            </v:textbox>
          </v:shape>
        </w:pict>
      </w:r>
    </w:p>
    <w:p w:rsidR="004C2832" w:rsidRPr="009C0598" w:rsidRDefault="004C2832" w:rsidP="004C2832">
      <w:pPr>
        <w:pStyle w:val="ConsPlusNormal"/>
        <w:jc w:val="both"/>
        <w:rPr>
          <w:rFonts w:ascii="Times New Roman" w:hAnsi="Times New Roman" w:cs="Times New Roman"/>
          <w:sz w:val="28"/>
          <w:szCs w:val="28"/>
        </w:rPr>
      </w:pPr>
    </w:p>
    <w:p w:rsidR="004C2832" w:rsidRPr="009C0598" w:rsidRDefault="004C2832" w:rsidP="004C2832">
      <w:pPr>
        <w:pStyle w:val="ConsPlusNormal"/>
        <w:jc w:val="both"/>
        <w:rPr>
          <w:rFonts w:ascii="Times New Roman" w:hAnsi="Times New Roman" w:cs="Times New Roman"/>
          <w:sz w:val="28"/>
          <w:szCs w:val="28"/>
        </w:rPr>
      </w:pPr>
    </w:p>
    <w:p w:rsidR="004C2832" w:rsidRPr="009C0598" w:rsidRDefault="00CF06E7" w:rsidP="004C2832">
      <w:pPr>
        <w:widowControl w:val="0"/>
        <w:tabs>
          <w:tab w:val="num" w:pos="1713"/>
        </w:tabs>
        <w:suppressAutoHyphens/>
        <w:spacing w:line="360" w:lineRule="exact"/>
        <w:ind w:firstLine="539"/>
        <w:jc w:val="both"/>
        <w:rPr>
          <w:rFonts w:eastAsia="Calibri"/>
          <w:color w:val="auto"/>
          <w:szCs w:val="28"/>
          <w:lang w:eastAsia="en-US"/>
        </w:rPr>
      </w:pPr>
      <w:r w:rsidRPr="00CF06E7">
        <w:rPr>
          <w:noProof/>
          <w:color w:val="auto"/>
        </w:rPr>
        <w:pict>
          <v:shapetype id="_x0000_t32" coordsize="21600,21600" o:spt="32" o:oned="t" path="m,l21600,21600e" filled="f">
            <v:path arrowok="t" fillok="f" o:connecttype="none"/>
            <o:lock v:ext="edit" shapetype="t"/>
          </v:shapetype>
          <v:shape id="_x0000_s1038" type="#_x0000_t32" style="position:absolute;left:0;text-align:left;margin-left:232.35pt;margin-top:4.85pt;width:0;height:20.15pt;z-index:251672576" o:connectortype="straight">
            <v:stroke endarrow="block"/>
          </v:shape>
        </w:pict>
      </w:r>
    </w:p>
    <w:p w:rsidR="002F698D" w:rsidRPr="009C0598" w:rsidRDefault="00CF06E7" w:rsidP="002F698D">
      <w:pPr>
        <w:pStyle w:val="ConsPlusNormal"/>
        <w:spacing w:line="360" w:lineRule="atLeast"/>
        <w:ind w:firstLine="539"/>
        <w:jc w:val="both"/>
        <w:rPr>
          <w:rFonts w:ascii="Times New Roman" w:hAnsi="Times New Roman" w:cs="Times New Roman"/>
          <w:sz w:val="28"/>
          <w:szCs w:val="28"/>
        </w:rPr>
      </w:pPr>
      <w:r w:rsidRPr="00CF06E7">
        <w:rPr>
          <w:noProof/>
        </w:rPr>
        <w:pict>
          <v:shape id="_x0000_s1044" type="#_x0000_t32" style="position:absolute;left:0;text-align:left;margin-left:232.45pt;margin-top:226.45pt;width:0;height:23.15pt;z-index:251678720" o:connectortype="straight">
            <v:stroke endarrow="block"/>
          </v:shape>
        </w:pict>
      </w:r>
      <w:r w:rsidRPr="00CF06E7">
        <w:rPr>
          <w:noProof/>
        </w:rPr>
        <w:pict>
          <v:shape id="_x0000_s1037" type="#_x0000_t202" style="position:absolute;left:0;text-align:left;margin-left:-5.55pt;margin-top:351.4pt;width:472.9pt;height:47.2pt;z-index:251671552">
            <v:textbox>
              <w:txbxContent>
                <w:p w:rsidR="009C0598" w:rsidRPr="005062EE" w:rsidRDefault="004B24A1" w:rsidP="004B24A1">
                  <w:pPr>
                    <w:jc w:val="center"/>
                    <w:rPr>
                      <w:sz w:val="24"/>
                      <w:szCs w:val="24"/>
                    </w:rPr>
                  </w:pPr>
                  <w:r>
                    <w:rPr>
                      <w:sz w:val="24"/>
                      <w:szCs w:val="24"/>
                    </w:rPr>
                    <w:t>Выдача (направление) результата предоставления (отказа в предоставлении) муниципальной услуги заявителю</w:t>
                  </w:r>
                </w:p>
              </w:txbxContent>
            </v:textbox>
          </v:shape>
        </w:pict>
      </w:r>
      <w:r w:rsidRPr="00CF06E7">
        <w:rPr>
          <w:noProof/>
        </w:rPr>
        <w:pict>
          <v:shape id="_x0000_s1048" type="#_x0000_t32" style="position:absolute;left:0;text-align:left;margin-left:232.35pt;margin-top:320.45pt;width:0;height:26.5pt;z-index:251682816" o:connectortype="straight">
            <v:stroke endarrow="block"/>
          </v:shape>
        </w:pict>
      </w:r>
      <w:r w:rsidRPr="00CF06E7">
        <w:rPr>
          <w:noProof/>
        </w:rPr>
        <w:pict>
          <v:shape id="_x0000_s1031" type="#_x0000_t202" style="position:absolute;left:0;text-align:left;margin-left:-5.55pt;margin-top:157.9pt;width:472.9pt;height:68.55pt;z-index:251665408">
            <v:textbox>
              <w:txbxContent>
                <w:p w:rsidR="009C0598" w:rsidRPr="005062EE" w:rsidRDefault="009C0598" w:rsidP="004C2832">
                  <w:pPr>
                    <w:jc w:val="center"/>
                    <w:rPr>
                      <w:sz w:val="24"/>
                      <w:szCs w:val="24"/>
                    </w:rPr>
                  </w:pPr>
                  <w:r>
                    <w:rPr>
                      <w:sz w:val="24"/>
                      <w:szCs w:val="24"/>
                    </w:rPr>
                    <w:t>Организация и проведение публичных слушаний, подготовка протокола публичных слушаний, заключения о результатах публичных слушаний</w:t>
                  </w:r>
                </w:p>
              </w:txbxContent>
            </v:textbox>
          </v:shape>
        </w:pict>
      </w:r>
      <w:r w:rsidRPr="00CF06E7">
        <w:rPr>
          <w:noProof/>
        </w:rPr>
        <w:pict>
          <v:shape id="_x0000_s1042" type="#_x0000_t32" style="position:absolute;left:0;text-align:left;margin-left:232.45pt;margin-top:134.1pt;width:0;height:20.2pt;z-index:251676672" o:connectortype="straight">
            <v:stroke endarrow="block"/>
          </v:shape>
        </w:pict>
      </w:r>
      <w:r w:rsidRPr="00CF06E7">
        <w:rPr>
          <w:noProof/>
        </w:rPr>
        <w:pict>
          <v:shape id="_x0000_s1030" type="#_x0000_t202" style="position:absolute;left:0;text-align:left;margin-left:-5.55pt;margin-top:74.65pt;width:472.9pt;height:55.1pt;z-index:251664384">
            <v:textbox>
              <w:txbxContent>
                <w:p w:rsidR="009C0598" w:rsidRPr="005062EE" w:rsidRDefault="009C0598" w:rsidP="004C2832">
                  <w:pPr>
                    <w:jc w:val="center"/>
                    <w:rPr>
                      <w:sz w:val="24"/>
                      <w:szCs w:val="24"/>
                    </w:rPr>
                  </w:pPr>
                  <w:r w:rsidRPr="005062EE">
                    <w:rPr>
                      <w:sz w:val="24"/>
                      <w:szCs w:val="24"/>
                    </w:rPr>
                    <w:t>Рассмотрение документов</w:t>
                  </w:r>
                  <w:r>
                    <w:rPr>
                      <w:sz w:val="24"/>
                      <w:szCs w:val="24"/>
                    </w:rPr>
                    <w:t>, принятие решения о предоставлении (об отказе в предоставлении) муниципальной услуги, принятие решения о проведении публичных слушаний</w:t>
                  </w:r>
                </w:p>
              </w:txbxContent>
            </v:textbox>
          </v:shape>
        </w:pict>
      </w:r>
      <w:r w:rsidRPr="00CF06E7">
        <w:rPr>
          <w:noProof/>
        </w:rPr>
        <w:pict>
          <v:shape id="_x0000_s1033" type="#_x0000_t202" style="position:absolute;left:0;text-align:left;margin-left:-5.55pt;margin-top:249.6pt;width:472.9pt;height:70.85pt;z-index:251667456">
            <v:textbox>
              <w:txbxContent>
                <w:p w:rsidR="009C0598" w:rsidRPr="005062EE" w:rsidRDefault="009C0598" w:rsidP="004C2832">
                  <w:pPr>
                    <w:jc w:val="center"/>
                    <w:rPr>
                      <w:sz w:val="24"/>
                      <w:szCs w:val="24"/>
                    </w:rPr>
                  </w:pPr>
                  <w:r>
                    <w:rPr>
                      <w:sz w:val="24"/>
                      <w:szCs w:val="24"/>
                    </w:rPr>
                    <w:t>Принятие решения о предоставлении (об отказе в предоставлении) муниципальной услуги, оформление результата предоставления</w:t>
                  </w:r>
                  <w:r w:rsidR="004B24A1">
                    <w:rPr>
                      <w:sz w:val="24"/>
                      <w:szCs w:val="24"/>
                    </w:rPr>
                    <w:t xml:space="preserve"> (отказа в предоставлении) муниципальной услуги</w:t>
                  </w:r>
                </w:p>
              </w:txbxContent>
            </v:textbox>
          </v:shape>
        </w:pict>
      </w:r>
      <w:r w:rsidRPr="00CF06E7">
        <w:rPr>
          <w:noProof/>
        </w:rPr>
        <w:pict>
          <v:shape id="_x0000_s1041" type="#_x0000_t32" style="position:absolute;left:0;text-align:left;margin-left:232.35pt;margin-top:42.25pt;width:.05pt;height:24.9pt;z-index:251675648" o:connectortype="straight">
            <v:stroke endarrow="block"/>
          </v:shape>
        </w:pict>
      </w:r>
      <w:r w:rsidRPr="00CF06E7">
        <w:rPr>
          <w:noProof/>
        </w:rPr>
        <w:pict>
          <v:shape id="_x0000_s1027" type="#_x0000_t202" style="position:absolute;left:0;text-align:left;margin-left:-5.55pt;margin-top:11.75pt;width:472.9pt;height:25.95pt;z-index:251661312">
            <v:textbox>
              <w:txbxContent>
                <w:p w:rsidR="009C0598" w:rsidRPr="005062EE" w:rsidRDefault="009C0598" w:rsidP="004C2832">
                  <w:pPr>
                    <w:jc w:val="center"/>
                    <w:rPr>
                      <w:sz w:val="24"/>
                      <w:szCs w:val="24"/>
                    </w:rPr>
                  </w:pPr>
                  <w:r>
                    <w:rPr>
                      <w:sz w:val="24"/>
                      <w:szCs w:val="24"/>
                    </w:rPr>
                    <w:t>Формирование и направление межведомственного запроса</w:t>
                  </w:r>
                </w:p>
              </w:txbxContent>
            </v:textbox>
          </v:shape>
        </w:pict>
      </w:r>
    </w:p>
    <w:sectPr w:rsidR="002F698D" w:rsidRPr="009C0598" w:rsidSect="003843AE">
      <w:headerReference w:type="default" r:id="rId26"/>
      <w:footerReference w:type="default" r:id="rId27"/>
      <w:pgSz w:w="11906" w:h="16838"/>
      <w:pgMar w:top="340"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EF" w:rsidRDefault="000C2CEF" w:rsidP="003843AE">
      <w:r>
        <w:separator/>
      </w:r>
    </w:p>
  </w:endnote>
  <w:endnote w:type="continuationSeparator" w:id="1">
    <w:p w:rsidR="000C2CEF" w:rsidRDefault="000C2CEF" w:rsidP="0038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98" w:rsidRDefault="009C0598">
    <w:pPr>
      <w:pStyle w:val="a9"/>
      <w:jc w:val="center"/>
    </w:pPr>
  </w:p>
  <w:p w:rsidR="009C0598" w:rsidRDefault="009C05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EF" w:rsidRDefault="000C2CEF" w:rsidP="003843AE">
      <w:r>
        <w:separator/>
      </w:r>
    </w:p>
  </w:footnote>
  <w:footnote w:type="continuationSeparator" w:id="1">
    <w:p w:rsidR="000C2CEF" w:rsidRDefault="000C2CEF" w:rsidP="00384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333"/>
      <w:docPartObj>
        <w:docPartGallery w:val="Page Numbers (Top of Page)"/>
        <w:docPartUnique/>
      </w:docPartObj>
    </w:sdtPr>
    <w:sdtContent>
      <w:p w:rsidR="009C0598" w:rsidRDefault="00CF06E7">
        <w:pPr>
          <w:pStyle w:val="a7"/>
          <w:jc w:val="center"/>
        </w:pPr>
        <w:fldSimple w:instr=" PAGE   \* MERGEFORMAT ">
          <w:r w:rsidR="00DC3E4C">
            <w:rPr>
              <w:noProof/>
            </w:rPr>
            <w:t>34</w:t>
          </w:r>
        </w:fldSimple>
      </w:p>
    </w:sdtContent>
  </w:sdt>
  <w:p w:rsidR="009C0598" w:rsidRDefault="009C05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74"/>
    <w:multiLevelType w:val="multilevel"/>
    <w:tmpl w:val="4B103D32"/>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color w:val="auto"/>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D591B"/>
    <w:multiLevelType w:val="multilevel"/>
    <w:tmpl w:val="4F7A56CE"/>
    <w:lvl w:ilvl="0">
      <w:start w:val="3"/>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8EC4F1E"/>
    <w:multiLevelType w:val="multilevel"/>
    <w:tmpl w:val="2058455A"/>
    <w:lvl w:ilvl="0">
      <w:start w:val="3"/>
      <w:numFmt w:val="decimal"/>
      <w:lvlText w:val="%1."/>
      <w:lvlJc w:val="left"/>
      <w:pPr>
        <w:ind w:left="682" w:hanging="540"/>
      </w:pPr>
      <w:rPr>
        <w:rFonts w:hint="default"/>
      </w:rPr>
    </w:lvl>
    <w:lvl w:ilvl="1">
      <w:start w:val="1"/>
      <w:numFmt w:val="decimal"/>
      <w:lvlText w:val="3.%2."/>
      <w:lvlJc w:val="left"/>
      <w:pPr>
        <w:ind w:left="1108" w:hanging="540"/>
      </w:pPr>
      <w:rPr>
        <w:rFonts w:hint="default"/>
        <w:sz w:val="24"/>
        <w:szCs w:val="24"/>
      </w:rPr>
    </w:lvl>
    <w:lvl w:ilvl="2">
      <w:start w:val="1"/>
      <w:numFmt w:val="decimal"/>
      <w:lvlText w:val="%1.%2.%3."/>
      <w:lvlJc w:val="left"/>
      <w:pPr>
        <w:ind w:left="1713" w:hanging="720"/>
      </w:pPr>
      <w:rPr>
        <w:rFonts w:hint="default"/>
        <w:i w:val="0"/>
        <w:color w:val="auto"/>
        <w:sz w:val="28"/>
        <w:szCs w:val="28"/>
      </w:rPr>
    </w:lvl>
    <w:lvl w:ilvl="3">
      <w:start w:val="1"/>
      <w:numFmt w:val="decimal"/>
      <w:lvlText w:val="%1.%2.%3.%4."/>
      <w:lvlJc w:val="left"/>
      <w:pPr>
        <w:ind w:left="1924"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92"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4060" w:hanging="1440"/>
      </w:pPr>
      <w:rPr>
        <w:rFonts w:hint="default"/>
      </w:rPr>
    </w:lvl>
    <w:lvl w:ilvl="8">
      <w:start w:val="1"/>
      <w:numFmt w:val="decimal"/>
      <w:lvlText w:val="%1.%2.%3.%4.%5.%6.%7.%8.%9."/>
      <w:lvlJc w:val="left"/>
      <w:pPr>
        <w:ind w:left="4774"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280C18"/>
    <w:rsid w:val="000038FD"/>
    <w:rsid w:val="000079D0"/>
    <w:rsid w:val="000768E5"/>
    <w:rsid w:val="000C02CA"/>
    <w:rsid w:val="000C2CEF"/>
    <w:rsid w:val="001137C3"/>
    <w:rsid w:val="0011785D"/>
    <w:rsid w:val="001776E0"/>
    <w:rsid w:val="001B63A6"/>
    <w:rsid w:val="001C29B0"/>
    <w:rsid w:val="001C3B36"/>
    <w:rsid w:val="001C7A70"/>
    <w:rsid w:val="001F0D9D"/>
    <w:rsid w:val="00234D7D"/>
    <w:rsid w:val="00276EE9"/>
    <w:rsid w:val="00280C18"/>
    <w:rsid w:val="002A4B6E"/>
    <w:rsid w:val="002F48DF"/>
    <w:rsid w:val="002F698D"/>
    <w:rsid w:val="00323E26"/>
    <w:rsid w:val="00350A6D"/>
    <w:rsid w:val="003717D1"/>
    <w:rsid w:val="00377A72"/>
    <w:rsid w:val="003843AE"/>
    <w:rsid w:val="003D394E"/>
    <w:rsid w:val="00433AC6"/>
    <w:rsid w:val="004873FD"/>
    <w:rsid w:val="00495BA0"/>
    <w:rsid w:val="004B24A1"/>
    <w:rsid w:val="004C2832"/>
    <w:rsid w:val="004F3074"/>
    <w:rsid w:val="005062EE"/>
    <w:rsid w:val="00511F42"/>
    <w:rsid w:val="00535308"/>
    <w:rsid w:val="005B681A"/>
    <w:rsid w:val="005F6F93"/>
    <w:rsid w:val="006034DD"/>
    <w:rsid w:val="006055CA"/>
    <w:rsid w:val="00616CB6"/>
    <w:rsid w:val="006775C3"/>
    <w:rsid w:val="00683A66"/>
    <w:rsid w:val="006842EA"/>
    <w:rsid w:val="006B1350"/>
    <w:rsid w:val="006B540F"/>
    <w:rsid w:val="006F3816"/>
    <w:rsid w:val="00713641"/>
    <w:rsid w:val="007413B8"/>
    <w:rsid w:val="007530F6"/>
    <w:rsid w:val="007666D7"/>
    <w:rsid w:val="007806B9"/>
    <w:rsid w:val="00794B16"/>
    <w:rsid w:val="007A67D3"/>
    <w:rsid w:val="007D3E30"/>
    <w:rsid w:val="007D456C"/>
    <w:rsid w:val="008010EF"/>
    <w:rsid w:val="008139A2"/>
    <w:rsid w:val="00832869"/>
    <w:rsid w:val="00857657"/>
    <w:rsid w:val="008825D8"/>
    <w:rsid w:val="0089623E"/>
    <w:rsid w:val="008D317F"/>
    <w:rsid w:val="008E0A0A"/>
    <w:rsid w:val="008E5BCF"/>
    <w:rsid w:val="008F49DE"/>
    <w:rsid w:val="0090201A"/>
    <w:rsid w:val="009347FC"/>
    <w:rsid w:val="00955EC9"/>
    <w:rsid w:val="009622AF"/>
    <w:rsid w:val="00984E68"/>
    <w:rsid w:val="009C0598"/>
    <w:rsid w:val="009C3A9F"/>
    <w:rsid w:val="00A2426E"/>
    <w:rsid w:val="00A42F63"/>
    <w:rsid w:val="00A634AC"/>
    <w:rsid w:val="00A94D95"/>
    <w:rsid w:val="00AB0BA5"/>
    <w:rsid w:val="00B15FC4"/>
    <w:rsid w:val="00B21FFA"/>
    <w:rsid w:val="00B32B37"/>
    <w:rsid w:val="00BA6EB6"/>
    <w:rsid w:val="00BB0C41"/>
    <w:rsid w:val="00BF1989"/>
    <w:rsid w:val="00C0568D"/>
    <w:rsid w:val="00CF06E7"/>
    <w:rsid w:val="00D22D61"/>
    <w:rsid w:val="00D24869"/>
    <w:rsid w:val="00D332FC"/>
    <w:rsid w:val="00D51835"/>
    <w:rsid w:val="00D52834"/>
    <w:rsid w:val="00D52A8F"/>
    <w:rsid w:val="00D72531"/>
    <w:rsid w:val="00D900D8"/>
    <w:rsid w:val="00DB44EA"/>
    <w:rsid w:val="00DC3E4C"/>
    <w:rsid w:val="00DE653F"/>
    <w:rsid w:val="00E12A7C"/>
    <w:rsid w:val="00EC209B"/>
    <w:rsid w:val="00EC5651"/>
    <w:rsid w:val="00EF543A"/>
    <w:rsid w:val="00F73D31"/>
    <w:rsid w:val="00F96DCD"/>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6" type="connector" idref="#_x0000_s1042"/>
        <o:r id="V:Rule7" type="connector" idref="#_x0000_s1041"/>
        <o:r id="V:Rule8" type="connector" idref="#_x0000_s1044"/>
        <o:r id="V:Rule9" type="connector" idref="#_x0000_s1048"/>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EC565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iPriority w:val="99"/>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paragraph" w:styleId="a7">
    <w:name w:val="header"/>
    <w:basedOn w:val="a"/>
    <w:link w:val="a8"/>
    <w:uiPriority w:val="99"/>
    <w:unhideWhenUsed/>
    <w:rsid w:val="003843AE"/>
    <w:pPr>
      <w:tabs>
        <w:tab w:val="center" w:pos="4677"/>
        <w:tab w:val="right" w:pos="9355"/>
      </w:tabs>
    </w:pPr>
  </w:style>
  <w:style w:type="character" w:customStyle="1" w:styleId="a8">
    <w:name w:val="Верхний колонтитул Знак"/>
    <w:basedOn w:val="a0"/>
    <w:link w:val="a7"/>
    <w:uiPriority w:val="99"/>
    <w:rsid w:val="003843AE"/>
    <w:rPr>
      <w:rFonts w:ascii="Times New Roman" w:eastAsia="Times New Roman" w:hAnsi="Times New Roman" w:cs="Times New Roman"/>
      <w:color w:val="000000"/>
      <w:sz w:val="28"/>
      <w:szCs w:val="20"/>
      <w:lang w:eastAsia="ru-RU"/>
    </w:rPr>
  </w:style>
  <w:style w:type="paragraph" w:styleId="a9">
    <w:name w:val="footer"/>
    <w:basedOn w:val="a"/>
    <w:link w:val="aa"/>
    <w:uiPriority w:val="99"/>
    <w:unhideWhenUsed/>
    <w:rsid w:val="003843AE"/>
    <w:pPr>
      <w:tabs>
        <w:tab w:val="center" w:pos="4677"/>
        <w:tab w:val="right" w:pos="9355"/>
      </w:tabs>
    </w:pPr>
  </w:style>
  <w:style w:type="character" w:customStyle="1" w:styleId="aa">
    <w:name w:val="Нижний колонтитул Знак"/>
    <w:basedOn w:val="a0"/>
    <w:link w:val="a9"/>
    <w:uiPriority w:val="99"/>
    <w:rsid w:val="003843AE"/>
    <w:rPr>
      <w:rFonts w:ascii="Times New Roman" w:eastAsia="Times New Roman" w:hAnsi="Times New Roman" w:cs="Times New Roman"/>
      <w:color w:val="000000"/>
      <w:sz w:val="28"/>
      <w:szCs w:val="20"/>
      <w:lang w:eastAsia="ru-RU"/>
    </w:rPr>
  </w:style>
  <w:style w:type="paragraph" w:styleId="ab">
    <w:name w:val="Normal (Web)"/>
    <w:basedOn w:val="a"/>
    <w:uiPriority w:val="99"/>
    <w:semiHidden/>
    <w:unhideWhenUsed/>
    <w:rsid w:val="007D456C"/>
    <w:pPr>
      <w:spacing w:before="100" w:beforeAutospacing="1" w:after="100" w:afterAutospacing="1"/>
    </w:pPr>
    <w:rPr>
      <w:color w:val="auto"/>
      <w:sz w:val="24"/>
      <w:szCs w:val="24"/>
    </w:rPr>
  </w:style>
  <w:style w:type="paragraph" w:customStyle="1" w:styleId="Standard">
    <w:name w:val="Standard"/>
    <w:rsid w:val="00B15FC4"/>
    <w:pPr>
      <w:widowControl w:val="0"/>
      <w:suppressAutoHyphens/>
      <w:autoSpaceDN w:val="0"/>
      <w:spacing w:after="0" w:line="240" w:lineRule="auto"/>
      <w:textAlignment w:val="baseline"/>
    </w:pPr>
    <w:rPr>
      <w:rFonts w:ascii="Times New Roman" w:eastAsia="Andale Sans UI" w:hAnsi="Times New Roman" w:cs="Segoe UI"/>
      <w:kern w:val="3"/>
      <w:sz w:val="24"/>
      <w:szCs w:val="24"/>
      <w:lang w:val="en-US" w:bidi="en-US"/>
    </w:rPr>
  </w:style>
  <w:style w:type="character" w:customStyle="1" w:styleId="11">
    <w:name w:val="Основной текст Знак1"/>
    <w:uiPriority w:val="99"/>
    <w:rsid w:val="009622AF"/>
    <w:rPr>
      <w:rFonts w:ascii="Times New Roman" w:hAnsi="Times New Roman" w:cs="Times New Roman"/>
      <w:sz w:val="26"/>
      <w:szCs w:val="26"/>
      <w:shd w:val="clear" w:color="auto" w:fill="FFFFFF"/>
    </w:rPr>
  </w:style>
  <w:style w:type="paragraph" w:styleId="ac">
    <w:name w:val="Body Text"/>
    <w:basedOn w:val="a"/>
    <w:link w:val="ad"/>
    <w:rsid w:val="009622AF"/>
    <w:pPr>
      <w:spacing w:after="120"/>
    </w:pPr>
    <w:rPr>
      <w:color w:val="auto"/>
      <w:sz w:val="24"/>
      <w:szCs w:val="24"/>
    </w:rPr>
  </w:style>
  <w:style w:type="character" w:customStyle="1" w:styleId="ad">
    <w:name w:val="Основной текст Знак"/>
    <w:basedOn w:val="a0"/>
    <w:link w:val="ac"/>
    <w:rsid w:val="009622AF"/>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4F3074"/>
    <w:rPr>
      <w:rFonts w:cs="Times New Roman"/>
      <w:color w:val="106BBE"/>
    </w:rPr>
  </w:style>
  <w:style w:type="paragraph" w:styleId="af">
    <w:name w:val="No Spacing"/>
    <w:link w:val="af0"/>
    <w:uiPriority w:val="99"/>
    <w:qFormat/>
    <w:rsid w:val="001C29B0"/>
    <w:pPr>
      <w:spacing w:after="0"/>
      <w:ind w:firstLine="567"/>
      <w:jc w:val="both"/>
    </w:pPr>
    <w:rPr>
      <w:rFonts w:ascii="Times New Roman" w:eastAsia="Times New Roman" w:hAnsi="Times New Roman" w:cs="Times New Roman"/>
      <w:sz w:val="28"/>
      <w:szCs w:val="28"/>
      <w:lang w:eastAsia="ru-RU"/>
    </w:rPr>
  </w:style>
  <w:style w:type="character" w:customStyle="1" w:styleId="af0">
    <w:name w:val="Без интервала Знак"/>
    <w:basedOn w:val="a0"/>
    <w:link w:val="af"/>
    <w:uiPriority w:val="99"/>
    <w:locked/>
    <w:rsid w:val="001C29B0"/>
    <w:rPr>
      <w:rFonts w:ascii="Times New Roman" w:eastAsia="Times New Roman" w:hAnsi="Times New Roman" w:cs="Times New Roman"/>
      <w:sz w:val="28"/>
      <w:szCs w:val="28"/>
      <w:lang w:eastAsia="ru-RU"/>
    </w:rPr>
  </w:style>
  <w:style w:type="paragraph" w:styleId="af1">
    <w:name w:val="List Paragraph"/>
    <w:aliases w:val="ТЗ список"/>
    <w:basedOn w:val="a"/>
    <w:link w:val="af2"/>
    <w:uiPriority w:val="34"/>
    <w:qFormat/>
    <w:rsid w:val="001C29B0"/>
    <w:pPr>
      <w:spacing w:after="200" w:line="276" w:lineRule="auto"/>
      <w:ind w:left="720" w:firstLine="539"/>
      <w:contextualSpacing/>
    </w:pPr>
    <w:rPr>
      <w:rFonts w:ascii="Calibri" w:eastAsia="Calibri" w:hAnsi="Calibri"/>
      <w:color w:val="auto"/>
      <w:sz w:val="22"/>
      <w:szCs w:val="22"/>
      <w:lang w:eastAsia="en-US"/>
    </w:rPr>
  </w:style>
  <w:style w:type="character" w:customStyle="1" w:styleId="af2">
    <w:name w:val="Абзац списка Знак"/>
    <w:aliases w:val="ТЗ список Знак"/>
    <w:basedOn w:val="a0"/>
    <w:link w:val="af1"/>
    <w:uiPriority w:val="34"/>
    <w:rsid w:val="001C29B0"/>
    <w:rPr>
      <w:rFonts w:ascii="Calibri" w:eastAsia="Calibri" w:hAnsi="Calibri" w:cs="Times New Roman"/>
    </w:rPr>
  </w:style>
  <w:style w:type="paragraph" w:styleId="af3">
    <w:name w:val="Body Text Indent"/>
    <w:basedOn w:val="a"/>
    <w:link w:val="af4"/>
    <w:uiPriority w:val="99"/>
    <w:rsid w:val="00BB0C41"/>
    <w:pPr>
      <w:spacing w:after="120"/>
      <w:ind w:left="283" w:firstLine="539"/>
      <w:jc w:val="both"/>
    </w:pPr>
    <w:rPr>
      <w:color w:val="auto"/>
      <w:sz w:val="24"/>
      <w:szCs w:val="24"/>
    </w:rPr>
  </w:style>
  <w:style w:type="character" w:customStyle="1" w:styleId="af4">
    <w:name w:val="Основной текст с отступом Знак"/>
    <w:basedOn w:val="a0"/>
    <w:link w:val="af3"/>
    <w:uiPriority w:val="99"/>
    <w:rsid w:val="00BB0C41"/>
    <w:rPr>
      <w:rFonts w:ascii="Times New Roman" w:eastAsia="Times New Roman" w:hAnsi="Times New Roman" w:cs="Times New Roman"/>
      <w:sz w:val="24"/>
      <w:szCs w:val="24"/>
      <w:lang w:eastAsia="ru-RU"/>
    </w:rPr>
  </w:style>
  <w:style w:type="character" w:styleId="af5">
    <w:name w:val="footnote reference"/>
    <w:aliases w:val="Знак сноски-FN,Ciae niinee-FN,Знак сноски 1"/>
    <w:basedOn w:val="a0"/>
    <w:uiPriority w:val="99"/>
    <w:unhideWhenUsed/>
    <w:rsid w:val="00323E26"/>
    <w:rPr>
      <w:vertAlign w:val="superscript"/>
    </w:rPr>
  </w:style>
  <w:style w:type="character" w:customStyle="1" w:styleId="10">
    <w:name w:val="Заголовок 1 Знак"/>
    <w:basedOn w:val="a0"/>
    <w:link w:val="1"/>
    <w:uiPriority w:val="99"/>
    <w:rsid w:val="00EC565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96847412">
      <w:bodyDiv w:val="1"/>
      <w:marLeft w:val="0"/>
      <w:marRight w:val="0"/>
      <w:marTop w:val="0"/>
      <w:marBottom w:val="0"/>
      <w:divBdr>
        <w:top w:val="none" w:sz="0" w:space="0" w:color="auto"/>
        <w:left w:val="none" w:sz="0" w:space="0" w:color="auto"/>
        <w:bottom w:val="none" w:sz="0" w:space="0" w:color="auto"/>
        <w:right w:val="none" w:sz="0" w:space="0" w:color="auto"/>
      </w:divBdr>
      <w:divsChild>
        <w:div w:id="4923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gosuslugi.permkrai.ru/" TargetMode="External"/><Relationship Id="rId18" Type="http://schemas.openxmlformats.org/officeDocument/2006/relationships/hyperlink" Target="consultantplus://offline/ref=C111D6B49C536967B0B0F82B73EF72A667045C36F078D685FD0B477C6BFBC4AD4A911364F8D9D6666AD27BF86DEAP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111D6B49C536967B0B0F82B73EF72A6660C5F38F071D685FD0B477C6BFBC4AD4A911364F8D9D6666AD27BF86DEAP7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111D6B49C536967B0B0F82B73EF72A66608533BF672D685FD0B477C6BFBC4AD4A911364F8D9D6666AD27BF86DEAP7L" TargetMode="External"/><Relationship Id="rId25" Type="http://schemas.openxmlformats.org/officeDocument/2006/relationships/hyperlink" Target="http://orda.permarea.ru/" TargetMode="External"/><Relationship Id="rId2" Type="http://schemas.openxmlformats.org/officeDocument/2006/relationships/numbering" Target="numbering.xml"/><Relationship Id="rId16" Type="http://schemas.openxmlformats.org/officeDocument/2006/relationships/hyperlink" Target="consultantplus://offline/ref=C111D6B49C536967B0B0F82B73EF72A66608583FF676D685FD0B477C6BFBC4AD4A911364F8D9D6666AD27BF86DEAP7L" TargetMode="External"/><Relationship Id="rId20" Type="http://schemas.openxmlformats.org/officeDocument/2006/relationships/hyperlink" Target="consultantplus://offline/ref=C111D6B49C536967B0B0F82B73EF72A6670E5A37F577D685FD0B477C6BFBC4AD4A911364F8D9D6666AD27BF86DEAP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da.permarea.ru" TargetMode="External"/><Relationship Id="rId24" Type="http://schemas.openxmlformats.org/officeDocument/2006/relationships/hyperlink" Target="consultantplus://offline/ref=FAD3A5AFA17AEBD278820A9737D5B45184C9AFCC605EB0AD883765E03400B8BAF9A129DD4D1B060C2855BB27E5A1064F4E3469DF5E53yFH0N" TargetMode="External"/><Relationship Id="rId5" Type="http://schemas.openxmlformats.org/officeDocument/2006/relationships/webSettings" Target="webSettings.xml"/><Relationship Id="rId15" Type="http://schemas.openxmlformats.org/officeDocument/2006/relationships/hyperlink" Target="consultantplus://offline/ref=3985F52BBDAA567D111C67E76D7B20DBAD5AA3F96BE0B48D505E47417E2D323F0B1959EFD76A7DC86ABACB024F87256DAC7AC835D0F210U8J" TargetMode="External"/><Relationship Id="rId23" Type="http://schemas.openxmlformats.org/officeDocument/2006/relationships/hyperlink" Target="http://docs.cntd.ru/document/901919338" TargetMode="External"/><Relationship Id="rId28" Type="http://schemas.openxmlformats.org/officeDocument/2006/relationships/fontTable" Target="fontTable.xml"/><Relationship Id="rId10" Type="http://schemas.openxmlformats.org/officeDocument/2006/relationships/hyperlink" Target="mailto:nsshlyapnikova@ordaadm.ru" TargetMode="External"/><Relationship Id="rId19" Type="http://schemas.openxmlformats.org/officeDocument/2006/relationships/hyperlink" Target="consultantplus://offline/ref=C111D6B49C536967B0B0F82B73EF72A66608583FF675D685FD0B477C6BFBC4AD4A911364F8D9D6666AD27BF86DEAP7L" TargetMode="External"/><Relationship Id="rId4" Type="http://schemas.openxmlformats.org/officeDocument/2006/relationships/settings" Target="settings.xml"/><Relationship Id="rId9" Type="http://schemas.openxmlformats.org/officeDocument/2006/relationships/hyperlink" Target="mailto:orda_adm@mail.ru" TargetMode="External"/><Relationship Id="rId14" Type="http://schemas.openxmlformats.org/officeDocument/2006/relationships/hyperlink" Target="http://mfc.permkrai.ru./" TargetMode="External"/><Relationship Id="rId22" Type="http://schemas.openxmlformats.org/officeDocument/2006/relationships/hyperlink" Target="consultantplus://offline/ref=C111D6B49C536967B0B0F82B73EF72A667045B39F672D685FD0B477C6BFBC4AD4A911364F8D9D6666AD27BF86DEAP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B263-A3C4-45B1-A6BB-FCFF4864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11334</Words>
  <Characters>64608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75791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Специалист Адм. Пос. 1</cp:lastModifiedBy>
  <cp:revision>27</cp:revision>
  <cp:lastPrinted>2021-12-06T06:28:00Z</cp:lastPrinted>
  <dcterms:created xsi:type="dcterms:W3CDTF">2021-03-26T12:16:00Z</dcterms:created>
  <dcterms:modified xsi:type="dcterms:W3CDTF">2021-12-07T12:03:00Z</dcterms:modified>
</cp:coreProperties>
</file>