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7087"/>
      </w:tblGrid>
      <w:tr w:rsidR="00706F3B" w:rsidTr="00706F3B">
        <w:tc>
          <w:tcPr>
            <w:tcW w:w="3369" w:type="dxa"/>
          </w:tcPr>
          <w:p w:rsidR="00706F3B" w:rsidRDefault="00706F3B" w:rsidP="00693B72">
            <w:pPr>
              <w:pStyle w:val="ConsPlusNonformat"/>
              <w:widowControl/>
              <w:jc w:val="right"/>
              <w:rPr>
                <w:rFonts w:ascii="Times New Roman" w:hAnsi="Times New Roman" w:cs="Times New Roman"/>
                <w:sz w:val="28"/>
                <w:szCs w:val="28"/>
              </w:rPr>
            </w:pPr>
          </w:p>
        </w:tc>
        <w:tc>
          <w:tcPr>
            <w:tcW w:w="7087" w:type="dxa"/>
          </w:tcPr>
          <w:p w:rsidR="00706F3B" w:rsidRPr="00823985" w:rsidRDefault="00706F3B" w:rsidP="00693B72">
            <w:pPr>
              <w:widowControl w:val="0"/>
              <w:autoSpaceDE w:val="0"/>
              <w:autoSpaceDN w:val="0"/>
              <w:adjustRightInd w:val="0"/>
              <w:jc w:val="right"/>
              <w:outlineLvl w:val="0"/>
              <w:rPr>
                <w:bCs/>
                <w:sz w:val="24"/>
              </w:rPr>
            </w:pPr>
            <w:r>
              <w:rPr>
                <w:bCs/>
                <w:sz w:val="24"/>
              </w:rPr>
              <w:t xml:space="preserve">             </w:t>
            </w:r>
            <w:r w:rsidRPr="00823985">
              <w:rPr>
                <w:bCs/>
                <w:sz w:val="24"/>
              </w:rPr>
              <w:t>УТВЕРЖДЕН</w:t>
            </w:r>
            <w:r>
              <w:rPr>
                <w:bCs/>
                <w:sz w:val="24"/>
              </w:rPr>
              <w:t>А</w:t>
            </w:r>
          </w:p>
          <w:p w:rsidR="00706F3B" w:rsidRDefault="00706F3B" w:rsidP="00693B72">
            <w:pPr>
              <w:widowControl w:val="0"/>
              <w:autoSpaceDE w:val="0"/>
              <w:autoSpaceDN w:val="0"/>
              <w:adjustRightInd w:val="0"/>
              <w:jc w:val="right"/>
              <w:outlineLvl w:val="0"/>
              <w:rPr>
                <w:bCs/>
                <w:sz w:val="24"/>
              </w:rPr>
            </w:pPr>
            <w:r>
              <w:rPr>
                <w:bCs/>
                <w:sz w:val="24"/>
              </w:rPr>
              <w:t xml:space="preserve">                      п</w:t>
            </w:r>
            <w:r w:rsidRPr="00823985">
              <w:rPr>
                <w:bCs/>
                <w:sz w:val="24"/>
              </w:rPr>
              <w:t xml:space="preserve">остановлением </w:t>
            </w:r>
            <w:r>
              <w:rPr>
                <w:bCs/>
                <w:sz w:val="24"/>
              </w:rPr>
              <w:t>а</w:t>
            </w:r>
            <w:r w:rsidRPr="00823985">
              <w:rPr>
                <w:bCs/>
                <w:sz w:val="24"/>
              </w:rPr>
              <w:t xml:space="preserve">дминистрации </w:t>
            </w:r>
            <w:r>
              <w:rPr>
                <w:bCs/>
              </w:rPr>
              <w:t>О</w:t>
            </w:r>
            <w:r>
              <w:rPr>
                <w:bCs/>
                <w:sz w:val="24"/>
              </w:rPr>
              <w:t>рдинского</w:t>
            </w:r>
          </w:p>
          <w:p w:rsidR="00706F3B" w:rsidRDefault="00706F3B" w:rsidP="00086202">
            <w:pPr>
              <w:widowControl w:val="0"/>
              <w:autoSpaceDE w:val="0"/>
              <w:autoSpaceDN w:val="0"/>
              <w:adjustRightInd w:val="0"/>
              <w:jc w:val="right"/>
              <w:outlineLvl w:val="0"/>
              <w:rPr>
                <w:bCs/>
                <w:sz w:val="24"/>
              </w:rPr>
            </w:pPr>
            <w:r>
              <w:rPr>
                <w:bCs/>
                <w:sz w:val="24"/>
              </w:rPr>
              <w:t xml:space="preserve">                     муниципального округа</w:t>
            </w:r>
            <w:r w:rsidRPr="00823985">
              <w:rPr>
                <w:bCs/>
                <w:sz w:val="24"/>
              </w:rPr>
              <w:t xml:space="preserve"> от </w:t>
            </w:r>
            <w:r w:rsidR="005D087A">
              <w:rPr>
                <w:bCs/>
                <w:sz w:val="24"/>
              </w:rPr>
              <w:t xml:space="preserve">22.10.2019 </w:t>
            </w:r>
            <w:r w:rsidRPr="00823985">
              <w:rPr>
                <w:bCs/>
                <w:sz w:val="24"/>
              </w:rPr>
              <w:t xml:space="preserve">№ </w:t>
            </w:r>
            <w:r w:rsidR="005D087A">
              <w:rPr>
                <w:bCs/>
                <w:sz w:val="24"/>
              </w:rPr>
              <w:t>805</w:t>
            </w:r>
          </w:p>
          <w:p w:rsidR="00086202" w:rsidRDefault="00086202" w:rsidP="00086202">
            <w:pPr>
              <w:widowControl w:val="0"/>
              <w:autoSpaceDE w:val="0"/>
              <w:autoSpaceDN w:val="0"/>
              <w:adjustRightInd w:val="0"/>
              <w:jc w:val="right"/>
              <w:outlineLvl w:val="0"/>
              <w:rPr>
                <w:sz w:val="28"/>
                <w:szCs w:val="28"/>
              </w:rPr>
            </w:pPr>
            <w:r>
              <w:rPr>
                <w:bCs/>
                <w:sz w:val="24"/>
              </w:rPr>
              <w:t>(</w:t>
            </w:r>
            <w:r w:rsidRPr="00086202">
              <w:rPr>
                <w:b/>
                <w:bCs/>
                <w:sz w:val="24"/>
              </w:rPr>
              <w:t>в ред. от 26.12.2019 №1004</w:t>
            </w:r>
            <w:r>
              <w:rPr>
                <w:bCs/>
                <w:sz w:val="24"/>
              </w:rPr>
              <w:t>)</w:t>
            </w:r>
          </w:p>
        </w:tc>
      </w:tr>
    </w:tbl>
    <w:p w:rsidR="00706F3B" w:rsidRDefault="00706F3B" w:rsidP="00706F3B">
      <w:pPr>
        <w:pStyle w:val="ConsPlusNonformat"/>
        <w:widowControl/>
        <w:jc w:val="right"/>
        <w:rPr>
          <w:rFonts w:ascii="Times New Roman" w:hAnsi="Times New Roman" w:cs="Times New Roman"/>
          <w:sz w:val="28"/>
          <w:szCs w:val="28"/>
        </w:rPr>
      </w:pPr>
    </w:p>
    <w:p w:rsidR="00706F3B" w:rsidRDefault="00706F3B" w:rsidP="00706F3B">
      <w:pPr>
        <w:pStyle w:val="ConsPlusNonformat"/>
        <w:widowControl/>
        <w:jc w:val="center"/>
        <w:rPr>
          <w:rFonts w:ascii="Times New Roman" w:hAnsi="Times New Roman" w:cs="Times New Roman"/>
          <w:b/>
          <w:sz w:val="28"/>
          <w:szCs w:val="28"/>
        </w:rPr>
      </w:pPr>
    </w:p>
    <w:p w:rsidR="00706F3B" w:rsidRDefault="00706F3B" w:rsidP="00706F3B">
      <w:pPr>
        <w:pStyle w:val="ConsPlusNonformat"/>
        <w:widowControl/>
        <w:jc w:val="center"/>
        <w:rPr>
          <w:rFonts w:ascii="Times New Roman" w:hAnsi="Times New Roman" w:cs="Times New Roman"/>
          <w:b/>
          <w:sz w:val="28"/>
          <w:szCs w:val="28"/>
        </w:rPr>
      </w:pPr>
    </w:p>
    <w:p w:rsidR="00706F3B" w:rsidRDefault="00706F3B" w:rsidP="00706F3B">
      <w:pPr>
        <w:pStyle w:val="ConsPlusNonformat"/>
        <w:widowControl/>
        <w:jc w:val="center"/>
        <w:rPr>
          <w:rFonts w:ascii="Times New Roman" w:hAnsi="Times New Roman" w:cs="Times New Roman"/>
          <w:b/>
          <w:sz w:val="28"/>
          <w:szCs w:val="28"/>
        </w:rPr>
      </w:pPr>
    </w:p>
    <w:p w:rsidR="00706F3B" w:rsidRDefault="00706F3B" w:rsidP="00706F3B">
      <w:pPr>
        <w:pStyle w:val="ConsPlusNonformat"/>
        <w:widowControl/>
        <w:jc w:val="center"/>
        <w:rPr>
          <w:rFonts w:ascii="Times New Roman" w:hAnsi="Times New Roman" w:cs="Times New Roman"/>
          <w:b/>
          <w:sz w:val="28"/>
          <w:szCs w:val="28"/>
        </w:rPr>
      </w:pPr>
    </w:p>
    <w:p w:rsidR="00706F3B" w:rsidRDefault="00706F3B" w:rsidP="00706F3B">
      <w:pPr>
        <w:pStyle w:val="ConsPlusNonformat"/>
        <w:widowControl/>
        <w:jc w:val="center"/>
        <w:rPr>
          <w:rFonts w:ascii="Times New Roman" w:hAnsi="Times New Roman" w:cs="Times New Roman"/>
          <w:b/>
          <w:sz w:val="28"/>
          <w:szCs w:val="28"/>
        </w:rPr>
      </w:pPr>
    </w:p>
    <w:p w:rsidR="00706F3B" w:rsidRDefault="00706F3B" w:rsidP="00706F3B">
      <w:pPr>
        <w:pStyle w:val="ConsPlusNonformat"/>
        <w:widowControl/>
        <w:jc w:val="center"/>
        <w:rPr>
          <w:rFonts w:ascii="Times New Roman" w:hAnsi="Times New Roman" w:cs="Times New Roman"/>
          <w:b/>
          <w:sz w:val="28"/>
          <w:szCs w:val="28"/>
        </w:rPr>
      </w:pPr>
    </w:p>
    <w:p w:rsidR="00706F3B" w:rsidRDefault="00706F3B" w:rsidP="00706F3B">
      <w:pPr>
        <w:pStyle w:val="ConsPlusNonformat"/>
        <w:widowControl/>
        <w:jc w:val="center"/>
        <w:rPr>
          <w:rFonts w:ascii="Times New Roman" w:hAnsi="Times New Roman" w:cs="Times New Roman"/>
          <w:b/>
          <w:sz w:val="28"/>
          <w:szCs w:val="28"/>
        </w:rPr>
      </w:pPr>
    </w:p>
    <w:p w:rsidR="00706F3B" w:rsidRDefault="00706F3B" w:rsidP="00706F3B">
      <w:pPr>
        <w:pStyle w:val="ConsPlusNonformat"/>
        <w:widowControl/>
        <w:jc w:val="center"/>
        <w:rPr>
          <w:rFonts w:ascii="Times New Roman" w:hAnsi="Times New Roman" w:cs="Times New Roman"/>
          <w:b/>
          <w:sz w:val="28"/>
          <w:szCs w:val="28"/>
        </w:rPr>
      </w:pPr>
    </w:p>
    <w:p w:rsidR="00706F3B" w:rsidRDefault="00706F3B" w:rsidP="00706F3B">
      <w:pPr>
        <w:pStyle w:val="ConsPlusNonformat"/>
        <w:widowControl/>
        <w:jc w:val="center"/>
        <w:rPr>
          <w:rFonts w:ascii="Times New Roman" w:hAnsi="Times New Roman" w:cs="Times New Roman"/>
          <w:b/>
          <w:sz w:val="28"/>
          <w:szCs w:val="28"/>
        </w:rPr>
      </w:pPr>
    </w:p>
    <w:p w:rsidR="00706F3B" w:rsidRDefault="00706F3B" w:rsidP="00706F3B">
      <w:pPr>
        <w:pStyle w:val="ConsPlusNonformat"/>
        <w:widowControl/>
        <w:jc w:val="center"/>
        <w:rPr>
          <w:rFonts w:ascii="Times New Roman" w:hAnsi="Times New Roman" w:cs="Times New Roman"/>
          <w:b/>
          <w:sz w:val="28"/>
          <w:szCs w:val="28"/>
        </w:rPr>
      </w:pPr>
    </w:p>
    <w:p w:rsidR="00706F3B" w:rsidRDefault="00706F3B" w:rsidP="00706F3B">
      <w:pPr>
        <w:pStyle w:val="ConsPlusNonformat"/>
        <w:widowControl/>
        <w:jc w:val="center"/>
        <w:rPr>
          <w:rFonts w:ascii="Times New Roman" w:hAnsi="Times New Roman" w:cs="Times New Roman"/>
          <w:b/>
          <w:sz w:val="28"/>
          <w:szCs w:val="28"/>
        </w:rPr>
      </w:pPr>
    </w:p>
    <w:p w:rsidR="00706F3B" w:rsidRDefault="00706F3B" w:rsidP="00706F3B">
      <w:pPr>
        <w:pStyle w:val="ConsPlusNonformat"/>
        <w:widowControl/>
        <w:jc w:val="center"/>
        <w:rPr>
          <w:rFonts w:ascii="Times New Roman" w:hAnsi="Times New Roman" w:cs="Times New Roman"/>
          <w:b/>
          <w:sz w:val="28"/>
          <w:szCs w:val="28"/>
        </w:rPr>
      </w:pPr>
    </w:p>
    <w:p w:rsidR="00706F3B" w:rsidRDefault="00706F3B" w:rsidP="00706F3B">
      <w:pPr>
        <w:pStyle w:val="ConsPlusNonformat"/>
        <w:widowControl/>
        <w:jc w:val="center"/>
        <w:rPr>
          <w:rFonts w:ascii="Times New Roman" w:hAnsi="Times New Roman" w:cs="Times New Roman"/>
          <w:b/>
          <w:sz w:val="28"/>
          <w:szCs w:val="28"/>
        </w:rPr>
      </w:pPr>
    </w:p>
    <w:p w:rsidR="00706F3B" w:rsidRDefault="00706F3B" w:rsidP="00706F3B">
      <w:pPr>
        <w:pStyle w:val="ConsPlusNonformat"/>
        <w:widowControl/>
        <w:jc w:val="center"/>
        <w:rPr>
          <w:rFonts w:ascii="Times New Roman" w:hAnsi="Times New Roman" w:cs="Times New Roman"/>
          <w:b/>
          <w:sz w:val="28"/>
          <w:szCs w:val="28"/>
        </w:rPr>
      </w:pPr>
    </w:p>
    <w:p w:rsidR="00706F3B" w:rsidRDefault="00706F3B" w:rsidP="00706F3B">
      <w:pPr>
        <w:pStyle w:val="ConsPlusNonformat"/>
        <w:widowControl/>
        <w:jc w:val="center"/>
        <w:rPr>
          <w:rFonts w:ascii="Times New Roman" w:hAnsi="Times New Roman" w:cs="Times New Roman"/>
          <w:b/>
          <w:sz w:val="28"/>
          <w:szCs w:val="28"/>
        </w:rPr>
      </w:pPr>
      <w:r w:rsidRPr="005E7404">
        <w:rPr>
          <w:rFonts w:ascii="Times New Roman" w:hAnsi="Times New Roman" w:cs="Times New Roman"/>
          <w:b/>
          <w:sz w:val="28"/>
          <w:szCs w:val="28"/>
        </w:rPr>
        <w:t>МУНИЦИПАЛЬН</w:t>
      </w:r>
      <w:r>
        <w:rPr>
          <w:rFonts w:ascii="Times New Roman" w:hAnsi="Times New Roman" w:cs="Times New Roman"/>
          <w:b/>
          <w:sz w:val="28"/>
          <w:szCs w:val="28"/>
        </w:rPr>
        <w:t>АЯ</w:t>
      </w:r>
      <w:r w:rsidRPr="005E7404">
        <w:rPr>
          <w:rFonts w:ascii="Times New Roman" w:hAnsi="Times New Roman" w:cs="Times New Roman"/>
          <w:b/>
          <w:sz w:val="28"/>
          <w:szCs w:val="28"/>
        </w:rPr>
        <w:t xml:space="preserve"> ПРОГРАММ</w:t>
      </w:r>
      <w:r>
        <w:rPr>
          <w:rFonts w:ascii="Times New Roman" w:hAnsi="Times New Roman" w:cs="Times New Roman"/>
          <w:b/>
          <w:sz w:val="28"/>
          <w:szCs w:val="28"/>
        </w:rPr>
        <w:t xml:space="preserve">А </w:t>
      </w:r>
    </w:p>
    <w:p w:rsidR="00706F3B" w:rsidRPr="00890935" w:rsidRDefault="00706F3B" w:rsidP="00706F3B">
      <w:pPr>
        <w:jc w:val="center"/>
        <w:rPr>
          <w:b/>
          <w:sz w:val="28"/>
          <w:szCs w:val="28"/>
        </w:rPr>
      </w:pPr>
      <w:r w:rsidRPr="00890935">
        <w:rPr>
          <w:b/>
          <w:sz w:val="28"/>
          <w:szCs w:val="28"/>
        </w:rPr>
        <w:t>«Развитие инфраструктуры</w:t>
      </w:r>
      <w:r>
        <w:rPr>
          <w:b/>
          <w:sz w:val="28"/>
          <w:szCs w:val="28"/>
        </w:rPr>
        <w:t xml:space="preserve"> и сферы ЖКХ</w:t>
      </w:r>
      <w:r w:rsidRPr="00890935">
        <w:rPr>
          <w:b/>
          <w:sz w:val="28"/>
          <w:szCs w:val="28"/>
        </w:rPr>
        <w:t xml:space="preserve"> </w:t>
      </w:r>
      <w:r>
        <w:rPr>
          <w:b/>
          <w:sz w:val="28"/>
          <w:szCs w:val="28"/>
        </w:rPr>
        <w:t>Ординского муниципального округа на 2020</w:t>
      </w:r>
      <w:r w:rsidRPr="00890935">
        <w:rPr>
          <w:b/>
          <w:sz w:val="28"/>
          <w:szCs w:val="28"/>
        </w:rPr>
        <w:t>-20</w:t>
      </w:r>
      <w:r>
        <w:rPr>
          <w:b/>
          <w:sz w:val="28"/>
          <w:szCs w:val="28"/>
        </w:rPr>
        <w:t>22</w:t>
      </w:r>
      <w:r w:rsidRPr="00890935">
        <w:rPr>
          <w:b/>
          <w:sz w:val="28"/>
          <w:szCs w:val="28"/>
        </w:rPr>
        <w:t xml:space="preserve"> годы»</w:t>
      </w:r>
    </w:p>
    <w:p w:rsidR="00706F3B" w:rsidRPr="005E7404" w:rsidRDefault="00706F3B" w:rsidP="00706F3B">
      <w:pPr>
        <w:pStyle w:val="ConsPlusNonformat"/>
        <w:widowControl/>
        <w:jc w:val="center"/>
        <w:rPr>
          <w:rFonts w:ascii="Times New Roman" w:hAnsi="Times New Roman" w:cs="Times New Roman"/>
          <w:b/>
          <w:sz w:val="28"/>
          <w:szCs w:val="28"/>
        </w:rPr>
      </w:pPr>
    </w:p>
    <w:p w:rsidR="00E66EBA" w:rsidRDefault="00E66EBA"/>
    <w:p w:rsidR="00706F3B" w:rsidRDefault="00706F3B"/>
    <w:p w:rsidR="00706F3B" w:rsidRDefault="00706F3B"/>
    <w:p w:rsidR="00706F3B" w:rsidRDefault="00706F3B"/>
    <w:p w:rsidR="00706F3B" w:rsidRDefault="00706F3B"/>
    <w:p w:rsidR="00706F3B" w:rsidRDefault="00706F3B"/>
    <w:p w:rsidR="00706F3B" w:rsidRDefault="00706F3B"/>
    <w:p w:rsidR="00706F3B" w:rsidRDefault="00706F3B"/>
    <w:p w:rsidR="00706F3B" w:rsidRDefault="00706F3B"/>
    <w:p w:rsidR="00706F3B" w:rsidRDefault="00706F3B"/>
    <w:p w:rsidR="00706F3B" w:rsidRDefault="00706F3B"/>
    <w:p w:rsidR="00706F3B" w:rsidRDefault="00706F3B"/>
    <w:p w:rsidR="00706F3B" w:rsidRDefault="00706F3B"/>
    <w:p w:rsidR="00706F3B" w:rsidRDefault="00706F3B"/>
    <w:p w:rsidR="00706F3B" w:rsidRDefault="00706F3B"/>
    <w:p w:rsidR="00706F3B" w:rsidRDefault="00706F3B"/>
    <w:p w:rsidR="00706F3B" w:rsidRDefault="00706F3B"/>
    <w:p w:rsidR="00706F3B" w:rsidRDefault="00706F3B"/>
    <w:p w:rsidR="00706F3B" w:rsidRDefault="00706F3B"/>
    <w:p w:rsidR="00706F3B" w:rsidRDefault="00706F3B"/>
    <w:p w:rsidR="00706F3B" w:rsidRDefault="00706F3B"/>
    <w:p w:rsidR="00706F3B" w:rsidRDefault="00706F3B"/>
    <w:p w:rsidR="00706F3B" w:rsidRDefault="00706F3B"/>
    <w:p w:rsidR="00706F3B" w:rsidRDefault="00706F3B"/>
    <w:p w:rsidR="00706F3B" w:rsidRDefault="00706F3B"/>
    <w:p w:rsidR="00706F3B" w:rsidRDefault="00706F3B"/>
    <w:p w:rsidR="00706F3B" w:rsidRDefault="00706F3B"/>
    <w:p w:rsidR="00706F3B" w:rsidRDefault="00706F3B"/>
    <w:tbl>
      <w:tblPr>
        <w:tblStyle w:val="ac"/>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7371"/>
      </w:tblGrid>
      <w:tr w:rsidR="00E002A3" w:rsidTr="00706F3B">
        <w:tc>
          <w:tcPr>
            <w:tcW w:w="3369" w:type="dxa"/>
          </w:tcPr>
          <w:p w:rsidR="00E002A3" w:rsidRDefault="00E002A3" w:rsidP="008D4A6C">
            <w:pPr>
              <w:pStyle w:val="ConsPlusNonformat"/>
              <w:widowControl/>
              <w:jc w:val="right"/>
              <w:rPr>
                <w:rFonts w:ascii="Times New Roman" w:hAnsi="Times New Roman" w:cs="Times New Roman"/>
                <w:sz w:val="28"/>
                <w:szCs w:val="28"/>
              </w:rPr>
            </w:pPr>
          </w:p>
        </w:tc>
        <w:tc>
          <w:tcPr>
            <w:tcW w:w="7371" w:type="dxa"/>
          </w:tcPr>
          <w:p w:rsidR="00E002A3" w:rsidRDefault="00E002A3" w:rsidP="00706F3B">
            <w:pPr>
              <w:widowControl w:val="0"/>
              <w:autoSpaceDE w:val="0"/>
              <w:autoSpaceDN w:val="0"/>
              <w:adjustRightInd w:val="0"/>
              <w:jc w:val="right"/>
              <w:outlineLvl w:val="0"/>
              <w:rPr>
                <w:sz w:val="28"/>
                <w:szCs w:val="28"/>
              </w:rPr>
            </w:pPr>
          </w:p>
        </w:tc>
      </w:tr>
    </w:tbl>
    <w:p w:rsidR="008D4A6C" w:rsidRDefault="008D4A6C" w:rsidP="008D4A6C">
      <w:pPr>
        <w:pStyle w:val="ConsPlusNonformat"/>
        <w:widowControl/>
        <w:jc w:val="right"/>
        <w:rPr>
          <w:rFonts w:ascii="Times New Roman" w:hAnsi="Times New Roman" w:cs="Times New Roman"/>
          <w:sz w:val="28"/>
          <w:szCs w:val="28"/>
        </w:rPr>
      </w:pPr>
    </w:p>
    <w:p w:rsidR="00F025E3" w:rsidRDefault="00F025E3" w:rsidP="007D4A43">
      <w:pPr>
        <w:pStyle w:val="ConsPlusNonformat"/>
        <w:widowControl/>
        <w:jc w:val="center"/>
        <w:rPr>
          <w:rFonts w:ascii="Times New Roman" w:hAnsi="Times New Roman" w:cs="Times New Roman"/>
          <w:b/>
          <w:sz w:val="28"/>
          <w:szCs w:val="28"/>
        </w:rPr>
      </w:pPr>
    </w:p>
    <w:p w:rsidR="007D4A43" w:rsidRPr="005E7404" w:rsidRDefault="007D4A43" w:rsidP="007D4A43">
      <w:pPr>
        <w:pStyle w:val="ConsPlusNonformat"/>
        <w:widowControl/>
        <w:jc w:val="center"/>
        <w:rPr>
          <w:rFonts w:ascii="Times New Roman" w:hAnsi="Times New Roman" w:cs="Times New Roman"/>
          <w:b/>
          <w:sz w:val="28"/>
          <w:szCs w:val="28"/>
        </w:rPr>
      </w:pPr>
      <w:r w:rsidRPr="005E7404">
        <w:rPr>
          <w:rFonts w:ascii="Times New Roman" w:hAnsi="Times New Roman" w:cs="Times New Roman"/>
          <w:b/>
          <w:sz w:val="28"/>
          <w:szCs w:val="28"/>
        </w:rPr>
        <w:t>ПАСПОРТ</w:t>
      </w:r>
    </w:p>
    <w:p w:rsidR="007D4A43" w:rsidRDefault="007D4A43" w:rsidP="007D4A43">
      <w:pPr>
        <w:pStyle w:val="ConsPlusNonformat"/>
        <w:widowControl/>
        <w:jc w:val="center"/>
        <w:rPr>
          <w:rFonts w:ascii="Times New Roman" w:hAnsi="Times New Roman" w:cs="Times New Roman"/>
          <w:b/>
          <w:sz w:val="28"/>
          <w:szCs w:val="28"/>
        </w:rPr>
      </w:pPr>
      <w:r w:rsidRPr="005E7404">
        <w:rPr>
          <w:rFonts w:ascii="Times New Roman" w:hAnsi="Times New Roman" w:cs="Times New Roman"/>
          <w:b/>
          <w:sz w:val="28"/>
          <w:szCs w:val="28"/>
        </w:rPr>
        <w:t>МУНИЦИПАЛЬНОЙ ПРОГРАММЫ</w:t>
      </w:r>
      <w:r w:rsidR="006B4F79">
        <w:rPr>
          <w:rFonts w:ascii="Times New Roman" w:hAnsi="Times New Roman" w:cs="Times New Roman"/>
          <w:b/>
          <w:sz w:val="28"/>
          <w:szCs w:val="28"/>
        </w:rPr>
        <w:t xml:space="preserve"> </w:t>
      </w:r>
    </w:p>
    <w:p w:rsidR="006E37CF" w:rsidRPr="00890935" w:rsidRDefault="006E37CF" w:rsidP="006E37CF">
      <w:pPr>
        <w:jc w:val="center"/>
        <w:rPr>
          <w:b/>
          <w:sz w:val="28"/>
          <w:szCs w:val="28"/>
        </w:rPr>
      </w:pPr>
      <w:r w:rsidRPr="00890935">
        <w:rPr>
          <w:b/>
          <w:sz w:val="28"/>
          <w:szCs w:val="28"/>
        </w:rPr>
        <w:t>«Развитие инфраструктуры</w:t>
      </w:r>
      <w:r w:rsidR="00E002A3">
        <w:rPr>
          <w:b/>
          <w:sz w:val="28"/>
          <w:szCs w:val="28"/>
        </w:rPr>
        <w:t xml:space="preserve"> и</w:t>
      </w:r>
      <w:r>
        <w:rPr>
          <w:b/>
          <w:sz w:val="28"/>
          <w:szCs w:val="28"/>
        </w:rPr>
        <w:t xml:space="preserve"> сферы ЖКХ</w:t>
      </w:r>
      <w:r w:rsidRPr="00890935">
        <w:rPr>
          <w:b/>
          <w:sz w:val="28"/>
          <w:szCs w:val="28"/>
        </w:rPr>
        <w:t xml:space="preserve"> </w:t>
      </w:r>
      <w:r>
        <w:rPr>
          <w:b/>
          <w:sz w:val="28"/>
          <w:szCs w:val="28"/>
        </w:rPr>
        <w:t>Ординско</w:t>
      </w:r>
      <w:r w:rsidR="00D60C00">
        <w:rPr>
          <w:b/>
          <w:sz w:val="28"/>
          <w:szCs w:val="28"/>
        </w:rPr>
        <w:t>го муниципального округа на 2020</w:t>
      </w:r>
      <w:r w:rsidRPr="00890935">
        <w:rPr>
          <w:b/>
          <w:sz w:val="28"/>
          <w:szCs w:val="28"/>
        </w:rPr>
        <w:t>-20</w:t>
      </w:r>
      <w:r w:rsidR="00D60C00">
        <w:rPr>
          <w:b/>
          <w:sz w:val="28"/>
          <w:szCs w:val="28"/>
        </w:rPr>
        <w:t>2</w:t>
      </w:r>
      <w:r w:rsidR="00E66EBA">
        <w:rPr>
          <w:b/>
          <w:sz w:val="28"/>
          <w:szCs w:val="28"/>
        </w:rPr>
        <w:t>2</w:t>
      </w:r>
      <w:r w:rsidRPr="00890935">
        <w:rPr>
          <w:b/>
          <w:sz w:val="28"/>
          <w:szCs w:val="28"/>
        </w:rPr>
        <w:t xml:space="preserve"> годы»</w:t>
      </w:r>
    </w:p>
    <w:p w:rsidR="006E37CF" w:rsidRPr="005E7404" w:rsidRDefault="006E37CF" w:rsidP="007D4A43">
      <w:pPr>
        <w:pStyle w:val="ConsPlusNonformat"/>
        <w:widowControl/>
        <w:jc w:val="center"/>
        <w:rPr>
          <w:rFonts w:ascii="Times New Roman" w:hAnsi="Times New Roman" w:cs="Times New Roman"/>
          <w:b/>
          <w:sz w:val="28"/>
          <w:szCs w:val="2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8079"/>
      </w:tblGrid>
      <w:tr w:rsidR="006A620F" w:rsidRPr="00D51242" w:rsidTr="006568B2">
        <w:trPr>
          <w:trHeight w:val="1182"/>
        </w:trPr>
        <w:tc>
          <w:tcPr>
            <w:tcW w:w="2694" w:type="dxa"/>
          </w:tcPr>
          <w:p w:rsidR="006A620F" w:rsidRDefault="006A620F" w:rsidP="00915C73">
            <w:pPr>
              <w:snapToGrid w:val="0"/>
              <w:rPr>
                <w:sz w:val="28"/>
                <w:szCs w:val="28"/>
              </w:rPr>
            </w:pPr>
            <w:r>
              <w:rPr>
                <w:sz w:val="28"/>
                <w:szCs w:val="28"/>
              </w:rPr>
              <w:t>Полное наименование</w:t>
            </w:r>
          </w:p>
          <w:p w:rsidR="00F025E3" w:rsidRDefault="00F025E3" w:rsidP="00915C73">
            <w:pPr>
              <w:snapToGrid w:val="0"/>
              <w:rPr>
                <w:sz w:val="28"/>
                <w:szCs w:val="28"/>
              </w:rPr>
            </w:pPr>
            <w:r>
              <w:rPr>
                <w:sz w:val="28"/>
                <w:szCs w:val="28"/>
              </w:rPr>
              <w:t>муниципальной программы</w:t>
            </w:r>
          </w:p>
        </w:tc>
        <w:tc>
          <w:tcPr>
            <w:tcW w:w="8079" w:type="dxa"/>
          </w:tcPr>
          <w:p w:rsidR="006E37CF" w:rsidRPr="00AF2ED7" w:rsidRDefault="006E37CF" w:rsidP="00CA62F5">
            <w:pPr>
              <w:rPr>
                <w:b/>
                <w:sz w:val="28"/>
                <w:szCs w:val="28"/>
              </w:rPr>
            </w:pPr>
            <w:r w:rsidRPr="00AF2ED7">
              <w:rPr>
                <w:sz w:val="28"/>
                <w:szCs w:val="28"/>
              </w:rPr>
              <w:t xml:space="preserve">Муниципальная </w:t>
            </w:r>
            <w:r w:rsidR="006A620F" w:rsidRPr="00AF2ED7">
              <w:rPr>
                <w:sz w:val="28"/>
                <w:szCs w:val="28"/>
              </w:rPr>
              <w:t>программа</w:t>
            </w:r>
            <w:r w:rsidRPr="00AF2ED7">
              <w:rPr>
                <w:sz w:val="28"/>
                <w:szCs w:val="28"/>
              </w:rPr>
              <w:t xml:space="preserve">                   </w:t>
            </w:r>
            <w:r w:rsidR="00995638">
              <w:rPr>
                <w:sz w:val="28"/>
                <w:szCs w:val="28"/>
              </w:rPr>
              <w:t xml:space="preserve">                             </w:t>
            </w:r>
            <w:r w:rsidRPr="00AF2ED7">
              <w:rPr>
                <w:sz w:val="28"/>
                <w:szCs w:val="28"/>
              </w:rPr>
              <w:t xml:space="preserve">  «Развитие инфраструктуры</w:t>
            </w:r>
            <w:r w:rsidR="00E002A3" w:rsidRPr="00AF2ED7">
              <w:rPr>
                <w:sz w:val="28"/>
                <w:szCs w:val="28"/>
              </w:rPr>
              <w:t xml:space="preserve"> и</w:t>
            </w:r>
            <w:r w:rsidR="00F96E04">
              <w:rPr>
                <w:sz w:val="28"/>
                <w:szCs w:val="28"/>
              </w:rPr>
              <w:t xml:space="preserve"> сферы ЖКХ </w:t>
            </w:r>
            <w:r w:rsidRPr="00AF2ED7">
              <w:rPr>
                <w:sz w:val="28"/>
                <w:szCs w:val="28"/>
              </w:rPr>
              <w:t>Ординско</w:t>
            </w:r>
            <w:r w:rsidR="00D60C00">
              <w:rPr>
                <w:sz w:val="28"/>
                <w:szCs w:val="28"/>
              </w:rPr>
              <w:t>го муниципального округа на 2020-202</w:t>
            </w:r>
            <w:r w:rsidR="00E66EBA">
              <w:rPr>
                <w:sz w:val="28"/>
                <w:szCs w:val="28"/>
              </w:rPr>
              <w:t>2</w:t>
            </w:r>
            <w:r w:rsidRPr="00AF2ED7">
              <w:rPr>
                <w:sz w:val="28"/>
                <w:szCs w:val="28"/>
              </w:rPr>
              <w:t xml:space="preserve"> годы»</w:t>
            </w:r>
          </w:p>
          <w:p w:rsidR="006A620F" w:rsidRPr="00AF2ED7" w:rsidRDefault="006E37CF" w:rsidP="003B5E93">
            <w:pPr>
              <w:jc w:val="both"/>
              <w:rPr>
                <w:sz w:val="28"/>
                <w:szCs w:val="28"/>
              </w:rPr>
            </w:pPr>
            <w:r w:rsidRPr="00AF2ED7">
              <w:rPr>
                <w:sz w:val="28"/>
                <w:szCs w:val="28"/>
              </w:rPr>
              <w:t xml:space="preserve"> </w:t>
            </w:r>
          </w:p>
        </w:tc>
      </w:tr>
      <w:tr w:rsidR="007D4A43" w:rsidRPr="00D51242" w:rsidTr="007977CF">
        <w:trPr>
          <w:trHeight w:val="1438"/>
        </w:trPr>
        <w:tc>
          <w:tcPr>
            <w:tcW w:w="2694" w:type="dxa"/>
          </w:tcPr>
          <w:p w:rsidR="007D4A43" w:rsidRDefault="007D4A43" w:rsidP="00915C73">
            <w:pPr>
              <w:snapToGrid w:val="0"/>
              <w:rPr>
                <w:sz w:val="28"/>
                <w:szCs w:val="28"/>
              </w:rPr>
            </w:pPr>
            <w:r>
              <w:rPr>
                <w:sz w:val="28"/>
                <w:szCs w:val="28"/>
              </w:rPr>
              <w:t xml:space="preserve">Ответственный </w:t>
            </w:r>
          </w:p>
          <w:p w:rsidR="007D4A43" w:rsidRPr="00D51242" w:rsidRDefault="006A620F" w:rsidP="00915C73">
            <w:pPr>
              <w:widowControl w:val="0"/>
              <w:autoSpaceDE w:val="0"/>
              <w:autoSpaceDN w:val="0"/>
              <w:adjustRightInd w:val="0"/>
              <w:rPr>
                <w:sz w:val="28"/>
                <w:szCs w:val="28"/>
              </w:rPr>
            </w:pPr>
            <w:r>
              <w:rPr>
                <w:sz w:val="28"/>
                <w:szCs w:val="28"/>
              </w:rPr>
              <w:t>И</w:t>
            </w:r>
            <w:r w:rsidR="007D4A43">
              <w:rPr>
                <w:sz w:val="28"/>
                <w:szCs w:val="28"/>
              </w:rPr>
              <w:t>сполнитель</w:t>
            </w:r>
            <w:r>
              <w:rPr>
                <w:sz w:val="28"/>
                <w:szCs w:val="28"/>
              </w:rPr>
              <w:t xml:space="preserve"> муниципальной программы</w:t>
            </w:r>
          </w:p>
        </w:tc>
        <w:tc>
          <w:tcPr>
            <w:tcW w:w="8079" w:type="dxa"/>
          </w:tcPr>
          <w:p w:rsidR="007D4A43" w:rsidRPr="007977CF" w:rsidRDefault="007977CF" w:rsidP="00915C73">
            <w:pPr>
              <w:rPr>
                <w:sz w:val="28"/>
                <w:szCs w:val="28"/>
              </w:rPr>
            </w:pPr>
            <w:r w:rsidRPr="007977CF">
              <w:rPr>
                <w:sz w:val="28"/>
                <w:szCs w:val="28"/>
              </w:rPr>
              <w:t>Отдел инфраструктуры и ЖКХ</w:t>
            </w:r>
          </w:p>
        </w:tc>
      </w:tr>
      <w:tr w:rsidR="007D4A43" w:rsidRPr="00D51242" w:rsidTr="006568B2">
        <w:trPr>
          <w:trHeight w:val="729"/>
        </w:trPr>
        <w:tc>
          <w:tcPr>
            <w:tcW w:w="2694" w:type="dxa"/>
          </w:tcPr>
          <w:p w:rsidR="007D4A43" w:rsidRDefault="007D4A43" w:rsidP="006A620F">
            <w:pPr>
              <w:snapToGrid w:val="0"/>
              <w:rPr>
                <w:sz w:val="28"/>
                <w:szCs w:val="28"/>
              </w:rPr>
            </w:pPr>
            <w:r>
              <w:rPr>
                <w:sz w:val="28"/>
                <w:szCs w:val="28"/>
              </w:rPr>
              <w:t>Соисполнители</w:t>
            </w:r>
            <w:r w:rsidR="006A620F">
              <w:rPr>
                <w:sz w:val="28"/>
                <w:szCs w:val="28"/>
              </w:rPr>
              <w:t xml:space="preserve"> муниципальной п</w:t>
            </w:r>
            <w:r>
              <w:rPr>
                <w:sz w:val="28"/>
                <w:szCs w:val="28"/>
              </w:rPr>
              <w:t>рограммы</w:t>
            </w:r>
          </w:p>
        </w:tc>
        <w:tc>
          <w:tcPr>
            <w:tcW w:w="8079" w:type="dxa"/>
          </w:tcPr>
          <w:p w:rsidR="007977CF" w:rsidRDefault="006E37CF" w:rsidP="00915C73">
            <w:pPr>
              <w:rPr>
                <w:sz w:val="28"/>
                <w:szCs w:val="28"/>
              </w:rPr>
            </w:pPr>
            <w:r w:rsidRPr="00AF2ED7">
              <w:rPr>
                <w:sz w:val="28"/>
                <w:szCs w:val="28"/>
              </w:rPr>
              <w:t>Комитет имущественных и земельных отношений</w:t>
            </w:r>
            <w:r w:rsidR="00EC4577" w:rsidRPr="00AF2ED7">
              <w:rPr>
                <w:sz w:val="28"/>
                <w:szCs w:val="28"/>
              </w:rPr>
              <w:t xml:space="preserve">, </w:t>
            </w:r>
          </w:p>
          <w:p w:rsidR="007977CF" w:rsidRDefault="00EC4577" w:rsidP="00915C73">
            <w:pPr>
              <w:rPr>
                <w:sz w:val="28"/>
                <w:szCs w:val="28"/>
              </w:rPr>
            </w:pPr>
            <w:r w:rsidRPr="00AF2ED7">
              <w:rPr>
                <w:sz w:val="28"/>
                <w:szCs w:val="28"/>
              </w:rPr>
              <w:t>МУ ОКС</w:t>
            </w:r>
            <w:r w:rsidR="007977CF">
              <w:rPr>
                <w:sz w:val="28"/>
                <w:szCs w:val="28"/>
              </w:rPr>
              <w:t xml:space="preserve">, </w:t>
            </w:r>
          </w:p>
          <w:p w:rsidR="007D4A43" w:rsidRPr="00AF2ED7" w:rsidRDefault="007977CF" w:rsidP="00915C73">
            <w:pPr>
              <w:rPr>
                <w:sz w:val="28"/>
                <w:szCs w:val="28"/>
              </w:rPr>
            </w:pPr>
            <w:r w:rsidRPr="007977CF">
              <w:rPr>
                <w:sz w:val="28"/>
                <w:szCs w:val="28"/>
              </w:rPr>
              <w:t>Отдел архитектуры и градостроительства</w:t>
            </w:r>
          </w:p>
        </w:tc>
      </w:tr>
      <w:tr w:rsidR="007D4A43" w:rsidRPr="00D51242" w:rsidTr="006568B2">
        <w:trPr>
          <w:trHeight w:val="445"/>
        </w:trPr>
        <w:tc>
          <w:tcPr>
            <w:tcW w:w="2694" w:type="dxa"/>
          </w:tcPr>
          <w:p w:rsidR="007D4A43" w:rsidRDefault="007D4A43" w:rsidP="00915C73">
            <w:pPr>
              <w:snapToGrid w:val="0"/>
              <w:rPr>
                <w:sz w:val="28"/>
                <w:szCs w:val="28"/>
              </w:rPr>
            </w:pPr>
            <w:r>
              <w:rPr>
                <w:sz w:val="28"/>
                <w:szCs w:val="28"/>
              </w:rPr>
              <w:t xml:space="preserve">Участники </w:t>
            </w:r>
          </w:p>
          <w:p w:rsidR="007D4A43" w:rsidRDefault="006A620F" w:rsidP="00915C73">
            <w:pPr>
              <w:snapToGrid w:val="0"/>
              <w:rPr>
                <w:sz w:val="28"/>
                <w:szCs w:val="28"/>
              </w:rPr>
            </w:pPr>
            <w:r>
              <w:rPr>
                <w:sz w:val="28"/>
                <w:szCs w:val="28"/>
              </w:rPr>
              <w:t>муниципальной п</w:t>
            </w:r>
            <w:r w:rsidR="007D4A43">
              <w:rPr>
                <w:sz w:val="28"/>
                <w:szCs w:val="28"/>
              </w:rPr>
              <w:t>рограммы</w:t>
            </w:r>
          </w:p>
        </w:tc>
        <w:tc>
          <w:tcPr>
            <w:tcW w:w="8079" w:type="dxa"/>
          </w:tcPr>
          <w:p w:rsidR="00933471" w:rsidRPr="00AF2ED7" w:rsidRDefault="00956413" w:rsidP="00915C73">
            <w:pPr>
              <w:rPr>
                <w:sz w:val="28"/>
                <w:szCs w:val="28"/>
              </w:rPr>
            </w:pPr>
            <w:r w:rsidRPr="001A601C">
              <w:rPr>
                <w:rStyle w:val="31"/>
                <w:rFonts w:eastAsia="Calibri"/>
                <w:sz w:val="28"/>
                <w:szCs w:val="28"/>
              </w:rPr>
              <w:t>Организации, отобранные в порядке, предусмотренном действующим законодательством, различных форм собственности, привлеченные на основе аукционов</w:t>
            </w:r>
            <w:r w:rsidRPr="00AF2ED7">
              <w:rPr>
                <w:sz w:val="28"/>
                <w:szCs w:val="28"/>
              </w:rPr>
              <w:t xml:space="preserve"> </w:t>
            </w:r>
          </w:p>
        </w:tc>
      </w:tr>
      <w:tr w:rsidR="007D4A43" w:rsidRPr="00D51242" w:rsidTr="006568B2">
        <w:trPr>
          <w:trHeight w:val="1009"/>
        </w:trPr>
        <w:tc>
          <w:tcPr>
            <w:tcW w:w="2694" w:type="dxa"/>
          </w:tcPr>
          <w:p w:rsidR="007D4A43" w:rsidRPr="00D51242" w:rsidRDefault="007D4A43" w:rsidP="006A620F">
            <w:pPr>
              <w:widowControl w:val="0"/>
              <w:autoSpaceDE w:val="0"/>
              <w:autoSpaceDN w:val="0"/>
              <w:adjustRightInd w:val="0"/>
              <w:rPr>
                <w:sz w:val="28"/>
                <w:szCs w:val="28"/>
              </w:rPr>
            </w:pPr>
            <w:r>
              <w:rPr>
                <w:sz w:val="28"/>
                <w:szCs w:val="28"/>
              </w:rPr>
              <w:t xml:space="preserve">Подпрограммы </w:t>
            </w:r>
            <w:r w:rsidR="006A620F">
              <w:rPr>
                <w:sz w:val="28"/>
                <w:szCs w:val="28"/>
              </w:rPr>
              <w:t>муниципальной п</w:t>
            </w:r>
            <w:r>
              <w:rPr>
                <w:sz w:val="28"/>
                <w:szCs w:val="28"/>
              </w:rPr>
              <w:t>рограммы</w:t>
            </w:r>
          </w:p>
        </w:tc>
        <w:tc>
          <w:tcPr>
            <w:tcW w:w="8079" w:type="dxa"/>
          </w:tcPr>
          <w:p w:rsidR="00A907C2" w:rsidRPr="008F7725" w:rsidRDefault="00964CEA" w:rsidP="00964CEA">
            <w:pPr>
              <w:rPr>
                <w:sz w:val="28"/>
                <w:szCs w:val="28"/>
              </w:rPr>
            </w:pPr>
            <w:r w:rsidRPr="00AF2ED7">
              <w:rPr>
                <w:sz w:val="28"/>
                <w:szCs w:val="28"/>
              </w:rPr>
              <w:t xml:space="preserve">Подпрограмма 1 </w:t>
            </w:r>
            <w:r w:rsidR="00A907C2" w:rsidRPr="00AF2ED7">
              <w:rPr>
                <w:sz w:val="28"/>
                <w:szCs w:val="28"/>
              </w:rPr>
              <w:t xml:space="preserve"> </w:t>
            </w:r>
            <w:r w:rsidR="007D4A43" w:rsidRPr="00AF2ED7">
              <w:rPr>
                <w:sz w:val="28"/>
                <w:szCs w:val="28"/>
              </w:rPr>
              <w:t>«Развитие  коммунальной и  жилищной инфраструктуры</w:t>
            </w:r>
            <w:r w:rsidR="006E37CF" w:rsidRPr="00AF2ED7">
              <w:rPr>
                <w:sz w:val="28"/>
                <w:szCs w:val="28"/>
              </w:rPr>
              <w:t>»</w:t>
            </w:r>
            <w:r w:rsidR="008F7725">
              <w:rPr>
                <w:sz w:val="28"/>
                <w:szCs w:val="28"/>
              </w:rPr>
              <w:t>;</w:t>
            </w:r>
          </w:p>
          <w:p w:rsidR="00A907C2" w:rsidRPr="00AF2ED7" w:rsidRDefault="00964CEA" w:rsidP="00964CEA">
            <w:pPr>
              <w:rPr>
                <w:sz w:val="28"/>
                <w:szCs w:val="28"/>
              </w:rPr>
            </w:pPr>
            <w:r w:rsidRPr="00AF2ED7">
              <w:rPr>
                <w:sz w:val="28"/>
                <w:szCs w:val="28"/>
              </w:rPr>
              <w:t xml:space="preserve">Подпрограмма 2  </w:t>
            </w:r>
            <w:r w:rsidR="007D4A43" w:rsidRPr="00AF2ED7">
              <w:rPr>
                <w:sz w:val="28"/>
                <w:szCs w:val="28"/>
              </w:rPr>
              <w:t>«</w:t>
            </w:r>
            <w:r w:rsidR="00D60C00" w:rsidRPr="00AF2ED7">
              <w:rPr>
                <w:sz w:val="28"/>
                <w:szCs w:val="28"/>
              </w:rPr>
              <w:t>Формирование комфортной городской среды</w:t>
            </w:r>
            <w:r w:rsidR="007D4A43" w:rsidRPr="00AF2ED7">
              <w:rPr>
                <w:sz w:val="28"/>
                <w:szCs w:val="28"/>
              </w:rPr>
              <w:t>»</w:t>
            </w:r>
            <w:r w:rsidR="00A907C2" w:rsidRPr="00AF2ED7">
              <w:rPr>
                <w:sz w:val="28"/>
                <w:szCs w:val="28"/>
              </w:rPr>
              <w:t>;</w:t>
            </w:r>
          </w:p>
          <w:p w:rsidR="007D4A43" w:rsidRDefault="00964CEA" w:rsidP="00D60C00">
            <w:pPr>
              <w:rPr>
                <w:sz w:val="28"/>
                <w:szCs w:val="28"/>
              </w:rPr>
            </w:pPr>
            <w:r w:rsidRPr="00AF2ED7">
              <w:rPr>
                <w:sz w:val="28"/>
                <w:szCs w:val="28"/>
              </w:rPr>
              <w:t xml:space="preserve">Подпрограмма 3 </w:t>
            </w:r>
            <w:r w:rsidR="00E66EBA">
              <w:rPr>
                <w:sz w:val="28"/>
                <w:szCs w:val="28"/>
              </w:rPr>
              <w:t>«Благоустройство сельских территорий</w:t>
            </w:r>
            <w:r w:rsidR="00D60C00" w:rsidRPr="00D60C00">
              <w:rPr>
                <w:sz w:val="28"/>
                <w:szCs w:val="28"/>
              </w:rPr>
              <w:t>»</w:t>
            </w:r>
            <w:r w:rsidR="00256F3F">
              <w:rPr>
                <w:sz w:val="28"/>
                <w:szCs w:val="28"/>
              </w:rPr>
              <w:t>;</w:t>
            </w:r>
          </w:p>
          <w:p w:rsidR="00D60C00" w:rsidRPr="00EC4577" w:rsidRDefault="00E66EBA" w:rsidP="00706F3B">
            <w:pPr>
              <w:rPr>
                <w:sz w:val="28"/>
                <w:szCs w:val="28"/>
                <w:highlight w:val="yellow"/>
              </w:rPr>
            </w:pPr>
            <w:r>
              <w:rPr>
                <w:sz w:val="28"/>
                <w:szCs w:val="28"/>
              </w:rPr>
              <w:t xml:space="preserve">Подпрограмма </w:t>
            </w:r>
            <w:r w:rsidR="00706F3B">
              <w:rPr>
                <w:sz w:val="28"/>
                <w:szCs w:val="28"/>
              </w:rPr>
              <w:t>4</w:t>
            </w:r>
            <w:r>
              <w:rPr>
                <w:sz w:val="28"/>
                <w:szCs w:val="28"/>
              </w:rPr>
              <w:t xml:space="preserve"> «Расселение аварийного жилищного фонда на территор</w:t>
            </w:r>
            <w:r w:rsidR="00E931B3">
              <w:rPr>
                <w:sz w:val="28"/>
                <w:szCs w:val="28"/>
              </w:rPr>
              <w:t xml:space="preserve">ии Ординского муниципального округа </w:t>
            </w:r>
            <w:r>
              <w:rPr>
                <w:sz w:val="28"/>
                <w:szCs w:val="28"/>
              </w:rPr>
              <w:t xml:space="preserve"> 2020 – 2022 годы»</w:t>
            </w:r>
            <w:r w:rsidR="00256F3F">
              <w:rPr>
                <w:sz w:val="28"/>
                <w:szCs w:val="28"/>
              </w:rPr>
              <w:t>.</w:t>
            </w:r>
          </w:p>
        </w:tc>
      </w:tr>
      <w:tr w:rsidR="007D4A43" w:rsidRPr="00E11DA8" w:rsidTr="006568B2">
        <w:trPr>
          <w:trHeight w:val="336"/>
        </w:trPr>
        <w:tc>
          <w:tcPr>
            <w:tcW w:w="2694" w:type="dxa"/>
          </w:tcPr>
          <w:p w:rsidR="007D4A43" w:rsidRPr="00B6374B" w:rsidRDefault="007D4A43" w:rsidP="006A620F">
            <w:pPr>
              <w:widowControl w:val="0"/>
              <w:autoSpaceDE w:val="0"/>
              <w:autoSpaceDN w:val="0"/>
              <w:adjustRightInd w:val="0"/>
              <w:rPr>
                <w:sz w:val="28"/>
                <w:szCs w:val="28"/>
              </w:rPr>
            </w:pPr>
            <w:r w:rsidRPr="00B6374B">
              <w:rPr>
                <w:sz w:val="28"/>
                <w:szCs w:val="28"/>
              </w:rPr>
              <w:t>Цел</w:t>
            </w:r>
            <w:r w:rsidR="006A620F" w:rsidRPr="00B6374B">
              <w:rPr>
                <w:sz w:val="28"/>
                <w:szCs w:val="28"/>
              </w:rPr>
              <w:t>и муниципальной</w:t>
            </w:r>
            <w:r w:rsidRPr="00B6374B">
              <w:rPr>
                <w:sz w:val="28"/>
                <w:szCs w:val="28"/>
              </w:rPr>
              <w:t xml:space="preserve"> программы</w:t>
            </w:r>
          </w:p>
        </w:tc>
        <w:tc>
          <w:tcPr>
            <w:tcW w:w="8079" w:type="dxa"/>
          </w:tcPr>
          <w:p w:rsidR="007D4A43" w:rsidRPr="00B6374B" w:rsidRDefault="002F5F98" w:rsidP="00052B5B">
            <w:pPr>
              <w:rPr>
                <w:sz w:val="28"/>
                <w:szCs w:val="28"/>
                <w:highlight w:val="yellow"/>
              </w:rPr>
            </w:pPr>
            <w:r w:rsidRPr="00B6374B">
              <w:rPr>
                <w:sz w:val="28"/>
                <w:szCs w:val="28"/>
              </w:rPr>
              <w:t xml:space="preserve">Повышение эффективности развития инфраструктуры, </w:t>
            </w:r>
            <w:r w:rsidR="00D60C00">
              <w:rPr>
                <w:sz w:val="28"/>
                <w:szCs w:val="28"/>
              </w:rPr>
              <w:t>формирование</w:t>
            </w:r>
            <w:r w:rsidRPr="00B6374B">
              <w:rPr>
                <w:sz w:val="28"/>
                <w:szCs w:val="28"/>
              </w:rPr>
              <w:t xml:space="preserve"> комфортной городской среды</w:t>
            </w:r>
            <w:r w:rsidR="00D60C00">
              <w:rPr>
                <w:sz w:val="28"/>
                <w:szCs w:val="28"/>
              </w:rPr>
              <w:t xml:space="preserve">, </w:t>
            </w:r>
            <w:r w:rsidR="00052B5B">
              <w:rPr>
                <w:sz w:val="28"/>
                <w:szCs w:val="28"/>
              </w:rPr>
              <w:t xml:space="preserve">благоустройство сельских территорий, </w:t>
            </w:r>
            <w:r w:rsidR="00D60C00">
              <w:rPr>
                <w:sz w:val="28"/>
                <w:szCs w:val="28"/>
              </w:rPr>
              <w:t>осуществление деятельности учреждений на территории</w:t>
            </w:r>
            <w:r w:rsidRPr="00B6374B">
              <w:rPr>
                <w:sz w:val="28"/>
                <w:szCs w:val="28"/>
              </w:rPr>
              <w:t xml:space="preserve"> </w:t>
            </w:r>
            <w:r w:rsidR="00D60C00">
              <w:rPr>
                <w:sz w:val="28"/>
                <w:szCs w:val="28"/>
              </w:rPr>
              <w:t>Ординского муниципального округа П</w:t>
            </w:r>
            <w:r w:rsidRPr="00B6374B">
              <w:rPr>
                <w:sz w:val="28"/>
                <w:szCs w:val="28"/>
              </w:rPr>
              <w:t>ермского края</w:t>
            </w:r>
          </w:p>
        </w:tc>
      </w:tr>
      <w:tr w:rsidR="007D4A43" w:rsidRPr="00E11DA8" w:rsidTr="006568B2">
        <w:trPr>
          <w:trHeight w:val="70"/>
        </w:trPr>
        <w:tc>
          <w:tcPr>
            <w:tcW w:w="2694" w:type="dxa"/>
          </w:tcPr>
          <w:p w:rsidR="007D4A43" w:rsidRPr="00B6374B" w:rsidRDefault="007D4A43" w:rsidP="00A907C2">
            <w:pPr>
              <w:widowControl w:val="0"/>
              <w:autoSpaceDE w:val="0"/>
              <w:autoSpaceDN w:val="0"/>
              <w:adjustRightInd w:val="0"/>
              <w:rPr>
                <w:sz w:val="28"/>
                <w:szCs w:val="28"/>
              </w:rPr>
            </w:pPr>
            <w:r w:rsidRPr="00B6374B">
              <w:rPr>
                <w:sz w:val="28"/>
                <w:szCs w:val="28"/>
              </w:rPr>
              <w:t xml:space="preserve">Задачи </w:t>
            </w:r>
            <w:r w:rsidR="00A907C2" w:rsidRPr="00B6374B">
              <w:rPr>
                <w:sz w:val="28"/>
                <w:szCs w:val="28"/>
              </w:rPr>
              <w:t>муниципальной п</w:t>
            </w:r>
            <w:r w:rsidRPr="00B6374B">
              <w:rPr>
                <w:sz w:val="28"/>
                <w:szCs w:val="28"/>
              </w:rPr>
              <w:t>рограммы</w:t>
            </w:r>
          </w:p>
        </w:tc>
        <w:tc>
          <w:tcPr>
            <w:tcW w:w="8079" w:type="dxa"/>
          </w:tcPr>
          <w:p w:rsidR="00B6374B" w:rsidRPr="00DE3230" w:rsidRDefault="00B6374B" w:rsidP="00B6374B">
            <w:pPr>
              <w:jc w:val="both"/>
              <w:rPr>
                <w:sz w:val="28"/>
                <w:szCs w:val="28"/>
              </w:rPr>
            </w:pPr>
            <w:r w:rsidRPr="00DE3230">
              <w:rPr>
                <w:rStyle w:val="31"/>
                <w:rFonts w:eastAsia="Calibri"/>
                <w:color w:val="auto"/>
                <w:sz w:val="28"/>
                <w:szCs w:val="28"/>
              </w:rPr>
              <w:t xml:space="preserve">- </w:t>
            </w:r>
            <w:r w:rsidR="00B74249" w:rsidRPr="00DE3230">
              <w:rPr>
                <w:sz w:val="28"/>
                <w:szCs w:val="28"/>
              </w:rPr>
              <w:t>об</w:t>
            </w:r>
            <w:r w:rsidRPr="00DE3230">
              <w:rPr>
                <w:sz w:val="28"/>
                <w:szCs w:val="28"/>
              </w:rPr>
              <w:t>еспечение энергоэффективности объектов жилищно-коммунального хозяйства</w:t>
            </w:r>
            <w:r w:rsidR="00005D2C" w:rsidRPr="00DE3230">
              <w:rPr>
                <w:sz w:val="28"/>
                <w:szCs w:val="28"/>
              </w:rPr>
              <w:t>;</w:t>
            </w:r>
          </w:p>
          <w:p w:rsidR="00E91120" w:rsidRDefault="00B6374B" w:rsidP="00005D2C">
            <w:pPr>
              <w:jc w:val="both"/>
              <w:rPr>
                <w:sz w:val="28"/>
                <w:szCs w:val="28"/>
              </w:rPr>
            </w:pPr>
            <w:r w:rsidRPr="00DE3230">
              <w:rPr>
                <w:sz w:val="28"/>
                <w:szCs w:val="28"/>
              </w:rPr>
              <w:t xml:space="preserve">- </w:t>
            </w:r>
            <w:r w:rsidR="00005D2C" w:rsidRPr="00DE3230">
              <w:rPr>
                <w:sz w:val="28"/>
                <w:szCs w:val="28"/>
              </w:rPr>
              <w:t>в</w:t>
            </w:r>
            <w:r w:rsidRPr="00DE3230">
              <w:rPr>
                <w:sz w:val="28"/>
                <w:szCs w:val="28"/>
              </w:rPr>
              <w:t xml:space="preserve">недрение ресурсосберегающих технологий  в сферу </w:t>
            </w:r>
            <w:r w:rsidR="008F7725" w:rsidRPr="00DE3230">
              <w:rPr>
                <w:sz w:val="28"/>
                <w:szCs w:val="28"/>
              </w:rPr>
              <w:t>жилищно-коммунального хозяйства</w:t>
            </w:r>
            <w:r w:rsidR="00005D2C" w:rsidRPr="00DE3230">
              <w:rPr>
                <w:sz w:val="28"/>
                <w:szCs w:val="28"/>
              </w:rPr>
              <w:t>;</w:t>
            </w:r>
          </w:p>
          <w:p w:rsidR="007F1563" w:rsidRPr="007F1563" w:rsidRDefault="007F1563" w:rsidP="00005D2C">
            <w:pPr>
              <w:jc w:val="both"/>
              <w:rPr>
                <w:position w:val="0"/>
                <w:sz w:val="28"/>
                <w:szCs w:val="28"/>
              </w:rPr>
            </w:pPr>
            <w:r w:rsidRPr="007F1563">
              <w:rPr>
                <w:sz w:val="28"/>
                <w:szCs w:val="28"/>
              </w:rPr>
              <w:t xml:space="preserve">- организация </w:t>
            </w:r>
            <w:r w:rsidRPr="00A22589">
              <w:rPr>
                <w:position w:val="0"/>
                <w:sz w:val="28"/>
                <w:szCs w:val="28"/>
              </w:rPr>
              <w:t>взаимодействия между предприятиями</w:t>
            </w:r>
            <w:r w:rsidRPr="007F1563">
              <w:rPr>
                <w:position w:val="0"/>
                <w:sz w:val="28"/>
                <w:szCs w:val="28"/>
              </w:rPr>
              <w:t>;</w:t>
            </w:r>
          </w:p>
          <w:p w:rsidR="007F1563" w:rsidRPr="007F1563" w:rsidRDefault="007F1563" w:rsidP="00005D2C">
            <w:pPr>
              <w:jc w:val="both"/>
              <w:rPr>
                <w:position w:val="0"/>
                <w:sz w:val="28"/>
                <w:szCs w:val="28"/>
              </w:rPr>
            </w:pPr>
            <w:r w:rsidRPr="007F1563">
              <w:rPr>
                <w:position w:val="0"/>
                <w:sz w:val="28"/>
                <w:szCs w:val="28"/>
              </w:rPr>
              <w:t xml:space="preserve">- </w:t>
            </w:r>
            <w:r w:rsidRPr="00A22589">
              <w:rPr>
                <w:position w:val="0"/>
                <w:sz w:val="28"/>
                <w:szCs w:val="28"/>
              </w:rPr>
              <w:t>организациями и учреждениями при решении вопросов благоустройства территории поселения</w:t>
            </w:r>
            <w:r w:rsidRPr="007F1563">
              <w:rPr>
                <w:position w:val="0"/>
                <w:sz w:val="28"/>
                <w:szCs w:val="28"/>
              </w:rPr>
              <w:t>;</w:t>
            </w:r>
          </w:p>
          <w:p w:rsidR="007F1563" w:rsidRPr="007F1563" w:rsidRDefault="007F1563" w:rsidP="00005D2C">
            <w:pPr>
              <w:jc w:val="both"/>
              <w:rPr>
                <w:position w:val="0"/>
                <w:sz w:val="28"/>
                <w:szCs w:val="28"/>
              </w:rPr>
            </w:pPr>
            <w:r w:rsidRPr="007F1563">
              <w:rPr>
                <w:position w:val="0"/>
                <w:sz w:val="28"/>
                <w:szCs w:val="28"/>
              </w:rPr>
              <w:t>- о</w:t>
            </w:r>
            <w:r w:rsidRPr="00A22589">
              <w:rPr>
                <w:position w:val="0"/>
                <w:sz w:val="28"/>
                <w:szCs w:val="28"/>
              </w:rPr>
              <w:t>беспечение функционирования объектов уличного освещения</w:t>
            </w:r>
            <w:r w:rsidRPr="007F1563">
              <w:rPr>
                <w:position w:val="0"/>
                <w:sz w:val="28"/>
                <w:szCs w:val="28"/>
              </w:rPr>
              <w:t>;</w:t>
            </w:r>
          </w:p>
          <w:p w:rsidR="007F1563" w:rsidRPr="007F1563" w:rsidRDefault="007F1563" w:rsidP="00005D2C">
            <w:pPr>
              <w:jc w:val="both"/>
              <w:rPr>
                <w:position w:val="0"/>
                <w:sz w:val="28"/>
                <w:szCs w:val="28"/>
              </w:rPr>
            </w:pPr>
            <w:r w:rsidRPr="007F1563">
              <w:rPr>
                <w:position w:val="0"/>
                <w:sz w:val="28"/>
                <w:szCs w:val="28"/>
              </w:rPr>
              <w:t>- п</w:t>
            </w:r>
            <w:r w:rsidRPr="00A22589">
              <w:rPr>
                <w:position w:val="0"/>
                <w:sz w:val="28"/>
                <w:szCs w:val="28"/>
              </w:rPr>
              <w:t>ривлечение жителей к участию в решении проблем благоустройства</w:t>
            </w:r>
            <w:r w:rsidRPr="007F1563">
              <w:rPr>
                <w:position w:val="0"/>
                <w:sz w:val="28"/>
                <w:szCs w:val="28"/>
              </w:rPr>
              <w:t>;</w:t>
            </w:r>
          </w:p>
          <w:p w:rsidR="007F1563" w:rsidRPr="007F1563" w:rsidRDefault="007F1563" w:rsidP="00005D2C">
            <w:pPr>
              <w:jc w:val="both"/>
              <w:rPr>
                <w:position w:val="0"/>
                <w:sz w:val="28"/>
                <w:szCs w:val="28"/>
              </w:rPr>
            </w:pPr>
            <w:r w:rsidRPr="007F1563">
              <w:rPr>
                <w:position w:val="0"/>
                <w:sz w:val="28"/>
                <w:szCs w:val="28"/>
              </w:rPr>
              <w:t>- п</w:t>
            </w:r>
            <w:r w:rsidRPr="00A22589">
              <w:rPr>
                <w:position w:val="0"/>
                <w:sz w:val="28"/>
                <w:szCs w:val="28"/>
              </w:rPr>
              <w:t xml:space="preserve">риведение в качественное состояние элементов </w:t>
            </w:r>
            <w:r w:rsidRPr="00A22589">
              <w:rPr>
                <w:position w:val="0"/>
                <w:sz w:val="28"/>
                <w:szCs w:val="28"/>
              </w:rPr>
              <w:lastRenderedPageBreak/>
              <w:t>благоустройства</w:t>
            </w:r>
            <w:r w:rsidRPr="007F1563">
              <w:rPr>
                <w:position w:val="0"/>
                <w:sz w:val="28"/>
                <w:szCs w:val="28"/>
              </w:rPr>
              <w:t>;</w:t>
            </w:r>
          </w:p>
          <w:p w:rsidR="00A22589" w:rsidRPr="007F1563" w:rsidRDefault="007F1563" w:rsidP="00005D2C">
            <w:pPr>
              <w:jc w:val="both"/>
              <w:rPr>
                <w:position w:val="0"/>
              </w:rPr>
            </w:pPr>
            <w:r w:rsidRPr="007F1563">
              <w:rPr>
                <w:position w:val="0"/>
                <w:sz w:val="28"/>
                <w:szCs w:val="28"/>
              </w:rPr>
              <w:t>- о</w:t>
            </w:r>
            <w:r w:rsidRPr="00A22589">
              <w:rPr>
                <w:position w:val="0"/>
                <w:sz w:val="28"/>
                <w:szCs w:val="28"/>
              </w:rPr>
              <w:t>здоровление санитарной экол</w:t>
            </w:r>
            <w:r w:rsidR="00B745AA">
              <w:rPr>
                <w:position w:val="0"/>
                <w:sz w:val="28"/>
                <w:szCs w:val="28"/>
              </w:rPr>
              <w:t>огической обстановки в территориях</w:t>
            </w:r>
            <w:r w:rsidRPr="00A22589">
              <w:rPr>
                <w:position w:val="0"/>
                <w:sz w:val="28"/>
                <w:szCs w:val="28"/>
              </w:rPr>
              <w:t>, организация сбора и вывоза твердых коммунальных отходов и мусора.</w:t>
            </w:r>
          </w:p>
        </w:tc>
      </w:tr>
      <w:tr w:rsidR="00A907C2" w:rsidRPr="00D51242" w:rsidTr="006568B2">
        <w:trPr>
          <w:trHeight w:val="698"/>
        </w:trPr>
        <w:tc>
          <w:tcPr>
            <w:tcW w:w="2694" w:type="dxa"/>
          </w:tcPr>
          <w:p w:rsidR="00A907C2" w:rsidRDefault="00A907C2" w:rsidP="00A907C2">
            <w:pPr>
              <w:snapToGrid w:val="0"/>
              <w:rPr>
                <w:sz w:val="28"/>
                <w:szCs w:val="28"/>
              </w:rPr>
            </w:pPr>
            <w:r>
              <w:rPr>
                <w:sz w:val="28"/>
                <w:szCs w:val="28"/>
              </w:rPr>
              <w:lastRenderedPageBreak/>
              <w:t xml:space="preserve">Этапы и сроки </w:t>
            </w:r>
          </w:p>
          <w:p w:rsidR="00A907C2" w:rsidRDefault="00A907C2" w:rsidP="00A907C2">
            <w:pPr>
              <w:snapToGrid w:val="0"/>
              <w:rPr>
                <w:sz w:val="28"/>
                <w:szCs w:val="28"/>
              </w:rPr>
            </w:pPr>
            <w:r>
              <w:rPr>
                <w:sz w:val="28"/>
                <w:szCs w:val="28"/>
              </w:rPr>
              <w:t>реализации муниципальной  программы</w:t>
            </w:r>
          </w:p>
        </w:tc>
        <w:tc>
          <w:tcPr>
            <w:tcW w:w="8079" w:type="dxa"/>
          </w:tcPr>
          <w:p w:rsidR="006B4F79" w:rsidRPr="00865A38" w:rsidRDefault="006B4F79" w:rsidP="006B4F79">
            <w:pPr>
              <w:spacing w:line="276" w:lineRule="auto"/>
              <w:jc w:val="both"/>
              <w:rPr>
                <w:sz w:val="28"/>
                <w:szCs w:val="28"/>
              </w:rPr>
            </w:pPr>
            <w:r w:rsidRPr="00865A38">
              <w:rPr>
                <w:sz w:val="28"/>
                <w:szCs w:val="28"/>
              </w:rPr>
              <w:t>Муниципальная программа рассчитана на период с 20</w:t>
            </w:r>
            <w:r w:rsidR="00D60C00">
              <w:rPr>
                <w:sz w:val="28"/>
                <w:szCs w:val="28"/>
              </w:rPr>
              <w:t>20</w:t>
            </w:r>
            <w:r w:rsidRPr="00865A38">
              <w:rPr>
                <w:sz w:val="28"/>
                <w:szCs w:val="28"/>
              </w:rPr>
              <w:t xml:space="preserve"> по 20</w:t>
            </w:r>
            <w:r>
              <w:rPr>
                <w:sz w:val="28"/>
                <w:szCs w:val="28"/>
              </w:rPr>
              <w:t>2</w:t>
            </w:r>
            <w:r w:rsidR="00A22589">
              <w:rPr>
                <w:sz w:val="28"/>
                <w:szCs w:val="28"/>
              </w:rPr>
              <w:t>2</w:t>
            </w:r>
            <w:r w:rsidR="00D60C00">
              <w:rPr>
                <w:sz w:val="28"/>
                <w:szCs w:val="28"/>
              </w:rPr>
              <w:t xml:space="preserve"> </w:t>
            </w:r>
            <w:r w:rsidR="00A22589">
              <w:rPr>
                <w:sz w:val="28"/>
                <w:szCs w:val="28"/>
              </w:rPr>
              <w:t>годы.</w:t>
            </w:r>
          </w:p>
          <w:p w:rsidR="00A907C2" w:rsidRPr="00B7329D" w:rsidRDefault="006B4F79" w:rsidP="00005D2C">
            <w:pPr>
              <w:widowControl w:val="0"/>
              <w:autoSpaceDE w:val="0"/>
              <w:autoSpaceDN w:val="0"/>
              <w:adjustRightInd w:val="0"/>
              <w:jc w:val="both"/>
              <w:rPr>
                <w:sz w:val="28"/>
                <w:szCs w:val="28"/>
                <w:highlight w:val="yellow"/>
              </w:rPr>
            </w:pPr>
            <w:r w:rsidRPr="00865A38">
              <w:rPr>
                <w:sz w:val="28"/>
                <w:szCs w:val="28"/>
              </w:rPr>
              <w:t xml:space="preserve">Муниципальная программа не имеет строгой разбивки на этапы, мероприятия реализуются на протяжении всего срока реализации муниципальной </w:t>
            </w:r>
            <w:r>
              <w:rPr>
                <w:sz w:val="28"/>
                <w:szCs w:val="28"/>
              </w:rPr>
              <w:t>под</w:t>
            </w:r>
            <w:r w:rsidRPr="00865A38">
              <w:rPr>
                <w:sz w:val="28"/>
                <w:szCs w:val="28"/>
              </w:rPr>
              <w:t>программы.</w:t>
            </w:r>
          </w:p>
        </w:tc>
      </w:tr>
      <w:tr w:rsidR="00A907C2" w:rsidRPr="00D51242" w:rsidTr="006568B2">
        <w:trPr>
          <w:trHeight w:val="4235"/>
        </w:trPr>
        <w:tc>
          <w:tcPr>
            <w:tcW w:w="2694" w:type="dxa"/>
          </w:tcPr>
          <w:p w:rsidR="00EC0910" w:rsidRPr="006637E7" w:rsidRDefault="00EC0910" w:rsidP="00EC0910">
            <w:pPr>
              <w:pStyle w:val="6"/>
              <w:shd w:val="clear" w:color="auto" w:fill="auto"/>
              <w:spacing w:before="0" w:after="0" w:line="276" w:lineRule="auto"/>
              <w:ind w:left="20" w:firstLine="0"/>
              <w:jc w:val="both"/>
              <w:rPr>
                <w:sz w:val="28"/>
                <w:szCs w:val="28"/>
              </w:rPr>
            </w:pPr>
            <w:r w:rsidRPr="006637E7">
              <w:rPr>
                <w:rStyle w:val="31"/>
                <w:sz w:val="28"/>
                <w:szCs w:val="28"/>
              </w:rPr>
              <w:t>Объем и источники</w:t>
            </w:r>
          </w:p>
          <w:p w:rsidR="00A907C2" w:rsidRDefault="00EC0910" w:rsidP="00EC0910">
            <w:pPr>
              <w:jc w:val="both"/>
              <w:rPr>
                <w:sz w:val="28"/>
                <w:szCs w:val="28"/>
              </w:rPr>
            </w:pPr>
            <w:r>
              <w:rPr>
                <w:rStyle w:val="31"/>
                <w:sz w:val="28"/>
                <w:szCs w:val="28"/>
              </w:rPr>
              <w:t>ф</w:t>
            </w:r>
            <w:r w:rsidRPr="006637E7">
              <w:rPr>
                <w:rStyle w:val="31"/>
                <w:sz w:val="28"/>
                <w:szCs w:val="28"/>
              </w:rPr>
              <w:t>инансирования программы</w:t>
            </w:r>
          </w:p>
        </w:tc>
        <w:tc>
          <w:tcPr>
            <w:tcW w:w="8079" w:type="dxa"/>
          </w:tcPr>
          <w:p w:rsidR="00EC0910" w:rsidRPr="00A84F94" w:rsidRDefault="00EC0910" w:rsidP="00EC0910">
            <w:pPr>
              <w:pStyle w:val="6"/>
              <w:shd w:val="clear" w:color="auto" w:fill="auto"/>
              <w:spacing w:before="0" w:after="0" w:line="276" w:lineRule="auto"/>
              <w:ind w:firstLine="20"/>
              <w:rPr>
                <w:rStyle w:val="31"/>
                <w:color w:val="auto"/>
                <w:sz w:val="28"/>
                <w:szCs w:val="28"/>
              </w:rPr>
            </w:pPr>
            <w:r w:rsidRPr="00A84F94">
              <w:rPr>
                <w:rStyle w:val="31"/>
                <w:color w:val="auto"/>
                <w:sz w:val="28"/>
                <w:szCs w:val="28"/>
              </w:rPr>
              <w:t>На реализацию муниципальной подпрограммы планируется направить: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3"/>
              <w:gridCol w:w="1756"/>
              <w:gridCol w:w="1752"/>
              <w:gridCol w:w="1752"/>
            </w:tblGrid>
            <w:tr w:rsidR="00CD545A" w:rsidRPr="002554D3" w:rsidTr="005C4D34">
              <w:tc>
                <w:tcPr>
                  <w:tcW w:w="1652" w:type="pct"/>
                  <w:vAlign w:val="center"/>
                </w:tcPr>
                <w:p w:rsidR="00CD545A" w:rsidRPr="002554D3" w:rsidRDefault="00CD545A" w:rsidP="005C4D34">
                  <w:pPr>
                    <w:pStyle w:val="6"/>
                    <w:shd w:val="clear" w:color="auto" w:fill="auto"/>
                    <w:spacing w:before="0" w:after="0" w:line="276" w:lineRule="auto"/>
                    <w:ind w:firstLine="0"/>
                    <w:jc w:val="center"/>
                    <w:rPr>
                      <w:rStyle w:val="31"/>
                      <w:color w:val="auto"/>
                      <w:sz w:val="28"/>
                      <w:szCs w:val="28"/>
                    </w:rPr>
                  </w:pPr>
                  <w:r w:rsidRPr="002554D3">
                    <w:rPr>
                      <w:rStyle w:val="31"/>
                      <w:color w:val="auto"/>
                      <w:sz w:val="28"/>
                      <w:szCs w:val="28"/>
                    </w:rPr>
                    <w:t>Источники финансирования по годам</w:t>
                  </w:r>
                </w:p>
              </w:tc>
              <w:tc>
                <w:tcPr>
                  <w:tcW w:w="1116" w:type="pct"/>
                  <w:vAlign w:val="center"/>
                </w:tcPr>
                <w:p w:rsidR="00CD545A" w:rsidRPr="002554D3" w:rsidRDefault="00CD545A" w:rsidP="005C4D34">
                  <w:pPr>
                    <w:pStyle w:val="6"/>
                    <w:shd w:val="clear" w:color="auto" w:fill="auto"/>
                    <w:spacing w:before="0" w:after="0" w:line="276" w:lineRule="auto"/>
                    <w:ind w:firstLine="0"/>
                    <w:jc w:val="center"/>
                    <w:rPr>
                      <w:rStyle w:val="31"/>
                      <w:color w:val="auto"/>
                      <w:sz w:val="28"/>
                      <w:szCs w:val="28"/>
                    </w:rPr>
                  </w:pPr>
                  <w:r w:rsidRPr="002554D3">
                    <w:rPr>
                      <w:rStyle w:val="31"/>
                      <w:color w:val="auto"/>
                      <w:sz w:val="28"/>
                      <w:szCs w:val="28"/>
                    </w:rPr>
                    <w:t>2020 г.</w:t>
                  </w:r>
                </w:p>
              </w:tc>
              <w:tc>
                <w:tcPr>
                  <w:tcW w:w="1116" w:type="pct"/>
                  <w:vAlign w:val="center"/>
                </w:tcPr>
                <w:p w:rsidR="00CD545A" w:rsidRPr="002554D3" w:rsidRDefault="00CD545A" w:rsidP="005C4D34">
                  <w:pPr>
                    <w:pStyle w:val="6"/>
                    <w:shd w:val="clear" w:color="auto" w:fill="auto"/>
                    <w:spacing w:before="0" w:after="0" w:line="276" w:lineRule="auto"/>
                    <w:ind w:firstLine="0"/>
                    <w:jc w:val="center"/>
                    <w:rPr>
                      <w:rStyle w:val="31"/>
                      <w:color w:val="auto"/>
                      <w:sz w:val="28"/>
                      <w:szCs w:val="28"/>
                    </w:rPr>
                  </w:pPr>
                  <w:r w:rsidRPr="002554D3">
                    <w:rPr>
                      <w:rStyle w:val="31"/>
                      <w:color w:val="auto"/>
                      <w:sz w:val="28"/>
                      <w:szCs w:val="28"/>
                    </w:rPr>
                    <w:t>2021 г.</w:t>
                  </w:r>
                </w:p>
              </w:tc>
              <w:tc>
                <w:tcPr>
                  <w:tcW w:w="1116" w:type="pct"/>
                  <w:tcBorders>
                    <w:right w:val="single" w:sz="4" w:space="0" w:color="auto"/>
                  </w:tcBorders>
                  <w:vAlign w:val="center"/>
                </w:tcPr>
                <w:p w:rsidR="00CD545A" w:rsidRPr="002554D3" w:rsidRDefault="00CD545A" w:rsidP="005C4D34">
                  <w:pPr>
                    <w:pStyle w:val="6"/>
                    <w:shd w:val="clear" w:color="auto" w:fill="auto"/>
                    <w:spacing w:before="0" w:after="0" w:line="276" w:lineRule="auto"/>
                    <w:ind w:firstLine="0"/>
                    <w:jc w:val="center"/>
                    <w:rPr>
                      <w:rStyle w:val="31"/>
                      <w:color w:val="auto"/>
                      <w:sz w:val="28"/>
                      <w:szCs w:val="28"/>
                    </w:rPr>
                  </w:pPr>
                  <w:r w:rsidRPr="002554D3">
                    <w:rPr>
                      <w:rStyle w:val="31"/>
                      <w:color w:val="auto"/>
                      <w:sz w:val="28"/>
                      <w:szCs w:val="28"/>
                    </w:rPr>
                    <w:t>2022 г.</w:t>
                  </w:r>
                </w:p>
              </w:tc>
            </w:tr>
            <w:tr w:rsidR="00CD545A" w:rsidRPr="005D0338" w:rsidTr="005C4D34">
              <w:tc>
                <w:tcPr>
                  <w:tcW w:w="1652" w:type="pct"/>
                  <w:vAlign w:val="center"/>
                </w:tcPr>
                <w:p w:rsidR="00CD545A" w:rsidRPr="002554D3" w:rsidRDefault="00CD545A" w:rsidP="005C4D34">
                  <w:pPr>
                    <w:pStyle w:val="6"/>
                    <w:shd w:val="clear" w:color="auto" w:fill="auto"/>
                    <w:spacing w:before="0" w:after="0" w:line="276" w:lineRule="auto"/>
                    <w:ind w:firstLine="0"/>
                    <w:jc w:val="center"/>
                    <w:rPr>
                      <w:rStyle w:val="31"/>
                      <w:color w:val="auto"/>
                      <w:sz w:val="28"/>
                      <w:szCs w:val="28"/>
                    </w:rPr>
                  </w:pPr>
                  <w:r w:rsidRPr="002554D3">
                    <w:rPr>
                      <w:rStyle w:val="31"/>
                      <w:color w:val="auto"/>
                      <w:sz w:val="28"/>
                      <w:szCs w:val="28"/>
                    </w:rPr>
                    <w:t>Местный бюджет</w:t>
                  </w:r>
                </w:p>
              </w:tc>
              <w:tc>
                <w:tcPr>
                  <w:tcW w:w="1116" w:type="pct"/>
                  <w:vAlign w:val="center"/>
                </w:tcPr>
                <w:p w:rsidR="00CD545A" w:rsidRPr="005D0338" w:rsidRDefault="00CD545A" w:rsidP="005C4D34">
                  <w:pPr>
                    <w:jc w:val="center"/>
                    <w:rPr>
                      <w:bCs/>
                      <w:sz w:val="28"/>
                      <w:szCs w:val="28"/>
                    </w:rPr>
                  </w:pPr>
                  <w:r w:rsidRPr="005D0338">
                    <w:rPr>
                      <w:bCs/>
                      <w:sz w:val="28"/>
                      <w:szCs w:val="28"/>
                    </w:rPr>
                    <w:t>38 365,84</w:t>
                  </w:r>
                  <w:r>
                    <w:rPr>
                      <w:bCs/>
                      <w:sz w:val="28"/>
                      <w:szCs w:val="28"/>
                    </w:rPr>
                    <w:t>6</w:t>
                  </w:r>
                </w:p>
              </w:tc>
              <w:tc>
                <w:tcPr>
                  <w:tcW w:w="1116" w:type="pct"/>
                  <w:vAlign w:val="center"/>
                </w:tcPr>
                <w:p w:rsidR="00CD545A" w:rsidRPr="005D0338" w:rsidRDefault="00CD545A" w:rsidP="005C4D34">
                  <w:pPr>
                    <w:jc w:val="center"/>
                    <w:rPr>
                      <w:bCs/>
                      <w:sz w:val="28"/>
                      <w:szCs w:val="28"/>
                    </w:rPr>
                  </w:pPr>
                  <w:r w:rsidRPr="005D0338">
                    <w:rPr>
                      <w:bCs/>
                      <w:sz w:val="28"/>
                      <w:szCs w:val="28"/>
                    </w:rPr>
                    <w:t>54 752,09</w:t>
                  </w:r>
                </w:p>
              </w:tc>
              <w:tc>
                <w:tcPr>
                  <w:tcW w:w="1116" w:type="pct"/>
                  <w:tcBorders>
                    <w:right w:val="single" w:sz="4" w:space="0" w:color="auto"/>
                  </w:tcBorders>
                  <w:vAlign w:val="center"/>
                </w:tcPr>
                <w:p w:rsidR="00CD545A" w:rsidRPr="005D0338" w:rsidRDefault="00CD545A" w:rsidP="005C4D34">
                  <w:pPr>
                    <w:jc w:val="center"/>
                    <w:rPr>
                      <w:bCs/>
                      <w:sz w:val="28"/>
                      <w:szCs w:val="28"/>
                    </w:rPr>
                  </w:pPr>
                  <w:r w:rsidRPr="005D0338">
                    <w:rPr>
                      <w:bCs/>
                      <w:sz w:val="28"/>
                      <w:szCs w:val="28"/>
                    </w:rPr>
                    <w:t>29 604,88</w:t>
                  </w:r>
                </w:p>
              </w:tc>
            </w:tr>
            <w:tr w:rsidR="00CD545A" w:rsidRPr="005D0338" w:rsidTr="005C4D34">
              <w:tc>
                <w:tcPr>
                  <w:tcW w:w="1652" w:type="pct"/>
                  <w:vAlign w:val="center"/>
                </w:tcPr>
                <w:p w:rsidR="00CD545A" w:rsidRPr="002554D3" w:rsidRDefault="00CD545A" w:rsidP="005C4D34">
                  <w:pPr>
                    <w:pStyle w:val="6"/>
                    <w:shd w:val="clear" w:color="auto" w:fill="auto"/>
                    <w:spacing w:before="0" w:after="0" w:line="276" w:lineRule="auto"/>
                    <w:ind w:firstLine="0"/>
                    <w:jc w:val="center"/>
                    <w:rPr>
                      <w:rStyle w:val="31"/>
                      <w:color w:val="auto"/>
                      <w:sz w:val="28"/>
                      <w:szCs w:val="28"/>
                    </w:rPr>
                  </w:pPr>
                  <w:r w:rsidRPr="002554D3">
                    <w:rPr>
                      <w:rStyle w:val="31"/>
                      <w:color w:val="auto"/>
                      <w:sz w:val="28"/>
                      <w:szCs w:val="28"/>
                    </w:rPr>
                    <w:t>Бюджет Пермского края</w:t>
                  </w:r>
                </w:p>
              </w:tc>
              <w:tc>
                <w:tcPr>
                  <w:tcW w:w="1116" w:type="pct"/>
                  <w:vAlign w:val="center"/>
                </w:tcPr>
                <w:p w:rsidR="00CD545A" w:rsidRPr="005D0338" w:rsidRDefault="00CD545A" w:rsidP="005C4D34">
                  <w:pPr>
                    <w:jc w:val="center"/>
                    <w:rPr>
                      <w:bCs/>
                      <w:sz w:val="28"/>
                      <w:szCs w:val="28"/>
                    </w:rPr>
                  </w:pPr>
                  <w:r w:rsidRPr="005D0338">
                    <w:rPr>
                      <w:bCs/>
                      <w:sz w:val="28"/>
                      <w:szCs w:val="28"/>
                    </w:rPr>
                    <w:t>10 873,46704</w:t>
                  </w:r>
                </w:p>
              </w:tc>
              <w:tc>
                <w:tcPr>
                  <w:tcW w:w="1116" w:type="pct"/>
                  <w:vAlign w:val="center"/>
                </w:tcPr>
                <w:p w:rsidR="00CD545A" w:rsidRPr="005D0338" w:rsidRDefault="00CD545A" w:rsidP="005C4D34">
                  <w:pPr>
                    <w:jc w:val="center"/>
                    <w:rPr>
                      <w:bCs/>
                      <w:sz w:val="28"/>
                      <w:szCs w:val="28"/>
                    </w:rPr>
                  </w:pPr>
                  <w:r w:rsidRPr="005D0338">
                    <w:rPr>
                      <w:bCs/>
                      <w:sz w:val="28"/>
                      <w:szCs w:val="28"/>
                    </w:rPr>
                    <w:t>10 600,70</w:t>
                  </w:r>
                </w:p>
              </w:tc>
              <w:tc>
                <w:tcPr>
                  <w:tcW w:w="1116" w:type="pct"/>
                  <w:tcBorders>
                    <w:right w:val="single" w:sz="4" w:space="0" w:color="auto"/>
                  </w:tcBorders>
                  <w:vAlign w:val="center"/>
                </w:tcPr>
                <w:p w:rsidR="00CD545A" w:rsidRPr="005D0338" w:rsidRDefault="00CD545A" w:rsidP="005C4D34">
                  <w:pPr>
                    <w:jc w:val="center"/>
                    <w:rPr>
                      <w:bCs/>
                      <w:sz w:val="28"/>
                      <w:szCs w:val="28"/>
                    </w:rPr>
                  </w:pPr>
                  <w:r w:rsidRPr="005D0338">
                    <w:rPr>
                      <w:bCs/>
                      <w:sz w:val="28"/>
                      <w:szCs w:val="28"/>
                    </w:rPr>
                    <w:t>10 600,70</w:t>
                  </w:r>
                </w:p>
              </w:tc>
            </w:tr>
            <w:tr w:rsidR="00CD545A" w:rsidRPr="002554D3" w:rsidTr="005C4D34">
              <w:tc>
                <w:tcPr>
                  <w:tcW w:w="1652" w:type="pct"/>
                  <w:vAlign w:val="center"/>
                </w:tcPr>
                <w:p w:rsidR="00CD545A" w:rsidRPr="002554D3" w:rsidRDefault="00CD545A" w:rsidP="005C4D34">
                  <w:pPr>
                    <w:pStyle w:val="6"/>
                    <w:shd w:val="clear" w:color="auto" w:fill="auto"/>
                    <w:spacing w:before="0" w:after="0" w:line="276" w:lineRule="auto"/>
                    <w:ind w:firstLine="0"/>
                    <w:jc w:val="center"/>
                    <w:rPr>
                      <w:rStyle w:val="31"/>
                      <w:color w:val="auto"/>
                      <w:sz w:val="28"/>
                      <w:szCs w:val="28"/>
                    </w:rPr>
                  </w:pPr>
                  <w:r w:rsidRPr="002554D3">
                    <w:rPr>
                      <w:rStyle w:val="31"/>
                      <w:color w:val="auto"/>
                      <w:sz w:val="28"/>
                      <w:szCs w:val="28"/>
                    </w:rPr>
                    <w:t>Бюджет Российской Федерации</w:t>
                  </w:r>
                </w:p>
              </w:tc>
              <w:tc>
                <w:tcPr>
                  <w:tcW w:w="1116" w:type="pct"/>
                  <w:vAlign w:val="center"/>
                </w:tcPr>
                <w:p w:rsidR="00CD545A" w:rsidRPr="002554D3" w:rsidRDefault="00CD545A" w:rsidP="005C4D34">
                  <w:pPr>
                    <w:jc w:val="center"/>
                    <w:rPr>
                      <w:bCs/>
                      <w:sz w:val="28"/>
                      <w:szCs w:val="28"/>
                    </w:rPr>
                  </w:pPr>
                  <w:r w:rsidRPr="002554D3">
                    <w:rPr>
                      <w:bCs/>
                      <w:sz w:val="28"/>
                      <w:szCs w:val="28"/>
                    </w:rPr>
                    <w:t>5</w:t>
                  </w:r>
                  <w:r>
                    <w:rPr>
                      <w:bCs/>
                      <w:sz w:val="28"/>
                      <w:szCs w:val="28"/>
                    </w:rPr>
                    <w:t xml:space="preserve"> </w:t>
                  </w:r>
                  <w:r w:rsidRPr="002554D3">
                    <w:rPr>
                      <w:bCs/>
                      <w:sz w:val="28"/>
                      <w:szCs w:val="28"/>
                    </w:rPr>
                    <w:t>182,57411</w:t>
                  </w:r>
                </w:p>
              </w:tc>
              <w:tc>
                <w:tcPr>
                  <w:tcW w:w="1116" w:type="pct"/>
                  <w:vAlign w:val="center"/>
                </w:tcPr>
                <w:p w:rsidR="00CD545A" w:rsidRPr="002554D3" w:rsidRDefault="00CD545A" w:rsidP="005C4D34">
                  <w:pPr>
                    <w:jc w:val="center"/>
                    <w:rPr>
                      <w:bCs/>
                      <w:sz w:val="28"/>
                      <w:szCs w:val="28"/>
                    </w:rPr>
                  </w:pPr>
                  <w:r w:rsidRPr="002554D3">
                    <w:rPr>
                      <w:bCs/>
                      <w:sz w:val="28"/>
                      <w:szCs w:val="28"/>
                    </w:rPr>
                    <w:t>5</w:t>
                  </w:r>
                  <w:r>
                    <w:rPr>
                      <w:bCs/>
                      <w:sz w:val="28"/>
                      <w:szCs w:val="28"/>
                    </w:rPr>
                    <w:t xml:space="preserve"> </w:t>
                  </w:r>
                  <w:r w:rsidRPr="002554D3">
                    <w:rPr>
                      <w:bCs/>
                      <w:sz w:val="28"/>
                      <w:szCs w:val="28"/>
                    </w:rPr>
                    <w:t>882,30</w:t>
                  </w:r>
                </w:p>
              </w:tc>
              <w:tc>
                <w:tcPr>
                  <w:tcW w:w="1116" w:type="pct"/>
                  <w:tcBorders>
                    <w:right w:val="single" w:sz="4" w:space="0" w:color="auto"/>
                  </w:tcBorders>
                  <w:vAlign w:val="center"/>
                </w:tcPr>
                <w:p w:rsidR="00CD545A" w:rsidRPr="002554D3" w:rsidRDefault="00CD545A" w:rsidP="005C4D34">
                  <w:pPr>
                    <w:jc w:val="center"/>
                    <w:rPr>
                      <w:bCs/>
                      <w:sz w:val="28"/>
                      <w:szCs w:val="28"/>
                    </w:rPr>
                  </w:pPr>
                  <w:r w:rsidRPr="002554D3">
                    <w:rPr>
                      <w:bCs/>
                      <w:sz w:val="28"/>
                      <w:szCs w:val="28"/>
                    </w:rPr>
                    <w:t>6</w:t>
                  </w:r>
                  <w:r>
                    <w:rPr>
                      <w:bCs/>
                      <w:sz w:val="28"/>
                      <w:szCs w:val="28"/>
                    </w:rPr>
                    <w:t xml:space="preserve"> </w:t>
                  </w:r>
                  <w:r w:rsidRPr="002554D3">
                    <w:rPr>
                      <w:bCs/>
                      <w:sz w:val="28"/>
                      <w:szCs w:val="28"/>
                    </w:rPr>
                    <w:t>091,90</w:t>
                  </w:r>
                </w:p>
              </w:tc>
            </w:tr>
            <w:tr w:rsidR="00CD545A" w:rsidRPr="002554D3" w:rsidTr="005C4D34">
              <w:tc>
                <w:tcPr>
                  <w:tcW w:w="1652" w:type="pct"/>
                  <w:vAlign w:val="center"/>
                </w:tcPr>
                <w:p w:rsidR="00CD545A" w:rsidRPr="002554D3" w:rsidRDefault="00CD545A" w:rsidP="005C4D34">
                  <w:pPr>
                    <w:pStyle w:val="6"/>
                    <w:shd w:val="clear" w:color="auto" w:fill="auto"/>
                    <w:spacing w:before="0" w:after="0" w:line="276" w:lineRule="auto"/>
                    <w:ind w:firstLine="0"/>
                    <w:jc w:val="center"/>
                    <w:rPr>
                      <w:rStyle w:val="31"/>
                      <w:color w:val="auto"/>
                      <w:sz w:val="28"/>
                      <w:szCs w:val="28"/>
                    </w:rPr>
                  </w:pPr>
                  <w:r w:rsidRPr="002554D3">
                    <w:rPr>
                      <w:rStyle w:val="31"/>
                      <w:color w:val="auto"/>
                      <w:sz w:val="28"/>
                      <w:szCs w:val="28"/>
                    </w:rPr>
                    <w:t>Внебюджетные источники</w:t>
                  </w:r>
                </w:p>
              </w:tc>
              <w:tc>
                <w:tcPr>
                  <w:tcW w:w="1116" w:type="pct"/>
                  <w:vAlign w:val="center"/>
                </w:tcPr>
                <w:p w:rsidR="00CD545A" w:rsidRPr="002554D3" w:rsidRDefault="00CD545A" w:rsidP="005C4D34">
                  <w:pPr>
                    <w:jc w:val="center"/>
                  </w:pPr>
                  <w:r w:rsidRPr="002554D3">
                    <w:rPr>
                      <w:bCs/>
                      <w:sz w:val="28"/>
                      <w:szCs w:val="28"/>
                    </w:rPr>
                    <w:t>0,00</w:t>
                  </w:r>
                </w:p>
              </w:tc>
              <w:tc>
                <w:tcPr>
                  <w:tcW w:w="1116" w:type="pct"/>
                  <w:vAlign w:val="center"/>
                </w:tcPr>
                <w:p w:rsidR="00CD545A" w:rsidRPr="002554D3" w:rsidRDefault="00CD545A" w:rsidP="005C4D34">
                  <w:pPr>
                    <w:jc w:val="center"/>
                  </w:pPr>
                  <w:r w:rsidRPr="002554D3">
                    <w:rPr>
                      <w:bCs/>
                      <w:sz w:val="28"/>
                      <w:szCs w:val="28"/>
                    </w:rPr>
                    <w:t>0,00</w:t>
                  </w:r>
                </w:p>
              </w:tc>
              <w:tc>
                <w:tcPr>
                  <w:tcW w:w="1116" w:type="pct"/>
                  <w:tcBorders>
                    <w:right w:val="single" w:sz="4" w:space="0" w:color="auto"/>
                  </w:tcBorders>
                  <w:vAlign w:val="center"/>
                </w:tcPr>
                <w:p w:rsidR="00CD545A" w:rsidRPr="002554D3" w:rsidRDefault="00CD545A" w:rsidP="005C4D34">
                  <w:pPr>
                    <w:jc w:val="center"/>
                  </w:pPr>
                  <w:r w:rsidRPr="002554D3">
                    <w:rPr>
                      <w:bCs/>
                      <w:sz w:val="28"/>
                      <w:szCs w:val="28"/>
                    </w:rPr>
                    <w:t>0,00</w:t>
                  </w:r>
                </w:p>
              </w:tc>
            </w:tr>
          </w:tbl>
          <w:p w:rsidR="00A907C2" w:rsidRPr="00B7329D" w:rsidRDefault="00A907C2" w:rsidP="002F4096">
            <w:pPr>
              <w:widowControl w:val="0"/>
              <w:autoSpaceDE w:val="0"/>
              <w:autoSpaceDN w:val="0"/>
              <w:adjustRightInd w:val="0"/>
              <w:rPr>
                <w:sz w:val="28"/>
                <w:szCs w:val="28"/>
                <w:highlight w:val="yellow"/>
              </w:rPr>
            </w:pPr>
          </w:p>
        </w:tc>
      </w:tr>
      <w:tr w:rsidR="00A907C2" w:rsidRPr="00D51242" w:rsidTr="006568B2">
        <w:trPr>
          <w:trHeight w:val="2273"/>
        </w:trPr>
        <w:tc>
          <w:tcPr>
            <w:tcW w:w="2694" w:type="dxa"/>
          </w:tcPr>
          <w:p w:rsidR="00A907C2" w:rsidRPr="002B17CC" w:rsidRDefault="00A907C2" w:rsidP="00915C73">
            <w:pPr>
              <w:rPr>
                <w:sz w:val="28"/>
                <w:szCs w:val="28"/>
              </w:rPr>
            </w:pPr>
            <w:r w:rsidRPr="002B17CC">
              <w:rPr>
                <w:sz w:val="28"/>
                <w:szCs w:val="28"/>
              </w:rPr>
              <w:t>Ожидаемые результаты реализации муниципальной программы</w:t>
            </w:r>
          </w:p>
        </w:tc>
        <w:tc>
          <w:tcPr>
            <w:tcW w:w="8079" w:type="dxa"/>
          </w:tcPr>
          <w:p w:rsidR="009E723D" w:rsidRPr="002B17CC" w:rsidRDefault="009E723D" w:rsidP="009E723D">
            <w:pPr>
              <w:widowControl w:val="0"/>
              <w:autoSpaceDE w:val="0"/>
              <w:autoSpaceDN w:val="0"/>
              <w:adjustRightInd w:val="0"/>
              <w:jc w:val="both"/>
              <w:rPr>
                <w:sz w:val="28"/>
                <w:szCs w:val="28"/>
              </w:rPr>
            </w:pPr>
            <w:r w:rsidRPr="002B17CC">
              <w:rPr>
                <w:sz w:val="28"/>
                <w:szCs w:val="28"/>
              </w:rPr>
              <w:t xml:space="preserve">- </w:t>
            </w:r>
            <w:r w:rsidR="00DE3230" w:rsidRPr="002B17CC">
              <w:rPr>
                <w:spacing w:val="2"/>
                <w:sz w:val="28"/>
                <w:szCs w:val="28"/>
                <w:shd w:val="clear" w:color="auto" w:fill="FFFFFF"/>
              </w:rPr>
              <w:t>развитие систем и объектов жилищно</w:t>
            </w:r>
            <w:r w:rsidRPr="002B17CC">
              <w:rPr>
                <w:sz w:val="28"/>
                <w:szCs w:val="28"/>
              </w:rPr>
              <w:t>-коммунального хозяйства</w:t>
            </w:r>
            <w:r w:rsidR="00FF6A5E" w:rsidRPr="002B17CC">
              <w:rPr>
                <w:sz w:val="28"/>
                <w:szCs w:val="28"/>
              </w:rPr>
              <w:t xml:space="preserve"> и </w:t>
            </w:r>
            <w:r w:rsidR="00FF6A5E" w:rsidRPr="002B17CC">
              <w:rPr>
                <w:spacing w:val="2"/>
                <w:sz w:val="28"/>
                <w:szCs w:val="28"/>
                <w:shd w:val="clear" w:color="auto" w:fill="FFFFFF"/>
              </w:rPr>
              <w:t>обеспечение надежности и качества коммунальных услуг для потребителей</w:t>
            </w:r>
            <w:r w:rsidRPr="002B17CC">
              <w:rPr>
                <w:sz w:val="28"/>
                <w:szCs w:val="28"/>
              </w:rPr>
              <w:t>;</w:t>
            </w:r>
          </w:p>
          <w:p w:rsidR="009E723D" w:rsidRDefault="009E723D" w:rsidP="00A22589">
            <w:pPr>
              <w:widowControl w:val="0"/>
              <w:autoSpaceDE w:val="0"/>
              <w:autoSpaceDN w:val="0"/>
              <w:adjustRightInd w:val="0"/>
              <w:jc w:val="both"/>
              <w:rPr>
                <w:sz w:val="28"/>
                <w:szCs w:val="28"/>
              </w:rPr>
            </w:pPr>
            <w:r w:rsidRPr="002B17CC">
              <w:rPr>
                <w:sz w:val="28"/>
                <w:szCs w:val="28"/>
              </w:rPr>
              <w:t>-</w:t>
            </w:r>
            <w:r w:rsidR="00DE3230" w:rsidRPr="002B17CC">
              <w:rPr>
                <w:sz w:val="28"/>
                <w:szCs w:val="28"/>
              </w:rPr>
              <w:t xml:space="preserve"> </w:t>
            </w:r>
            <w:r w:rsidR="00860883" w:rsidRPr="002B17CC">
              <w:rPr>
                <w:sz w:val="28"/>
                <w:szCs w:val="28"/>
              </w:rPr>
              <w:t xml:space="preserve">увеличение </w:t>
            </w:r>
            <w:r w:rsidR="00A22589">
              <w:rPr>
                <w:sz w:val="28"/>
                <w:szCs w:val="28"/>
              </w:rPr>
              <w:t xml:space="preserve">благоустроенных </w:t>
            </w:r>
            <w:r w:rsidRPr="002B17CC">
              <w:rPr>
                <w:sz w:val="28"/>
                <w:szCs w:val="28"/>
              </w:rPr>
              <w:t xml:space="preserve"> </w:t>
            </w:r>
            <w:r w:rsidR="00860883" w:rsidRPr="002B17CC">
              <w:rPr>
                <w:sz w:val="28"/>
                <w:szCs w:val="28"/>
              </w:rPr>
              <w:t xml:space="preserve">дворовых </w:t>
            </w:r>
            <w:r w:rsidRPr="002B17CC">
              <w:rPr>
                <w:sz w:val="28"/>
                <w:szCs w:val="28"/>
              </w:rPr>
              <w:t>территорий</w:t>
            </w:r>
            <w:r w:rsidR="00860883" w:rsidRPr="002B17CC">
              <w:rPr>
                <w:sz w:val="28"/>
                <w:szCs w:val="28"/>
              </w:rPr>
              <w:t>,</w:t>
            </w:r>
            <w:r w:rsidRPr="002B17CC">
              <w:rPr>
                <w:sz w:val="28"/>
                <w:szCs w:val="28"/>
              </w:rPr>
              <w:t xml:space="preserve"> </w:t>
            </w:r>
            <w:r w:rsidR="00860883" w:rsidRPr="002B17CC">
              <w:rPr>
                <w:sz w:val="28"/>
                <w:szCs w:val="28"/>
              </w:rPr>
              <w:t xml:space="preserve">мест общего пользования и </w:t>
            </w:r>
            <w:r w:rsidRPr="002B17CC">
              <w:rPr>
                <w:sz w:val="28"/>
                <w:szCs w:val="28"/>
              </w:rPr>
              <w:t xml:space="preserve"> массового отдыха</w:t>
            </w:r>
            <w:r w:rsidR="00BB020F">
              <w:rPr>
                <w:sz w:val="28"/>
                <w:szCs w:val="28"/>
              </w:rPr>
              <w:t>;</w:t>
            </w:r>
          </w:p>
          <w:p w:rsidR="00BB020F" w:rsidRDefault="00BB020F" w:rsidP="00A22589">
            <w:pPr>
              <w:widowControl w:val="0"/>
              <w:autoSpaceDE w:val="0"/>
              <w:autoSpaceDN w:val="0"/>
              <w:adjustRightInd w:val="0"/>
              <w:jc w:val="both"/>
              <w:rPr>
                <w:sz w:val="28"/>
                <w:szCs w:val="28"/>
              </w:rPr>
            </w:pPr>
            <w:r>
              <w:rPr>
                <w:sz w:val="28"/>
                <w:szCs w:val="28"/>
              </w:rPr>
              <w:t xml:space="preserve">- </w:t>
            </w:r>
            <w:r w:rsidR="00A24131">
              <w:rPr>
                <w:sz w:val="28"/>
                <w:szCs w:val="28"/>
              </w:rPr>
              <w:t>благоустройство, содержание инфраструктуры территорий округа;</w:t>
            </w:r>
          </w:p>
          <w:p w:rsidR="00BB020F" w:rsidRDefault="00BB020F" w:rsidP="00A22589">
            <w:pPr>
              <w:widowControl w:val="0"/>
              <w:autoSpaceDE w:val="0"/>
              <w:autoSpaceDN w:val="0"/>
              <w:adjustRightInd w:val="0"/>
              <w:jc w:val="both"/>
              <w:rPr>
                <w:sz w:val="28"/>
                <w:szCs w:val="28"/>
              </w:rPr>
            </w:pPr>
            <w:r>
              <w:rPr>
                <w:sz w:val="28"/>
                <w:szCs w:val="28"/>
              </w:rPr>
              <w:t xml:space="preserve">- </w:t>
            </w:r>
            <w:r w:rsidR="000A749B">
              <w:rPr>
                <w:sz w:val="28"/>
                <w:szCs w:val="28"/>
              </w:rPr>
              <w:t>МКУ и МБУ;</w:t>
            </w:r>
          </w:p>
          <w:p w:rsidR="00BB020F" w:rsidRDefault="00BB020F" w:rsidP="00A22589">
            <w:pPr>
              <w:widowControl w:val="0"/>
              <w:autoSpaceDE w:val="0"/>
              <w:autoSpaceDN w:val="0"/>
              <w:adjustRightInd w:val="0"/>
              <w:jc w:val="both"/>
              <w:rPr>
                <w:sz w:val="28"/>
                <w:szCs w:val="28"/>
              </w:rPr>
            </w:pPr>
            <w:r>
              <w:rPr>
                <w:sz w:val="28"/>
                <w:szCs w:val="28"/>
              </w:rPr>
              <w:t xml:space="preserve">- </w:t>
            </w:r>
            <w:r w:rsidRPr="008B4631">
              <w:rPr>
                <w:sz w:val="28"/>
                <w:szCs w:val="28"/>
              </w:rPr>
              <w:t>снос ветхих и аварийных многоквартирных домов, переселение жителей из ветхого и аварийного жилищного фонда с привлечением средств бюджета Пермского края</w:t>
            </w:r>
            <w:r>
              <w:rPr>
                <w:sz w:val="28"/>
                <w:szCs w:val="28"/>
              </w:rPr>
              <w:t>.</w:t>
            </w:r>
          </w:p>
          <w:p w:rsidR="00A22589" w:rsidRPr="002B17CC" w:rsidRDefault="00A22589" w:rsidP="00A22589">
            <w:pPr>
              <w:widowControl w:val="0"/>
              <w:autoSpaceDE w:val="0"/>
              <w:autoSpaceDN w:val="0"/>
              <w:adjustRightInd w:val="0"/>
              <w:jc w:val="both"/>
              <w:rPr>
                <w:sz w:val="28"/>
                <w:szCs w:val="28"/>
              </w:rPr>
            </w:pPr>
          </w:p>
        </w:tc>
      </w:tr>
    </w:tbl>
    <w:p w:rsidR="00B21842" w:rsidRDefault="00B21842" w:rsidP="007D4A43">
      <w:pPr>
        <w:sectPr w:rsidR="00B21842" w:rsidSect="00A04A89">
          <w:footerReference w:type="default" r:id="rId8"/>
          <w:type w:val="continuous"/>
          <w:pgSz w:w="11906" w:h="16838"/>
          <w:pgMar w:top="720" w:right="720" w:bottom="720" w:left="720" w:header="708" w:footer="708" w:gutter="0"/>
          <w:cols w:space="708"/>
          <w:titlePg/>
          <w:docGrid w:linePitch="360"/>
        </w:sectPr>
      </w:pPr>
    </w:p>
    <w:p w:rsidR="006568B2" w:rsidRDefault="006568B2" w:rsidP="002D66D6">
      <w:pPr>
        <w:widowControl w:val="0"/>
        <w:autoSpaceDE w:val="0"/>
        <w:autoSpaceDN w:val="0"/>
        <w:adjustRightInd w:val="0"/>
        <w:ind w:firstLine="709"/>
        <w:jc w:val="center"/>
        <w:rPr>
          <w:b/>
          <w:sz w:val="28"/>
          <w:szCs w:val="28"/>
        </w:rPr>
      </w:pPr>
    </w:p>
    <w:p w:rsidR="006568B2" w:rsidRDefault="006568B2" w:rsidP="002D66D6">
      <w:pPr>
        <w:widowControl w:val="0"/>
        <w:autoSpaceDE w:val="0"/>
        <w:autoSpaceDN w:val="0"/>
        <w:adjustRightInd w:val="0"/>
        <w:ind w:firstLine="709"/>
        <w:jc w:val="center"/>
        <w:rPr>
          <w:b/>
          <w:sz w:val="28"/>
          <w:szCs w:val="28"/>
        </w:rPr>
      </w:pPr>
    </w:p>
    <w:p w:rsidR="00706F3B" w:rsidRDefault="00706F3B" w:rsidP="002D66D6">
      <w:pPr>
        <w:widowControl w:val="0"/>
        <w:autoSpaceDE w:val="0"/>
        <w:autoSpaceDN w:val="0"/>
        <w:adjustRightInd w:val="0"/>
        <w:ind w:firstLine="709"/>
        <w:jc w:val="center"/>
        <w:rPr>
          <w:b/>
          <w:sz w:val="28"/>
          <w:szCs w:val="28"/>
        </w:rPr>
      </w:pPr>
    </w:p>
    <w:p w:rsidR="002D66D6" w:rsidRPr="00BA6FF5" w:rsidRDefault="00C831F4" w:rsidP="002D66D6">
      <w:pPr>
        <w:widowControl w:val="0"/>
        <w:autoSpaceDE w:val="0"/>
        <w:autoSpaceDN w:val="0"/>
        <w:adjustRightInd w:val="0"/>
        <w:ind w:firstLine="709"/>
        <w:jc w:val="center"/>
        <w:rPr>
          <w:b/>
          <w:sz w:val="28"/>
          <w:szCs w:val="28"/>
        </w:rPr>
      </w:pPr>
      <w:r>
        <w:rPr>
          <w:b/>
          <w:sz w:val="28"/>
          <w:szCs w:val="28"/>
        </w:rPr>
        <w:t xml:space="preserve">Раздел </w:t>
      </w:r>
      <w:r>
        <w:rPr>
          <w:b/>
          <w:sz w:val="28"/>
          <w:szCs w:val="28"/>
          <w:lang w:val="en-US"/>
        </w:rPr>
        <w:t>I</w:t>
      </w:r>
      <w:r>
        <w:rPr>
          <w:b/>
          <w:sz w:val="28"/>
          <w:szCs w:val="28"/>
        </w:rPr>
        <w:t>:</w:t>
      </w:r>
      <w:r w:rsidR="00AF2ED7" w:rsidRPr="00BA6FF5">
        <w:rPr>
          <w:b/>
          <w:sz w:val="28"/>
          <w:szCs w:val="28"/>
        </w:rPr>
        <w:t xml:space="preserve"> </w:t>
      </w:r>
      <w:r w:rsidR="002D66D6" w:rsidRPr="00BA6FF5">
        <w:rPr>
          <w:b/>
          <w:sz w:val="28"/>
          <w:szCs w:val="28"/>
        </w:rPr>
        <w:t>Общая характеристика, основные проблемы и прогноз развития</w:t>
      </w:r>
      <w:r w:rsidR="00EC0910" w:rsidRPr="00BA6FF5">
        <w:rPr>
          <w:b/>
          <w:sz w:val="28"/>
          <w:szCs w:val="28"/>
        </w:rPr>
        <w:t xml:space="preserve"> инфраструктуры и </w:t>
      </w:r>
      <w:r w:rsidR="00B510B0" w:rsidRPr="00BA6FF5">
        <w:rPr>
          <w:b/>
          <w:sz w:val="28"/>
          <w:szCs w:val="28"/>
        </w:rPr>
        <w:t xml:space="preserve">жилищно-коммунального хозяйства </w:t>
      </w:r>
      <w:r w:rsidR="002D66D6" w:rsidRPr="00BA6FF5">
        <w:rPr>
          <w:b/>
          <w:sz w:val="28"/>
          <w:szCs w:val="28"/>
        </w:rPr>
        <w:t xml:space="preserve">в </w:t>
      </w:r>
      <w:r w:rsidR="00213E06">
        <w:rPr>
          <w:b/>
          <w:sz w:val="28"/>
          <w:szCs w:val="28"/>
        </w:rPr>
        <w:t>Ординском муниципальном округе</w:t>
      </w:r>
    </w:p>
    <w:p w:rsidR="002D66D6" w:rsidRPr="00BA6FF5" w:rsidRDefault="002D66D6" w:rsidP="002D66D6">
      <w:pPr>
        <w:widowControl w:val="0"/>
        <w:autoSpaceDE w:val="0"/>
        <w:autoSpaceDN w:val="0"/>
        <w:adjustRightInd w:val="0"/>
        <w:jc w:val="center"/>
        <w:rPr>
          <w:b/>
          <w:sz w:val="28"/>
          <w:szCs w:val="28"/>
        </w:rPr>
      </w:pPr>
    </w:p>
    <w:p w:rsidR="002D66D6" w:rsidRPr="00BA6FF5" w:rsidRDefault="00EC0910" w:rsidP="002D66D6">
      <w:pPr>
        <w:shd w:val="clear" w:color="auto" w:fill="FFFFFF"/>
        <w:spacing w:before="100" w:beforeAutospacing="1" w:after="100" w:afterAutospacing="1"/>
        <w:ind w:firstLine="709"/>
        <w:contextualSpacing/>
        <w:jc w:val="both"/>
        <w:rPr>
          <w:sz w:val="28"/>
          <w:szCs w:val="28"/>
        </w:rPr>
      </w:pPr>
      <w:r w:rsidRPr="00BA6FF5">
        <w:rPr>
          <w:sz w:val="28"/>
          <w:szCs w:val="28"/>
        </w:rPr>
        <w:t>Инфраструктура и ж</w:t>
      </w:r>
      <w:r w:rsidR="002D66D6" w:rsidRPr="00BA6FF5">
        <w:rPr>
          <w:sz w:val="28"/>
          <w:szCs w:val="28"/>
        </w:rPr>
        <w:t>илищно-коммунальное хозяйство явля</w:t>
      </w:r>
      <w:r w:rsidRPr="00BA6FF5">
        <w:rPr>
          <w:sz w:val="28"/>
          <w:szCs w:val="28"/>
        </w:rPr>
        <w:t>ю</w:t>
      </w:r>
      <w:r w:rsidR="002D66D6" w:rsidRPr="00BA6FF5">
        <w:rPr>
          <w:sz w:val="28"/>
          <w:szCs w:val="28"/>
        </w:rPr>
        <w:t>тся одн</w:t>
      </w:r>
      <w:r w:rsidRPr="00BA6FF5">
        <w:rPr>
          <w:sz w:val="28"/>
          <w:szCs w:val="28"/>
        </w:rPr>
        <w:t>ими</w:t>
      </w:r>
      <w:r w:rsidR="002D66D6" w:rsidRPr="00BA6FF5">
        <w:rPr>
          <w:sz w:val="28"/>
          <w:szCs w:val="28"/>
        </w:rPr>
        <w:t xml:space="preserve"> из основных отраслей народного хозяйства Р</w:t>
      </w:r>
      <w:r w:rsidRPr="00BA6FF5">
        <w:rPr>
          <w:sz w:val="28"/>
          <w:szCs w:val="28"/>
        </w:rPr>
        <w:t>оссийской Федерации, охватывающие</w:t>
      </w:r>
      <w:r w:rsidR="002D66D6" w:rsidRPr="00BA6FF5">
        <w:rPr>
          <w:sz w:val="28"/>
          <w:szCs w:val="28"/>
        </w:rPr>
        <w:t xml:space="preserve"> </w:t>
      </w:r>
      <w:r w:rsidR="002D66D6" w:rsidRPr="00BA6FF5">
        <w:rPr>
          <w:sz w:val="28"/>
          <w:szCs w:val="28"/>
        </w:rPr>
        <w:lastRenderedPageBreak/>
        <w:t>многоотраслевой производственно-технический комплекс, потребность в продукции которого практически не ограничена.</w:t>
      </w:r>
    </w:p>
    <w:p w:rsidR="002D66D6" w:rsidRPr="00BA6FF5" w:rsidRDefault="00EC0910" w:rsidP="002D66D6">
      <w:pPr>
        <w:shd w:val="clear" w:color="auto" w:fill="FFFFFF"/>
        <w:spacing w:before="100" w:beforeAutospacing="1" w:after="100" w:afterAutospacing="1"/>
        <w:ind w:firstLine="709"/>
        <w:contextualSpacing/>
        <w:jc w:val="both"/>
        <w:rPr>
          <w:sz w:val="28"/>
          <w:szCs w:val="28"/>
        </w:rPr>
      </w:pPr>
      <w:r w:rsidRPr="00BA6FF5">
        <w:rPr>
          <w:sz w:val="28"/>
          <w:szCs w:val="28"/>
        </w:rPr>
        <w:t>Инфраструктура и ж</w:t>
      </w:r>
      <w:r w:rsidR="002D66D6" w:rsidRPr="00BA6FF5">
        <w:rPr>
          <w:sz w:val="28"/>
          <w:szCs w:val="28"/>
        </w:rPr>
        <w:t>илищно-коммунальное хозяйство – это естественная монополия, которая при умелом государственном регулировании должна и может функционировать высокоэффективно.</w:t>
      </w:r>
    </w:p>
    <w:p w:rsidR="00133441" w:rsidRPr="00BA6FF5" w:rsidRDefault="002D66D6" w:rsidP="002D66D6">
      <w:pPr>
        <w:shd w:val="clear" w:color="auto" w:fill="FFFFFF"/>
        <w:spacing w:before="100" w:beforeAutospacing="1" w:after="100" w:afterAutospacing="1"/>
        <w:ind w:firstLine="709"/>
        <w:contextualSpacing/>
        <w:jc w:val="both"/>
        <w:rPr>
          <w:sz w:val="28"/>
          <w:szCs w:val="28"/>
        </w:rPr>
      </w:pPr>
      <w:r w:rsidRPr="00BA6FF5">
        <w:rPr>
          <w:sz w:val="28"/>
          <w:szCs w:val="28"/>
        </w:rPr>
        <w:t>Эксперименты, риски с жизненно важными коммунальными объектами, обслуживающими большое количество людей, без абсолютной уверенности в их целесообразности просто недопустимы.</w:t>
      </w:r>
    </w:p>
    <w:p w:rsidR="002D66D6" w:rsidRPr="00BA6FF5" w:rsidRDefault="002D66D6" w:rsidP="002D66D6">
      <w:pPr>
        <w:shd w:val="clear" w:color="auto" w:fill="FFFFFF"/>
        <w:spacing w:before="100" w:beforeAutospacing="1" w:after="100" w:afterAutospacing="1"/>
        <w:ind w:firstLine="709"/>
        <w:contextualSpacing/>
        <w:jc w:val="both"/>
        <w:rPr>
          <w:sz w:val="28"/>
          <w:szCs w:val="28"/>
        </w:rPr>
      </w:pPr>
      <w:r w:rsidRPr="00EC0910">
        <w:rPr>
          <w:color w:val="C00000"/>
          <w:sz w:val="28"/>
          <w:szCs w:val="28"/>
        </w:rPr>
        <w:t> </w:t>
      </w:r>
      <w:r w:rsidRPr="00BA6FF5">
        <w:rPr>
          <w:sz w:val="28"/>
          <w:szCs w:val="28"/>
        </w:rPr>
        <w:t xml:space="preserve">Основными причинами неудовлетворительного состояния  систем жизнеобеспечения является высокая степень износа (исчерпан ресурс) оборудования, недостатки эксплуатации. </w:t>
      </w:r>
    </w:p>
    <w:p w:rsidR="00CE6251" w:rsidRPr="00BA6FF5" w:rsidRDefault="00CE6251" w:rsidP="002D66D6">
      <w:pPr>
        <w:shd w:val="clear" w:color="auto" w:fill="FFFFFF"/>
        <w:spacing w:before="100" w:beforeAutospacing="1" w:after="100" w:afterAutospacing="1"/>
        <w:ind w:firstLine="709"/>
        <w:contextualSpacing/>
        <w:jc w:val="both"/>
        <w:rPr>
          <w:sz w:val="28"/>
          <w:szCs w:val="28"/>
        </w:rPr>
      </w:pPr>
      <w:r w:rsidRPr="00BA6FF5">
        <w:rPr>
          <w:sz w:val="28"/>
          <w:szCs w:val="28"/>
        </w:rPr>
        <w:t>Согласно проведенного инженерно-технического анализа основными проблемами являются:</w:t>
      </w:r>
    </w:p>
    <w:p w:rsidR="00CE6251" w:rsidRDefault="00956413" w:rsidP="002D66D6">
      <w:pPr>
        <w:shd w:val="clear" w:color="auto" w:fill="FFFFFF"/>
        <w:spacing w:before="100" w:beforeAutospacing="1" w:after="100" w:afterAutospacing="1"/>
        <w:ind w:firstLine="709"/>
        <w:contextualSpacing/>
        <w:jc w:val="both"/>
        <w:rPr>
          <w:sz w:val="28"/>
          <w:szCs w:val="28"/>
        </w:rPr>
      </w:pPr>
      <w:r>
        <w:rPr>
          <w:sz w:val="28"/>
          <w:szCs w:val="28"/>
        </w:rPr>
        <w:t>- у</w:t>
      </w:r>
      <w:r w:rsidR="00CE6251" w:rsidRPr="00BA6FF5">
        <w:rPr>
          <w:sz w:val="28"/>
          <w:szCs w:val="28"/>
        </w:rPr>
        <w:t>величение протяженности инженерных сетей</w:t>
      </w:r>
      <w:r w:rsidR="001D3901" w:rsidRPr="00BA6FF5">
        <w:rPr>
          <w:sz w:val="28"/>
          <w:szCs w:val="28"/>
        </w:rPr>
        <w:t xml:space="preserve"> с нарастающим процентом износа</w:t>
      </w:r>
      <w:r w:rsidR="00860883">
        <w:rPr>
          <w:sz w:val="28"/>
          <w:szCs w:val="28"/>
        </w:rPr>
        <w:t xml:space="preserve">, а так же </w:t>
      </w:r>
      <w:r w:rsidR="007977CF" w:rsidRPr="007977CF">
        <w:rPr>
          <w:sz w:val="28"/>
          <w:szCs w:val="28"/>
        </w:rPr>
        <w:t>моральный</w:t>
      </w:r>
      <w:r w:rsidR="00860883">
        <w:rPr>
          <w:sz w:val="28"/>
          <w:szCs w:val="28"/>
        </w:rPr>
        <w:t xml:space="preserve"> и физический износ энергообеспечивающего оборудования (котельные, насосные станции, водозаборы и пр.) </w:t>
      </w:r>
      <w:r>
        <w:rPr>
          <w:sz w:val="28"/>
          <w:szCs w:val="28"/>
        </w:rPr>
        <w:t>;</w:t>
      </w:r>
    </w:p>
    <w:p w:rsidR="00956413" w:rsidRPr="00BA6FF5" w:rsidRDefault="00956413" w:rsidP="003536F8">
      <w:pPr>
        <w:shd w:val="clear" w:color="auto" w:fill="FFFFFF"/>
        <w:ind w:firstLine="709"/>
        <w:jc w:val="both"/>
        <w:textAlignment w:val="baseline"/>
        <w:rPr>
          <w:sz w:val="28"/>
          <w:szCs w:val="28"/>
        </w:rPr>
      </w:pPr>
      <w:r>
        <w:rPr>
          <w:sz w:val="28"/>
          <w:szCs w:val="28"/>
        </w:rPr>
        <w:t>- п</w:t>
      </w:r>
      <w:r w:rsidRPr="00BA6FF5">
        <w:rPr>
          <w:sz w:val="28"/>
          <w:szCs w:val="28"/>
        </w:rPr>
        <w:t xml:space="preserve">роблема благоустройства  </w:t>
      </w:r>
      <w:r w:rsidR="003536F8">
        <w:rPr>
          <w:sz w:val="28"/>
          <w:szCs w:val="28"/>
        </w:rPr>
        <w:t>дворовых территорий муниципального образования и мест массового отдыха.</w:t>
      </w:r>
    </w:p>
    <w:p w:rsidR="00BD6ED9" w:rsidRPr="00BA6FF5" w:rsidRDefault="002D66D6" w:rsidP="00BD6ED9">
      <w:pPr>
        <w:shd w:val="clear" w:color="auto" w:fill="FFFFFF"/>
        <w:ind w:firstLine="709"/>
        <w:jc w:val="both"/>
        <w:textAlignment w:val="baseline"/>
        <w:rPr>
          <w:sz w:val="28"/>
          <w:szCs w:val="28"/>
        </w:rPr>
      </w:pPr>
      <w:r w:rsidRPr="00BA6FF5">
        <w:rPr>
          <w:sz w:val="28"/>
          <w:szCs w:val="28"/>
        </w:rPr>
        <w:t xml:space="preserve">С целью решения вышеперечисленных проблем в рамках муниципальной  программы предлагается реализация </w:t>
      </w:r>
      <w:r w:rsidR="007F1563">
        <w:rPr>
          <w:sz w:val="28"/>
          <w:szCs w:val="28"/>
        </w:rPr>
        <w:t>пяти</w:t>
      </w:r>
      <w:r w:rsidR="00956413">
        <w:rPr>
          <w:sz w:val="28"/>
          <w:szCs w:val="28"/>
        </w:rPr>
        <w:t xml:space="preserve"> </w:t>
      </w:r>
      <w:r w:rsidRPr="00BA6FF5">
        <w:rPr>
          <w:sz w:val="28"/>
          <w:szCs w:val="28"/>
        </w:rPr>
        <w:t xml:space="preserve">подпрограмм </w:t>
      </w:r>
      <w:r w:rsidR="00FF72D6">
        <w:rPr>
          <w:sz w:val="28"/>
          <w:szCs w:val="28"/>
        </w:rPr>
        <w:t xml:space="preserve">«Развитие  коммунальной и </w:t>
      </w:r>
      <w:r w:rsidR="00BA6FF5" w:rsidRPr="00AF2ED7">
        <w:rPr>
          <w:sz w:val="28"/>
          <w:szCs w:val="28"/>
        </w:rPr>
        <w:t>жилищной инфраструктуры</w:t>
      </w:r>
      <w:r w:rsidRPr="00BA6FF5">
        <w:rPr>
          <w:sz w:val="28"/>
          <w:szCs w:val="28"/>
        </w:rPr>
        <w:t>»</w:t>
      </w:r>
      <w:r w:rsidR="00956413">
        <w:rPr>
          <w:sz w:val="28"/>
          <w:szCs w:val="28"/>
        </w:rPr>
        <w:t>,</w:t>
      </w:r>
      <w:r w:rsidR="00956413" w:rsidRPr="00956413">
        <w:rPr>
          <w:sz w:val="28"/>
          <w:szCs w:val="28"/>
        </w:rPr>
        <w:t xml:space="preserve"> </w:t>
      </w:r>
      <w:r w:rsidR="00956413" w:rsidRPr="00AF2ED7">
        <w:rPr>
          <w:sz w:val="28"/>
          <w:szCs w:val="28"/>
        </w:rPr>
        <w:t>«</w:t>
      </w:r>
      <w:r w:rsidR="00213E06" w:rsidRPr="00AF2ED7">
        <w:rPr>
          <w:sz w:val="28"/>
          <w:szCs w:val="28"/>
        </w:rPr>
        <w:t>Формирование комфортной городской среды</w:t>
      </w:r>
      <w:r w:rsidR="00956413" w:rsidRPr="00AF2ED7">
        <w:rPr>
          <w:sz w:val="28"/>
          <w:szCs w:val="28"/>
        </w:rPr>
        <w:t>»</w:t>
      </w:r>
      <w:r w:rsidR="00956413">
        <w:rPr>
          <w:sz w:val="28"/>
          <w:szCs w:val="28"/>
        </w:rPr>
        <w:t>,</w:t>
      </w:r>
      <w:r w:rsidR="00956413" w:rsidRPr="00956413">
        <w:rPr>
          <w:sz w:val="28"/>
          <w:szCs w:val="28"/>
        </w:rPr>
        <w:t xml:space="preserve"> </w:t>
      </w:r>
      <w:r w:rsidR="00956413" w:rsidRPr="00AF2ED7">
        <w:rPr>
          <w:sz w:val="28"/>
          <w:szCs w:val="28"/>
        </w:rPr>
        <w:t>«</w:t>
      </w:r>
      <w:r w:rsidR="007F1563">
        <w:rPr>
          <w:sz w:val="28"/>
          <w:szCs w:val="28"/>
        </w:rPr>
        <w:t>Благоустройство сельских территорий</w:t>
      </w:r>
      <w:r w:rsidR="00956413" w:rsidRPr="00AF2ED7">
        <w:rPr>
          <w:sz w:val="28"/>
          <w:szCs w:val="28"/>
        </w:rPr>
        <w:t>»</w:t>
      </w:r>
      <w:r w:rsidR="007F1563">
        <w:rPr>
          <w:sz w:val="28"/>
          <w:szCs w:val="28"/>
        </w:rPr>
        <w:t xml:space="preserve">, </w:t>
      </w:r>
      <w:r w:rsidR="00C46DCB">
        <w:rPr>
          <w:sz w:val="28"/>
          <w:szCs w:val="28"/>
        </w:rPr>
        <w:t>«Осуществление деятельности учреждений на территории», «Расселение аварийного жилого фонда на территории Ординского муниципального округа на 2020-2022 год</w:t>
      </w:r>
      <w:r w:rsidR="005F4C1D">
        <w:rPr>
          <w:sz w:val="28"/>
          <w:szCs w:val="28"/>
        </w:rPr>
        <w:t>ы</w:t>
      </w:r>
      <w:r w:rsidR="00C46DCB">
        <w:rPr>
          <w:sz w:val="28"/>
          <w:szCs w:val="28"/>
        </w:rPr>
        <w:t>»</w:t>
      </w:r>
      <w:r w:rsidRPr="00BA6FF5">
        <w:rPr>
          <w:sz w:val="28"/>
          <w:szCs w:val="28"/>
        </w:rPr>
        <w:t>.</w:t>
      </w:r>
    </w:p>
    <w:p w:rsidR="00BA6FF5" w:rsidRDefault="00BA6FF5" w:rsidP="00B21842">
      <w:pPr>
        <w:widowControl w:val="0"/>
        <w:autoSpaceDE w:val="0"/>
        <w:autoSpaceDN w:val="0"/>
        <w:adjustRightInd w:val="0"/>
        <w:jc w:val="center"/>
        <w:rPr>
          <w:b/>
          <w:bCs/>
          <w:color w:val="C00000"/>
          <w:sz w:val="28"/>
          <w:szCs w:val="28"/>
        </w:rPr>
      </w:pPr>
    </w:p>
    <w:p w:rsidR="006568B2" w:rsidRDefault="006568B2" w:rsidP="00B21842">
      <w:pPr>
        <w:widowControl w:val="0"/>
        <w:autoSpaceDE w:val="0"/>
        <w:autoSpaceDN w:val="0"/>
        <w:adjustRightInd w:val="0"/>
        <w:jc w:val="center"/>
        <w:rPr>
          <w:b/>
          <w:bCs/>
          <w:sz w:val="28"/>
          <w:szCs w:val="28"/>
        </w:rPr>
      </w:pPr>
    </w:p>
    <w:p w:rsidR="00B21842" w:rsidRPr="005F543E" w:rsidRDefault="00C831F4" w:rsidP="00B21842">
      <w:pPr>
        <w:widowControl w:val="0"/>
        <w:autoSpaceDE w:val="0"/>
        <w:autoSpaceDN w:val="0"/>
        <w:adjustRightInd w:val="0"/>
        <w:jc w:val="center"/>
        <w:rPr>
          <w:b/>
          <w:bCs/>
          <w:sz w:val="28"/>
          <w:szCs w:val="28"/>
        </w:rPr>
      </w:pPr>
      <w:r w:rsidRPr="005F543E">
        <w:rPr>
          <w:b/>
          <w:bCs/>
          <w:sz w:val="28"/>
          <w:szCs w:val="28"/>
        </w:rPr>
        <w:t xml:space="preserve">Раздел </w:t>
      </w:r>
      <w:r w:rsidRPr="005F543E">
        <w:rPr>
          <w:b/>
          <w:bCs/>
          <w:sz w:val="28"/>
          <w:szCs w:val="28"/>
          <w:lang w:val="en-US"/>
        </w:rPr>
        <w:t>II</w:t>
      </w:r>
      <w:r w:rsidRPr="005F543E">
        <w:rPr>
          <w:b/>
          <w:bCs/>
          <w:sz w:val="28"/>
          <w:szCs w:val="28"/>
        </w:rPr>
        <w:t>:</w:t>
      </w:r>
      <w:r w:rsidR="00543FF2" w:rsidRPr="005F543E">
        <w:rPr>
          <w:b/>
          <w:bCs/>
          <w:sz w:val="28"/>
          <w:szCs w:val="28"/>
        </w:rPr>
        <w:t xml:space="preserve"> Цели, задачи, ожидаемые результаты реализации муниципальной программы</w:t>
      </w:r>
    </w:p>
    <w:p w:rsidR="00844075" w:rsidRPr="00EC0910" w:rsidRDefault="00844075" w:rsidP="00844075">
      <w:pPr>
        <w:widowControl w:val="0"/>
        <w:autoSpaceDE w:val="0"/>
        <w:autoSpaceDN w:val="0"/>
        <w:adjustRightInd w:val="0"/>
        <w:jc w:val="both"/>
        <w:rPr>
          <w:bCs/>
          <w:color w:val="C00000"/>
          <w:sz w:val="28"/>
          <w:szCs w:val="28"/>
        </w:rPr>
      </w:pPr>
    </w:p>
    <w:p w:rsidR="00B74249" w:rsidRPr="00FF72D6" w:rsidRDefault="00B74249" w:rsidP="00B74249">
      <w:pPr>
        <w:widowControl w:val="0"/>
        <w:autoSpaceDE w:val="0"/>
        <w:autoSpaceDN w:val="0"/>
        <w:adjustRightInd w:val="0"/>
        <w:ind w:firstLine="709"/>
        <w:jc w:val="both"/>
        <w:rPr>
          <w:bCs/>
          <w:sz w:val="28"/>
          <w:szCs w:val="28"/>
        </w:rPr>
      </w:pPr>
      <w:r w:rsidRPr="00FF72D6">
        <w:rPr>
          <w:sz w:val="28"/>
          <w:szCs w:val="28"/>
        </w:rPr>
        <w:t>Целью муниципальной программы «Развитие инфраструктуры и сферы ЖКХ Ординско</w:t>
      </w:r>
      <w:r w:rsidR="00256F3F">
        <w:rPr>
          <w:sz w:val="28"/>
          <w:szCs w:val="28"/>
        </w:rPr>
        <w:t>го му</w:t>
      </w:r>
      <w:r w:rsidR="007F1563">
        <w:rPr>
          <w:sz w:val="28"/>
          <w:szCs w:val="28"/>
        </w:rPr>
        <w:t xml:space="preserve">ниципального </w:t>
      </w:r>
      <w:r w:rsidR="005F4C1D">
        <w:rPr>
          <w:sz w:val="28"/>
          <w:szCs w:val="28"/>
        </w:rPr>
        <w:t>округа</w:t>
      </w:r>
      <w:r w:rsidR="007F1563">
        <w:rPr>
          <w:sz w:val="28"/>
          <w:szCs w:val="28"/>
        </w:rPr>
        <w:t xml:space="preserve"> на 2020-2022</w:t>
      </w:r>
      <w:r w:rsidRPr="00FF72D6">
        <w:rPr>
          <w:sz w:val="28"/>
          <w:szCs w:val="28"/>
        </w:rPr>
        <w:t xml:space="preserve"> годы»  является решение  стратегических задач развития инфраструктуры, дорожной деятельности и комфортной городской среды на  территории </w:t>
      </w:r>
      <w:r w:rsidR="00256F3F">
        <w:rPr>
          <w:sz w:val="28"/>
          <w:szCs w:val="28"/>
        </w:rPr>
        <w:t>Ординского муниципального округа</w:t>
      </w:r>
      <w:r w:rsidRPr="00FF72D6">
        <w:rPr>
          <w:sz w:val="28"/>
          <w:szCs w:val="28"/>
        </w:rPr>
        <w:t>.</w:t>
      </w:r>
    </w:p>
    <w:p w:rsidR="00B74249" w:rsidRPr="00FF72D6" w:rsidRDefault="00B74249" w:rsidP="00B74249">
      <w:pPr>
        <w:pStyle w:val="6"/>
        <w:shd w:val="clear" w:color="auto" w:fill="auto"/>
        <w:spacing w:before="0" w:after="0" w:line="276" w:lineRule="auto"/>
        <w:ind w:right="20" w:firstLine="708"/>
        <w:jc w:val="both"/>
        <w:rPr>
          <w:color w:val="auto"/>
          <w:sz w:val="28"/>
          <w:szCs w:val="28"/>
        </w:rPr>
      </w:pPr>
      <w:r w:rsidRPr="00FF72D6">
        <w:rPr>
          <w:color w:val="auto"/>
          <w:sz w:val="28"/>
          <w:szCs w:val="28"/>
        </w:rPr>
        <w:t>Для достижения поставленной цели необходимо решение следующих задач муниципальной подпрограммы:</w:t>
      </w:r>
    </w:p>
    <w:p w:rsidR="00C831F4" w:rsidRPr="00FF72D6" w:rsidRDefault="00C831F4" w:rsidP="00C831F4">
      <w:pPr>
        <w:jc w:val="both"/>
        <w:rPr>
          <w:sz w:val="28"/>
          <w:szCs w:val="28"/>
        </w:rPr>
      </w:pPr>
      <w:r w:rsidRPr="00FF72D6">
        <w:rPr>
          <w:rStyle w:val="31"/>
          <w:rFonts w:eastAsia="Calibri"/>
          <w:color w:val="auto"/>
          <w:sz w:val="28"/>
          <w:szCs w:val="28"/>
        </w:rPr>
        <w:t xml:space="preserve">- </w:t>
      </w:r>
      <w:r w:rsidRPr="00FF72D6">
        <w:t>о</w:t>
      </w:r>
      <w:r w:rsidRPr="00FF72D6">
        <w:rPr>
          <w:sz w:val="28"/>
          <w:szCs w:val="28"/>
        </w:rPr>
        <w:t>беспечение энергоэффективности объектов жилищно-коммунального хозяйства;</w:t>
      </w:r>
    </w:p>
    <w:p w:rsidR="00C831F4" w:rsidRPr="00FF72D6" w:rsidRDefault="00C831F4" w:rsidP="00C831F4">
      <w:pPr>
        <w:jc w:val="both"/>
        <w:rPr>
          <w:sz w:val="28"/>
          <w:szCs w:val="28"/>
        </w:rPr>
      </w:pPr>
      <w:r w:rsidRPr="00FF72D6">
        <w:rPr>
          <w:sz w:val="28"/>
          <w:szCs w:val="28"/>
        </w:rPr>
        <w:t>- внедрение ресурсосберегающих технологий  в сферу ЖКХ;</w:t>
      </w:r>
    </w:p>
    <w:p w:rsidR="00C831F4" w:rsidRPr="00FF72D6" w:rsidRDefault="00C831F4" w:rsidP="00C831F4">
      <w:pPr>
        <w:widowControl w:val="0"/>
        <w:autoSpaceDE w:val="0"/>
        <w:autoSpaceDN w:val="0"/>
        <w:adjustRightInd w:val="0"/>
        <w:jc w:val="both"/>
        <w:rPr>
          <w:bCs/>
          <w:sz w:val="28"/>
          <w:szCs w:val="28"/>
        </w:rPr>
      </w:pPr>
      <w:r w:rsidRPr="00FF72D6">
        <w:rPr>
          <w:rStyle w:val="31"/>
          <w:rFonts w:eastAsia="Calibri"/>
          <w:color w:val="auto"/>
        </w:rPr>
        <w:t xml:space="preserve">- </w:t>
      </w:r>
      <w:r w:rsidRPr="00FF72D6">
        <w:rPr>
          <w:sz w:val="28"/>
          <w:szCs w:val="28"/>
        </w:rPr>
        <w:t>повышение уровня благоустройства нуждающихся в благоустройстве территорий общего пользования, мест массового отдыха, а так же дворовых территорий,</w:t>
      </w:r>
      <w:r w:rsidRPr="00FF72D6">
        <w:rPr>
          <w:i/>
          <w:sz w:val="28"/>
          <w:szCs w:val="28"/>
        </w:rPr>
        <w:t xml:space="preserve"> </w:t>
      </w:r>
      <w:r w:rsidRPr="00FF72D6">
        <w:rPr>
          <w:sz w:val="28"/>
          <w:szCs w:val="28"/>
        </w:rPr>
        <w:t>вовлеченность граждан, организаций в реализацию мероприятий по благоустройству территории.</w:t>
      </w:r>
    </w:p>
    <w:p w:rsidR="00987955" w:rsidRPr="00FF72D6" w:rsidRDefault="00B74249" w:rsidP="00987955">
      <w:pPr>
        <w:pStyle w:val="6"/>
        <w:shd w:val="clear" w:color="auto" w:fill="auto"/>
        <w:tabs>
          <w:tab w:val="left" w:pos="0"/>
        </w:tabs>
        <w:spacing w:before="0" w:after="0" w:line="276" w:lineRule="auto"/>
        <w:ind w:right="20" w:firstLine="0"/>
        <w:jc w:val="both"/>
        <w:rPr>
          <w:bCs/>
          <w:color w:val="auto"/>
          <w:sz w:val="28"/>
          <w:szCs w:val="28"/>
        </w:rPr>
      </w:pPr>
      <w:r w:rsidRPr="00FF72D6">
        <w:rPr>
          <w:color w:val="auto"/>
          <w:sz w:val="28"/>
          <w:szCs w:val="28"/>
        </w:rPr>
        <w:tab/>
        <w:t xml:space="preserve">В рамках решения данных задач планируется проведение </w:t>
      </w:r>
      <w:r w:rsidR="00987955" w:rsidRPr="00FF72D6">
        <w:rPr>
          <w:color w:val="auto"/>
          <w:sz w:val="28"/>
          <w:szCs w:val="28"/>
        </w:rPr>
        <w:t>м</w:t>
      </w:r>
      <w:r w:rsidR="00987955" w:rsidRPr="00FF72D6">
        <w:rPr>
          <w:bCs/>
          <w:color w:val="auto"/>
          <w:sz w:val="28"/>
          <w:szCs w:val="28"/>
        </w:rPr>
        <w:t>ероприятий муниципальной программы сгруппирован</w:t>
      </w:r>
      <w:r w:rsidR="005F543E">
        <w:rPr>
          <w:bCs/>
          <w:color w:val="auto"/>
          <w:sz w:val="28"/>
          <w:szCs w:val="28"/>
        </w:rPr>
        <w:t>н</w:t>
      </w:r>
      <w:r w:rsidR="00987955" w:rsidRPr="00FF72D6">
        <w:rPr>
          <w:bCs/>
          <w:color w:val="auto"/>
          <w:sz w:val="28"/>
          <w:szCs w:val="28"/>
        </w:rPr>
        <w:t>ых в подпрограммы, каждая из которых направлена на решение конкретной задачи муниципальной программы</w:t>
      </w:r>
      <w:r w:rsidR="005F543E">
        <w:rPr>
          <w:bCs/>
          <w:color w:val="auto"/>
          <w:sz w:val="28"/>
          <w:szCs w:val="28"/>
        </w:rPr>
        <w:t>,</w:t>
      </w:r>
      <w:r w:rsidR="005F543E" w:rsidRPr="005F543E">
        <w:rPr>
          <w:bCs/>
          <w:color w:val="auto"/>
          <w:sz w:val="28"/>
          <w:szCs w:val="28"/>
        </w:rPr>
        <w:t xml:space="preserve"> </w:t>
      </w:r>
      <w:r w:rsidR="005F543E" w:rsidRPr="00FF72D6">
        <w:rPr>
          <w:bCs/>
          <w:color w:val="auto"/>
          <w:sz w:val="28"/>
          <w:szCs w:val="28"/>
        </w:rPr>
        <w:t>обеспечив</w:t>
      </w:r>
      <w:r w:rsidR="005F543E">
        <w:rPr>
          <w:bCs/>
          <w:color w:val="auto"/>
          <w:sz w:val="28"/>
          <w:szCs w:val="28"/>
        </w:rPr>
        <w:t>ающей</w:t>
      </w:r>
      <w:r w:rsidR="005F543E" w:rsidRPr="00FF72D6">
        <w:rPr>
          <w:bCs/>
          <w:color w:val="auto"/>
          <w:sz w:val="28"/>
          <w:szCs w:val="28"/>
        </w:rPr>
        <w:t xml:space="preserve"> достижение поставленной цели</w:t>
      </w:r>
      <w:r w:rsidR="00987955" w:rsidRPr="00FF72D6">
        <w:rPr>
          <w:bCs/>
          <w:color w:val="auto"/>
          <w:sz w:val="28"/>
          <w:szCs w:val="28"/>
        </w:rPr>
        <w:t>.</w:t>
      </w:r>
    </w:p>
    <w:p w:rsidR="00987955" w:rsidRPr="00FF72D6" w:rsidRDefault="00987955" w:rsidP="00987955">
      <w:pPr>
        <w:widowControl w:val="0"/>
        <w:autoSpaceDE w:val="0"/>
        <w:autoSpaceDN w:val="0"/>
        <w:adjustRightInd w:val="0"/>
        <w:ind w:firstLine="709"/>
        <w:jc w:val="both"/>
        <w:rPr>
          <w:bCs/>
          <w:sz w:val="28"/>
          <w:szCs w:val="28"/>
        </w:rPr>
      </w:pPr>
      <w:r w:rsidRPr="00FF72D6">
        <w:rPr>
          <w:bCs/>
          <w:sz w:val="28"/>
          <w:szCs w:val="28"/>
        </w:rPr>
        <w:lastRenderedPageBreak/>
        <w:t>Муницип</w:t>
      </w:r>
      <w:r w:rsidR="00256F3F">
        <w:rPr>
          <w:bCs/>
          <w:sz w:val="28"/>
          <w:szCs w:val="28"/>
        </w:rPr>
        <w:t>аль</w:t>
      </w:r>
      <w:r w:rsidR="00EB412B">
        <w:rPr>
          <w:bCs/>
          <w:sz w:val="28"/>
          <w:szCs w:val="28"/>
        </w:rPr>
        <w:t xml:space="preserve">ная программа состоит из </w:t>
      </w:r>
      <w:r w:rsidR="002E6CAD">
        <w:rPr>
          <w:bCs/>
          <w:sz w:val="28"/>
          <w:szCs w:val="28"/>
        </w:rPr>
        <w:t>четырех</w:t>
      </w:r>
      <w:r w:rsidRPr="00FF72D6">
        <w:rPr>
          <w:bCs/>
          <w:sz w:val="28"/>
          <w:szCs w:val="28"/>
        </w:rPr>
        <w:t xml:space="preserve"> подпрограмм:</w:t>
      </w:r>
    </w:p>
    <w:p w:rsidR="00987955" w:rsidRPr="00F73B65" w:rsidRDefault="00987955" w:rsidP="00F73B65">
      <w:pPr>
        <w:pStyle w:val="a8"/>
        <w:widowControl w:val="0"/>
        <w:numPr>
          <w:ilvl w:val="0"/>
          <w:numId w:val="33"/>
        </w:numPr>
        <w:autoSpaceDE w:val="0"/>
        <w:autoSpaceDN w:val="0"/>
        <w:adjustRightInd w:val="0"/>
        <w:ind w:left="284" w:hanging="284"/>
        <w:jc w:val="both"/>
        <w:rPr>
          <w:bCs/>
          <w:sz w:val="28"/>
          <w:szCs w:val="28"/>
        </w:rPr>
      </w:pPr>
      <w:r w:rsidRPr="00F73B65">
        <w:rPr>
          <w:bCs/>
          <w:sz w:val="28"/>
          <w:szCs w:val="28"/>
        </w:rPr>
        <w:t>Подпрограмма 1</w:t>
      </w:r>
      <w:r w:rsidR="00F73B65">
        <w:rPr>
          <w:bCs/>
          <w:sz w:val="28"/>
          <w:szCs w:val="28"/>
        </w:rPr>
        <w:t>:</w:t>
      </w:r>
      <w:r w:rsidRPr="00F73B65">
        <w:rPr>
          <w:bCs/>
          <w:sz w:val="28"/>
          <w:szCs w:val="28"/>
        </w:rPr>
        <w:t xml:space="preserve"> </w:t>
      </w:r>
      <w:r w:rsidR="00FF72D6" w:rsidRPr="00F73B65">
        <w:rPr>
          <w:sz w:val="28"/>
          <w:szCs w:val="28"/>
        </w:rPr>
        <w:t xml:space="preserve">«Развитие  коммунальной и жилищной инфраструктуры», </w:t>
      </w:r>
      <w:r w:rsidRPr="00F73B65">
        <w:rPr>
          <w:sz w:val="28"/>
          <w:szCs w:val="28"/>
        </w:rPr>
        <w:t xml:space="preserve"> </w:t>
      </w:r>
      <w:r w:rsidRPr="00F73B65">
        <w:rPr>
          <w:bCs/>
          <w:sz w:val="28"/>
          <w:szCs w:val="28"/>
        </w:rPr>
        <w:t xml:space="preserve">направлена на </w:t>
      </w:r>
      <w:r w:rsidRPr="00F73B65">
        <w:rPr>
          <w:sz w:val="28"/>
          <w:szCs w:val="28"/>
        </w:rPr>
        <w:t xml:space="preserve">обеспечение </w:t>
      </w:r>
      <w:r w:rsidR="00860883" w:rsidRPr="00F73B65">
        <w:rPr>
          <w:sz w:val="28"/>
          <w:szCs w:val="28"/>
        </w:rPr>
        <w:t xml:space="preserve">эффективного </w:t>
      </w:r>
      <w:r w:rsidRPr="00F73B65">
        <w:rPr>
          <w:sz w:val="28"/>
          <w:szCs w:val="28"/>
        </w:rPr>
        <w:t xml:space="preserve"> предоставления коммунальных услуг теплоснабжения, горячего</w:t>
      </w:r>
      <w:r w:rsidR="00860883" w:rsidRPr="00F73B65">
        <w:rPr>
          <w:sz w:val="28"/>
          <w:szCs w:val="28"/>
        </w:rPr>
        <w:t xml:space="preserve"> и холодного водоснабжения и</w:t>
      </w:r>
      <w:r w:rsidRPr="00F73B65">
        <w:rPr>
          <w:sz w:val="28"/>
          <w:szCs w:val="28"/>
        </w:rPr>
        <w:t xml:space="preserve"> водоотведения потребителю, то есть бесперебойно либо с перерывами, не превышающими продолжительность, соответствующую требованиям к качеству</w:t>
      </w:r>
      <w:r w:rsidR="00860883" w:rsidRPr="00F73B65">
        <w:rPr>
          <w:sz w:val="28"/>
          <w:szCs w:val="28"/>
        </w:rPr>
        <w:t>,</w:t>
      </w:r>
      <w:r w:rsidRPr="00F73B65">
        <w:rPr>
          <w:sz w:val="28"/>
          <w:szCs w:val="28"/>
        </w:rPr>
        <w:t xml:space="preserve"> п</w:t>
      </w:r>
      <w:r w:rsidR="00F73B65">
        <w:rPr>
          <w:sz w:val="28"/>
          <w:szCs w:val="28"/>
        </w:rPr>
        <w:t>редоставления коммунальных услуг.</w:t>
      </w:r>
    </w:p>
    <w:p w:rsidR="00256F3F" w:rsidRPr="00256F3F" w:rsidRDefault="00F73B65" w:rsidP="00F73B65">
      <w:pPr>
        <w:pStyle w:val="a8"/>
        <w:widowControl w:val="0"/>
        <w:numPr>
          <w:ilvl w:val="0"/>
          <w:numId w:val="33"/>
        </w:numPr>
        <w:autoSpaceDE w:val="0"/>
        <w:autoSpaceDN w:val="0"/>
        <w:adjustRightInd w:val="0"/>
        <w:ind w:left="284" w:hanging="284"/>
        <w:jc w:val="both"/>
        <w:rPr>
          <w:bCs/>
          <w:sz w:val="28"/>
          <w:szCs w:val="28"/>
        </w:rPr>
      </w:pPr>
      <w:r w:rsidRPr="00256F3F">
        <w:rPr>
          <w:bCs/>
          <w:sz w:val="28"/>
          <w:szCs w:val="28"/>
        </w:rPr>
        <w:t xml:space="preserve">Подпрограмма </w:t>
      </w:r>
      <w:r w:rsidR="00987955" w:rsidRPr="00256F3F">
        <w:rPr>
          <w:bCs/>
          <w:sz w:val="28"/>
          <w:szCs w:val="28"/>
        </w:rPr>
        <w:t>2</w:t>
      </w:r>
      <w:r w:rsidRPr="00256F3F">
        <w:rPr>
          <w:bCs/>
          <w:sz w:val="28"/>
          <w:szCs w:val="28"/>
        </w:rPr>
        <w:t>:</w:t>
      </w:r>
      <w:r w:rsidR="00FF72D6" w:rsidRPr="00256F3F">
        <w:rPr>
          <w:bCs/>
          <w:sz w:val="28"/>
          <w:szCs w:val="28"/>
        </w:rPr>
        <w:t xml:space="preserve"> </w:t>
      </w:r>
      <w:r w:rsidR="00FF72D6" w:rsidRPr="00256F3F">
        <w:rPr>
          <w:sz w:val="28"/>
          <w:szCs w:val="28"/>
        </w:rPr>
        <w:t>«</w:t>
      </w:r>
      <w:r w:rsidR="00256F3F" w:rsidRPr="00256F3F">
        <w:rPr>
          <w:sz w:val="28"/>
          <w:szCs w:val="28"/>
        </w:rPr>
        <w:t>Формирование комфортной городской среды</w:t>
      </w:r>
      <w:r w:rsidR="00FF72D6" w:rsidRPr="00256F3F">
        <w:rPr>
          <w:sz w:val="28"/>
          <w:szCs w:val="28"/>
        </w:rPr>
        <w:t xml:space="preserve">» </w:t>
      </w:r>
      <w:r w:rsidR="00256F3F" w:rsidRPr="00256F3F">
        <w:rPr>
          <w:bCs/>
          <w:sz w:val="28"/>
          <w:szCs w:val="28"/>
        </w:rPr>
        <w:t>направлена на</w:t>
      </w:r>
      <w:r w:rsidR="00256F3F" w:rsidRPr="00256F3F">
        <w:rPr>
          <w:sz w:val="28"/>
          <w:szCs w:val="28"/>
        </w:rPr>
        <w:t xml:space="preserve"> обеспечение эксплуатации объектов внешнего благоустройства в соответстви</w:t>
      </w:r>
      <w:r w:rsidR="005F4C1D">
        <w:rPr>
          <w:sz w:val="28"/>
          <w:szCs w:val="28"/>
        </w:rPr>
        <w:t>и</w:t>
      </w:r>
      <w:r w:rsidR="00256F3F" w:rsidRPr="00256F3F">
        <w:rPr>
          <w:sz w:val="28"/>
          <w:szCs w:val="28"/>
        </w:rPr>
        <w:t xml:space="preserve"> с действующим законодательством и повышение комфортности проживания жителей муниципального района.</w:t>
      </w:r>
    </w:p>
    <w:p w:rsidR="00490CAC" w:rsidRPr="00490CAC" w:rsidRDefault="00F73B65" w:rsidP="00490CAC">
      <w:pPr>
        <w:pStyle w:val="a8"/>
        <w:widowControl w:val="0"/>
        <w:numPr>
          <w:ilvl w:val="0"/>
          <w:numId w:val="33"/>
        </w:numPr>
        <w:autoSpaceDE w:val="0"/>
        <w:autoSpaceDN w:val="0"/>
        <w:adjustRightInd w:val="0"/>
        <w:ind w:left="284" w:hanging="284"/>
        <w:jc w:val="both"/>
        <w:rPr>
          <w:bCs/>
          <w:sz w:val="28"/>
          <w:szCs w:val="28"/>
        </w:rPr>
      </w:pPr>
      <w:r w:rsidRPr="00256F3F">
        <w:rPr>
          <w:bCs/>
          <w:sz w:val="28"/>
          <w:szCs w:val="28"/>
        </w:rPr>
        <w:t xml:space="preserve">Подпрограмма </w:t>
      </w:r>
      <w:r w:rsidR="00987955" w:rsidRPr="00256F3F">
        <w:rPr>
          <w:bCs/>
          <w:sz w:val="28"/>
          <w:szCs w:val="28"/>
        </w:rPr>
        <w:t>3</w:t>
      </w:r>
      <w:r w:rsidRPr="00256F3F">
        <w:rPr>
          <w:bCs/>
          <w:sz w:val="28"/>
          <w:szCs w:val="28"/>
        </w:rPr>
        <w:t>:</w:t>
      </w:r>
      <w:r w:rsidR="00987955" w:rsidRPr="00256F3F">
        <w:rPr>
          <w:bCs/>
          <w:sz w:val="28"/>
          <w:szCs w:val="28"/>
        </w:rPr>
        <w:t xml:space="preserve"> </w:t>
      </w:r>
      <w:r w:rsidR="00256F3F" w:rsidRPr="00256F3F">
        <w:rPr>
          <w:sz w:val="28"/>
          <w:szCs w:val="28"/>
        </w:rPr>
        <w:t>«</w:t>
      </w:r>
      <w:r w:rsidR="007F1563">
        <w:rPr>
          <w:sz w:val="28"/>
          <w:szCs w:val="28"/>
        </w:rPr>
        <w:t>Благоустройство сельских территорий</w:t>
      </w:r>
      <w:r w:rsidR="007F1563" w:rsidRPr="00D60C00">
        <w:rPr>
          <w:sz w:val="28"/>
          <w:szCs w:val="28"/>
        </w:rPr>
        <w:t>»</w:t>
      </w:r>
      <w:r w:rsidR="00FF72D6" w:rsidRPr="00256F3F">
        <w:rPr>
          <w:sz w:val="28"/>
          <w:szCs w:val="28"/>
        </w:rPr>
        <w:t xml:space="preserve"> </w:t>
      </w:r>
      <w:r w:rsidR="00987955" w:rsidRPr="00256F3F">
        <w:rPr>
          <w:bCs/>
          <w:sz w:val="28"/>
          <w:szCs w:val="28"/>
        </w:rPr>
        <w:t>направлена на</w:t>
      </w:r>
      <w:r w:rsidR="00987955" w:rsidRPr="00256F3F">
        <w:rPr>
          <w:sz w:val="28"/>
          <w:szCs w:val="28"/>
        </w:rPr>
        <w:t xml:space="preserve"> обеспечение эксплуатации объектов внешнего благоустройства в соответстви</w:t>
      </w:r>
      <w:r w:rsidR="005F4C1D">
        <w:rPr>
          <w:sz w:val="28"/>
          <w:szCs w:val="28"/>
        </w:rPr>
        <w:t>и</w:t>
      </w:r>
      <w:r w:rsidR="00987955" w:rsidRPr="00256F3F">
        <w:rPr>
          <w:sz w:val="28"/>
          <w:szCs w:val="28"/>
        </w:rPr>
        <w:t xml:space="preserve"> с действующим законодательством и повышение комфортности проживания жителей </w:t>
      </w:r>
      <w:r w:rsidR="00FF72D6" w:rsidRPr="00256F3F">
        <w:rPr>
          <w:sz w:val="28"/>
          <w:szCs w:val="28"/>
        </w:rPr>
        <w:t>муниципального района</w:t>
      </w:r>
      <w:r w:rsidR="00987955" w:rsidRPr="00256F3F">
        <w:rPr>
          <w:sz w:val="28"/>
          <w:szCs w:val="28"/>
        </w:rPr>
        <w:t>.</w:t>
      </w:r>
    </w:p>
    <w:p w:rsidR="006937E8" w:rsidRDefault="00B430D0" w:rsidP="006937E8">
      <w:pPr>
        <w:pStyle w:val="a8"/>
        <w:widowControl w:val="0"/>
        <w:numPr>
          <w:ilvl w:val="0"/>
          <w:numId w:val="33"/>
        </w:numPr>
        <w:autoSpaceDE w:val="0"/>
        <w:autoSpaceDN w:val="0"/>
        <w:adjustRightInd w:val="0"/>
        <w:spacing w:after="81" w:line="276" w:lineRule="auto"/>
        <w:ind w:left="284" w:right="20" w:firstLine="0"/>
        <w:jc w:val="both"/>
        <w:rPr>
          <w:b/>
          <w:sz w:val="28"/>
          <w:szCs w:val="28"/>
        </w:rPr>
      </w:pPr>
      <w:r>
        <w:rPr>
          <w:sz w:val="28"/>
          <w:szCs w:val="28"/>
        </w:rPr>
        <w:t>Подпрограмма 4</w:t>
      </w:r>
      <w:r w:rsidR="00C46DCB" w:rsidRPr="00B466B5">
        <w:rPr>
          <w:sz w:val="28"/>
          <w:szCs w:val="28"/>
        </w:rPr>
        <w:t>: «Расселение аварийного жилого фонда на территории</w:t>
      </w:r>
      <w:r w:rsidR="006937E8">
        <w:rPr>
          <w:sz w:val="28"/>
          <w:szCs w:val="28"/>
        </w:rPr>
        <w:t xml:space="preserve">  </w:t>
      </w:r>
      <w:r w:rsidR="00C46DCB" w:rsidRPr="006937E8">
        <w:rPr>
          <w:color w:val="000000" w:themeColor="text1"/>
          <w:sz w:val="28"/>
          <w:szCs w:val="28"/>
        </w:rPr>
        <w:t>Ординского муниципального округа на 2020-2022 года» направлена на</w:t>
      </w:r>
      <w:r w:rsidR="00B466B5" w:rsidRPr="006937E8">
        <w:rPr>
          <w:color w:val="FF0000"/>
          <w:sz w:val="28"/>
          <w:szCs w:val="28"/>
        </w:rPr>
        <w:t xml:space="preserve"> </w:t>
      </w:r>
      <w:r w:rsidR="00B466B5" w:rsidRPr="006937E8">
        <w:rPr>
          <w:sz w:val="28"/>
          <w:szCs w:val="28"/>
        </w:rPr>
        <w:t>снос ветхих и аварийных многоквартирных домов, переселение жителей из ветхого и аварийного жилищного фонда</w:t>
      </w:r>
      <w:r w:rsidR="00BB020F">
        <w:rPr>
          <w:sz w:val="28"/>
          <w:szCs w:val="28"/>
        </w:rPr>
        <w:t>.</w:t>
      </w:r>
      <w:r w:rsidR="00B466B5" w:rsidRPr="006937E8">
        <w:rPr>
          <w:b/>
          <w:sz w:val="28"/>
          <w:szCs w:val="28"/>
        </w:rPr>
        <w:t xml:space="preserve"> </w:t>
      </w:r>
    </w:p>
    <w:p w:rsidR="006937E8" w:rsidRDefault="006937E8" w:rsidP="006937E8">
      <w:pPr>
        <w:pStyle w:val="a8"/>
        <w:widowControl w:val="0"/>
        <w:autoSpaceDE w:val="0"/>
        <w:autoSpaceDN w:val="0"/>
        <w:adjustRightInd w:val="0"/>
        <w:spacing w:after="81" w:line="276" w:lineRule="auto"/>
        <w:ind w:left="284" w:right="20"/>
        <w:rPr>
          <w:b/>
          <w:sz w:val="28"/>
          <w:szCs w:val="28"/>
        </w:rPr>
      </w:pPr>
    </w:p>
    <w:p w:rsidR="00C831F4" w:rsidRPr="006937E8" w:rsidRDefault="00FF72D6" w:rsidP="006937E8">
      <w:pPr>
        <w:pStyle w:val="a8"/>
        <w:widowControl w:val="0"/>
        <w:autoSpaceDE w:val="0"/>
        <w:autoSpaceDN w:val="0"/>
        <w:adjustRightInd w:val="0"/>
        <w:spacing w:after="81" w:line="276" w:lineRule="auto"/>
        <w:ind w:left="284" w:right="20"/>
        <w:jc w:val="center"/>
        <w:rPr>
          <w:b/>
          <w:sz w:val="28"/>
          <w:szCs w:val="28"/>
        </w:rPr>
      </w:pPr>
      <w:r w:rsidRPr="006937E8">
        <w:rPr>
          <w:b/>
          <w:sz w:val="28"/>
          <w:szCs w:val="28"/>
        </w:rPr>
        <w:t xml:space="preserve">Раздел </w:t>
      </w:r>
      <w:r w:rsidRPr="006937E8">
        <w:rPr>
          <w:b/>
          <w:sz w:val="28"/>
          <w:szCs w:val="28"/>
          <w:lang w:val="en-US"/>
        </w:rPr>
        <w:t>III</w:t>
      </w:r>
      <w:r w:rsidRPr="006937E8">
        <w:rPr>
          <w:b/>
          <w:sz w:val="28"/>
          <w:szCs w:val="28"/>
        </w:rPr>
        <w:t xml:space="preserve">: </w:t>
      </w:r>
      <w:r w:rsidR="00C831F4" w:rsidRPr="006937E8">
        <w:rPr>
          <w:b/>
          <w:sz w:val="28"/>
          <w:szCs w:val="28"/>
        </w:rPr>
        <w:t>Сроки и этапы реализации муниципальной программы</w:t>
      </w:r>
    </w:p>
    <w:p w:rsidR="00C831F4" w:rsidRPr="001F1589" w:rsidRDefault="00C831F4" w:rsidP="00C831F4">
      <w:pPr>
        <w:pStyle w:val="6"/>
        <w:shd w:val="clear" w:color="auto" w:fill="auto"/>
        <w:spacing w:before="0" w:after="81" w:line="220" w:lineRule="exact"/>
        <w:ind w:left="740" w:right="20" w:firstLine="0"/>
        <w:rPr>
          <w:b/>
          <w:sz w:val="28"/>
          <w:szCs w:val="28"/>
        </w:rPr>
      </w:pPr>
    </w:p>
    <w:p w:rsidR="00C831F4" w:rsidRPr="00454C09" w:rsidRDefault="00C831F4" w:rsidP="00C831F4">
      <w:pPr>
        <w:ind w:firstLine="720"/>
        <w:jc w:val="both"/>
        <w:rPr>
          <w:sz w:val="28"/>
          <w:szCs w:val="28"/>
        </w:rPr>
      </w:pPr>
      <w:r w:rsidRPr="00454C09">
        <w:rPr>
          <w:sz w:val="28"/>
          <w:szCs w:val="28"/>
        </w:rPr>
        <w:t>Подпрог</w:t>
      </w:r>
      <w:r w:rsidR="00256F3F">
        <w:rPr>
          <w:sz w:val="28"/>
          <w:szCs w:val="28"/>
        </w:rPr>
        <w:t>рамма</w:t>
      </w:r>
      <w:r w:rsidR="007F1563">
        <w:rPr>
          <w:sz w:val="28"/>
          <w:szCs w:val="28"/>
        </w:rPr>
        <w:t xml:space="preserve"> реализуется в течение 2020-2022</w:t>
      </w:r>
      <w:r w:rsidRPr="00454C09">
        <w:rPr>
          <w:sz w:val="28"/>
          <w:szCs w:val="28"/>
        </w:rPr>
        <w:t xml:space="preserve"> годов. При выполнении мероприятий подпрограммы не предусматривается их деление на этапы.</w:t>
      </w:r>
    </w:p>
    <w:p w:rsidR="00D92967" w:rsidRDefault="00C831F4" w:rsidP="00B430D0">
      <w:pPr>
        <w:ind w:firstLine="708"/>
        <w:jc w:val="both"/>
        <w:rPr>
          <w:bCs/>
          <w:color w:val="000000"/>
          <w:kern w:val="28"/>
          <w:sz w:val="28"/>
          <w:szCs w:val="28"/>
        </w:rPr>
      </w:pPr>
      <w:r w:rsidRPr="00454C09">
        <w:rPr>
          <w:bCs/>
          <w:kern w:val="28"/>
          <w:sz w:val="28"/>
          <w:szCs w:val="28"/>
        </w:rPr>
        <w:t>В ходе исполнения подпрограммы будет производиться корректировка параметров и ежегодных планов ее реализации в рамках бюджетного процесса</w:t>
      </w:r>
      <w:r w:rsidRPr="00BB058A">
        <w:rPr>
          <w:bCs/>
          <w:color w:val="000000"/>
          <w:kern w:val="28"/>
          <w:sz w:val="28"/>
          <w:szCs w:val="28"/>
        </w:rPr>
        <w:t>.</w:t>
      </w:r>
    </w:p>
    <w:p w:rsidR="00B430D0" w:rsidRPr="00B430D0" w:rsidRDefault="00B430D0" w:rsidP="00B430D0">
      <w:pPr>
        <w:ind w:firstLine="708"/>
        <w:jc w:val="both"/>
        <w:rPr>
          <w:bCs/>
          <w:color w:val="000000"/>
          <w:kern w:val="28"/>
          <w:sz w:val="28"/>
          <w:szCs w:val="28"/>
        </w:rPr>
      </w:pPr>
    </w:p>
    <w:p w:rsidR="00987955" w:rsidRPr="00BB058A" w:rsidRDefault="00FF72D6" w:rsidP="00987955">
      <w:pPr>
        <w:pStyle w:val="33"/>
        <w:keepNext/>
        <w:keepLines/>
        <w:shd w:val="clear" w:color="auto" w:fill="auto"/>
        <w:tabs>
          <w:tab w:val="left" w:pos="0"/>
        </w:tabs>
        <w:spacing w:after="491"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00987955" w:rsidRPr="00BB058A">
        <w:rPr>
          <w:rFonts w:ascii="Times New Roman" w:hAnsi="Times New Roman" w:cs="Times New Roman"/>
          <w:b/>
          <w:sz w:val="28"/>
          <w:szCs w:val="28"/>
        </w:rPr>
        <w:t xml:space="preserve">Анализ рисков реализации муниципальной </w:t>
      </w:r>
      <w:r w:rsidR="00987955">
        <w:rPr>
          <w:rFonts w:ascii="Times New Roman" w:hAnsi="Times New Roman" w:cs="Times New Roman"/>
          <w:b/>
          <w:sz w:val="28"/>
          <w:szCs w:val="28"/>
        </w:rPr>
        <w:t>под</w:t>
      </w:r>
      <w:r w:rsidR="00987955" w:rsidRPr="00BB058A">
        <w:rPr>
          <w:rFonts w:ascii="Times New Roman" w:hAnsi="Times New Roman" w:cs="Times New Roman"/>
          <w:b/>
          <w:sz w:val="28"/>
          <w:szCs w:val="28"/>
        </w:rPr>
        <w:t>программы</w:t>
      </w:r>
    </w:p>
    <w:p w:rsidR="00987955" w:rsidRPr="00DA577D" w:rsidRDefault="00987955" w:rsidP="00987955">
      <w:pPr>
        <w:pStyle w:val="6"/>
        <w:shd w:val="clear" w:color="auto" w:fill="auto"/>
        <w:spacing w:before="0" w:after="53" w:line="276" w:lineRule="auto"/>
        <w:ind w:left="20" w:right="20" w:firstLine="688"/>
        <w:jc w:val="both"/>
        <w:rPr>
          <w:sz w:val="28"/>
          <w:szCs w:val="28"/>
        </w:rPr>
      </w:pPr>
      <w:r w:rsidRPr="00DA577D">
        <w:rPr>
          <w:sz w:val="28"/>
          <w:szCs w:val="28"/>
        </w:rPr>
        <w:t>При реализации поставленных в</w:t>
      </w:r>
      <w:r>
        <w:rPr>
          <w:sz w:val="28"/>
          <w:szCs w:val="28"/>
        </w:rPr>
        <w:t xml:space="preserve"> программе</w:t>
      </w:r>
      <w:r w:rsidRPr="00DA577D">
        <w:rPr>
          <w:sz w:val="28"/>
          <w:szCs w:val="28"/>
        </w:rPr>
        <w:t xml:space="preserve"> задач осуществляются меры, направленные на снижение последствий возможных рисков и повышение уровня гарантий достижения предусмотренных программой конечных результатов. К рискам относятся:</w:t>
      </w:r>
    </w:p>
    <w:p w:rsidR="00987955" w:rsidRPr="00DA577D" w:rsidRDefault="00987955" w:rsidP="00987955">
      <w:pPr>
        <w:pStyle w:val="6"/>
        <w:shd w:val="clear" w:color="auto" w:fill="auto"/>
        <w:tabs>
          <w:tab w:val="left" w:pos="0"/>
        </w:tabs>
        <w:spacing w:before="0" w:after="64" w:line="276" w:lineRule="auto"/>
        <w:ind w:right="20" w:firstLine="0"/>
        <w:jc w:val="both"/>
        <w:rPr>
          <w:sz w:val="28"/>
          <w:szCs w:val="28"/>
        </w:rPr>
      </w:pPr>
      <w:r>
        <w:rPr>
          <w:sz w:val="28"/>
          <w:szCs w:val="28"/>
        </w:rPr>
        <w:t xml:space="preserve">- </w:t>
      </w:r>
      <w:r w:rsidRPr="00DA577D">
        <w:rPr>
          <w:sz w:val="28"/>
          <w:szCs w:val="28"/>
        </w:rPr>
        <w:t xml:space="preserve">финансовые риски, связанные с отсутствием финансирования </w:t>
      </w:r>
      <w:r>
        <w:rPr>
          <w:sz w:val="28"/>
          <w:szCs w:val="28"/>
        </w:rPr>
        <w:t>под</w:t>
      </w:r>
      <w:r w:rsidRPr="00DA577D">
        <w:rPr>
          <w:sz w:val="28"/>
          <w:szCs w:val="28"/>
        </w:rPr>
        <w:t>программы в полном объеме и в установленные сроки;</w:t>
      </w:r>
    </w:p>
    <w:p w:rsidR="00987955" w:rsidRPr="00DA577D" w:rsidRDefault="00987955" w:rsidP="00987955">
      <w:pPr>
        <w:pStyle w:val="6"/>
        <w:shd w:val="clear" w:color="auto" w:fill="auto"/>
        <w:tabs>
          <w:tab w:val="left" w:pos="0"/>
        </w:tabs>
        <w:spacing w:before="0" w:after="60" w:line="276" w:lineRule="auto"/>
        <w:ind w:right="20" w:firstLine="0"/>
        <w:jc w:val="both"/>
        <w:rPr>
          <w:sz w:val="28"/>
          <w:szCs w:val="28"/>
        </w:rPr>
      </w:pPr>
      <w:r>
        <w:rPr>
          <w:sz w:val="28"/>
          <w:szCs w:val="28"/>
        </w:rPr>
        <w:t xml:space="preserve">- </w:t>
      </w:r>
      <w:r w:rsidRPr="00DA577D">
        <w:rPr>
          <w:sz w:val="28"/>
          <w:szCs w:val="28"/>
        </w:rPr>
        <w:t xml:space="preserve">правовые риски, связанные с отсутствием нормативного регулированию основных мероприятий муниципальной </w:t>
      </w:r>
      <w:r>
        <w:rPr>
          <w:sz w:val="28"/>
          <w:szCs w:val="28"/>
        </w:rPr>
        <w:t>под</w:t>
      </w:r>
      <w:r w:rsidRPr="00DA577D">
        <w:rPr>
          <w:sz w:val="28"/>
          <w:szCs w:val="28"/>
        </w:rPr>
        <w:t>программы;</w:t>
      </w:r>
    </w:p>
    <w:p w:rsidR="00987955" w:rsidRPr="00DA577D" w:rsidRDefault="00987955" w:rsidP="00987955">
      <w:pPr>
        <w:pStyle w:val="6"/>
        <w:shd w:val="clear" w:color="auto" w:fill="auto"/>
        <w:tabs>
          <w:tab w:val="left" w:pos="0"/>
        </w:tabs>
        <w:spacing w:before="0" w:after="60" w:line="276" w:lineRule="auto"/>
        <w:ind w:right="20" w:firstLine="0"/>
        <w:jc w:val="both"/>
        <w:rPr>
          <w:sz w:val="28"/>
          <w:szCs w:val="28"/>
        </w:rPr>
      </w:pPr>
      <w:r>
        <w:rPr>
          <w:sz w:val="28"/>
          <w:szCs w:val="28"/>
        </w:rPr>
        <w:t xml:space="preserve">- </w:t>
      </w:r>
      <w:r w:rsidRPr="00DA577D">
        <w:rPr>
          <w:sz w:val="28"/>
          <w:szCs w:val="28"/>
        </w:rPr>
        <w:t xml:space="preserve">организованные риски, связанные с несвоевременным выполнением мероприятий, предусмотренных муниципальной </w:t>
      </w:r>
      <w:r>
        <w:rPr>
          <w:sz w:val="28"/>
          <w:szCs w:val="28"/>
        </w:rPr>
        <w:t>под</w:t>
      </w:r>
      <w:r w:rsidRPr="00DA577D">
        <w:rPr>
          <w:sz w:val="28"/>
          <w:szCs w:val="28"/>
        </w:rPr>
        <w:t>программой.</w:t>
      </w:r>
    </w:p>
    <w:p w:rsidR="00987955" w:rsidRDefault="00987955" w:rsidP="00987955">
      <w:pPr>
        <w:pStyle w:val="6"/>
        <w:shd w:val="clear" w:color="auto" w:fill="auto"/>
        <w:spacing w:before="0" w:after="0" w:line="276" w:lineRule="auto"/>
        <w:ind w:left="20" w:right="20" w:firstLine="689"/>
        <w:jc w:val="both"/>
        <w:rPr>
          <w:sz w:val="28"/>
          <w:szCs w:val="28"/>
        </w:rPr>
      </w:pPr>
      <w:r w:rsidRPr="00DA577D">
        <w:rPr>
          <w:sz w:val="28"/>
          <w:szCs w:val="28"/>
        </w:rPr>
        <w:t xml:space="preserve">Принятие мер по управлению рисками осуществляется в процессе мониторинга реализации </w:t>
      </w:r>
      <w:r>
        <w:rPr>
          <w:sz w:val="28"/>
          <w:szCs w:val="28"/>
        </w:rPr>
        <w:t>под</w:t>
      </w:r>
      <w:r w:rsidRPr="00DA577D">
        <w:rPr>
          <w:sz w:val="28"/>
          <w:szCs w:val="28"/>
        </w:rPr>
        <w:t xml:space="preserve">программы, оценки ее эффективности и результативности. </w:t>
      </w:r>
      <w:r w:rsidRPr="00DA577D">
        <w:rPr>
          <w:sz w:val="28"/>
          <w:szCs w:val="28"/>
        </w:rPr>
        <w:lastRenderedPageBreak/>
        <w:t xml:space="preserve">Минимизация рисков, обусловленных действиями внешних факторов, обеспечивается соответствующими инициативами со стороны ответственного исполнителя </w:t>
      </w:r>
      <w:r>
        <w:rPr>
          <w:sz w:val="28"/>
          <w:szCs w:val="28"/>
        </w:rPr>
        <w:t>под</w:t>
      </w:r>
      <w:r w:rsidRPr="00DA577D">
        <w:rPr>
          <w:sz w:val="28"/>
          <w:szCs w:val="28"/>
        </w:rPr>
        <w:t xml:space="preserve">программы в адрес участников </w:t>
      </w:r>
      <w:r>
        <w:rPr>
          <w:sz w:val="28"/>
          <w:szCs w:val="28"/>
        </w:rPr>
        <w:t>под</w:t>
      </w:r>
      <w:r w:rsidRPr="00DA577D">
        <w:rPr>
          <w:sz w:val="28"/>
          <w:szCs w:val="28"/>
        </w:rPr>
        <w:t>программы.</w:t>
      </w:r>
    </w:p>
    <w:p w:rsidR="00A124CF" w:rsidRDefault="00A124CF" w:rsidP="00987955">
      <w:pPr>
        <w:pStyle w:val="6"/>
        <w:shd w:val="clear" w:color="auto" w:fill="auto"/>
        <w:tabs>
          <w:tab w:val="left" w:pos="0"/>
        </w:tabs>
        <w:spacing w:before="0" w:after="76" w:line="276" w:lineRule="auto"/>
        <w:ind w:firstLine="0"/>
        <w:jc w:val="center"/>
        <w:rPr>
          <w:b/>
          <w:sz w:val="28"/>
          <w:szCs w:val="28"/>
        </w:rPr>
      </w:pPr>
    </w:p>
    <w:p w:rsidR="00987955" w:rsidRPr="00DA577D" w:rsidRDefault="00FF72D6" w:rsidP="00987955">
      <w:pPr>
        <w:pStyle w:val="6"/>
        <w:shd w:val="clear" w:color="auto" w:fill="auto"/>
        <w:tabs>
          <w:tab w:val="left" w:pos="0"/>
        </w:tabs>
        <w:spacing w:before="0" w:after="76" w:line="276" w:lineRule="auto"/>
        <w:ind w:firstLine="0"/>
        <w:jc w:val="center"/>
        <w:rPr>
          <w:b/>
          <w:sz w:val="28"/>
          <w:szCs w:val="28"/>
        </w:rPr>
      </w:pPr>
      <w:r>
        <w:rPr>
          <w:b/>
          <w:sz w:val="28"/>
          <w:szCs w:val="28"/>
        </w:rPr>
        <w:t xml:space="preserve">Раздел </w:t>
      </w:r>
      <w:r>
        <w:rPr>
          <w:b/>
          <w:sz w:val="28"/>
          <w:szCs w:val="28"/>
          <w:lang w:val="en-US"/>
        </w:rPr>
        <w:t>V</w:t>
      </w:r>
      <w:r>
        <w:rPr>
          <w:b/>
          <w:sz w:val="28"/>
          <w:szCs w:val="28"/>
        </w:rPr>
        <w:t>:</w:t>
      </w:r>
      <w:r w:rsidR="00987955" w:rsidRPr="00AF2ED7">
        <w:rPr>
          <w:b/>
          <w:sz w:val="28"/>
          <w:szCs w:val="28"/>
        </w:rPr>
        <w:t xml:space="preserve"> </w:t>
      </w:r>
      <w:r w:rsidR="00987955" w:rsidRPr="00DA577D">
        <w:rPr>
          <w:b/>
          <w:sz w:val="28"/>
          <w:szCs w:val="28"/>
        </w:rPr>
        <w:t xml:space="preserve">Механизм реализации муниципальной </w:t>
      </w:r>
      <w:r w:rsidR="00987955">
        <w:rPr>
          <w:b/>
          <w:sz w:val="28"/>
          <w:szCs w:val="28"/>
        </w:rPr>
        <w:t>под</w:t>
      </w:r>
      <w:r w:rsidR="00987955" w:rsidRPr="00DA577D">
        <w:rPr>
          <w:b/>
          <w:sz w:val="28"/>
          <w:szCs w:val="28"/>
        </w:rPr>
        <w:t>программы</w:t>
      </w:r>
    </w:p>
    <w:p w:rsidR="00987955" w:rsidRDefault="00987955" w:rsidP="00987955">
      <w:pPr>
        <w:pStyle w:val="6"/>
        <w:shd w:val="clear" w:color="auto" w:fill="auto"/>
        <w:spacing w:before="0" w:after="64" w:line="276" w:lineRule="auto"/>
        <w:ind w:left="40" w:right="20" w:firstLine="0"/>
        <w:jc w:val="both"/>
      </w:pPr>
    </w:p>
    <w:p w:rsidR="00987955" w:rsidRPr="006E7841" w:rsidRDefault="00987955" w:rsidP="00987955">
      <w:pPr>
        <w:pStyle w:val="6"/>
        <w:shd w:val="clear" w:color="auto" w:fill="auto"/>
        <w:spacing w:before="0" w:after="64" w:line="276" w:lineRule="auto"/>
        <w:ind w:right="20" w:firstLine="708"/>
        <w:jc w:val="both"/>
        <w:rPr>
          <w:sz w:val="28"/>
          <w:szCs w:val="28"/>
        </w:rPr>
      </w:pPr>
      <w:r w:rsidRPr="006E7841">
        <w:rPr>
          <w:sz w:val="28"/>
          <w:szCs w:val="28"/>
        </w:rPr>
        <w:t xml:space="preserve">Текущее управление программой осуществляется ответственным исполнителем программы – </w:t>
      </w:r>
      <w:r w:rsidR="007977CF" w:rsidRPr="007977CF">
        <w:rPr>
          <w:sz w:val="28"/>
          <w:szCs w:val="28"/>
        </w:rPr>
        <w:t>Отдел инфраструктуры и ЖКХ</w:t>
      </w:r>
    </w:p>
    <w:p w:rsidR="00987955" w:rsidRPr="006E7841" w:rsidRDefault="00987955" w:rsidP="00987955">
      <w:pPr>
        <w:pStyle w:val="6"/>
        <w:shd w:val="clear" w:color="auto" w:fill="auto"/>
        <w:spacing w:before="0" w:after="60" w:line="276" w:lineRule="auto"/>
        <w:ind w:right="20" w:firstLine="708"/>
        <w:jc w:val="both"/>
        <w:rPr>
          <w:sz w:val="28"/>
          <w:szCs w:val="28"/>
        </w:rPr>
      </w:pPr>
      <w:r w:rsidRPr="006E7841">
        <w:rPr>
          <w:sz w:val="28"/>
          <w:szCs w:val="28"/>
        </w:rPr>
        <w:t xml:space="preserve">Обеспечение и контроль выполнения заданий </w:t>
      </w:r>
      <w:r>
        <w:rPr>
          <w:sz w:val="28"/>
          <w:szCs w:val="28"/>
        </w:rPr>
        <w:t>под</w:t>
      </w:r>
      <w:r w:rsidRPr="006E7841">
        <w:rPr>
          <w:sz w:val="28"/>
          <w:szCs w:val="28"/>
        </w:rPr>
        <w:t>программы предусматривается путем реализации выполнения мероприятий всеми соисполнителями и участниками, в соответствии со сроками исполнения, а также проводимом мониторингом программы.</w:t>
      </w:r>
    </w:p>
    <w:p w:rsidR="00987955" w:rsidRPr="006E7841" w:rsidRDefault="00987955" w:rsidP="00987955">
      <w:pPr>
        <w:pStyle w:val="6"/>
        <w:shd w:val="clear" w:color="auto" w:fill="auto"/>
        <w:spacing w:before="0" w:after="107" w:line="276" w:lineRule="auto"/>
        <w:ind w:right="20" w:firstLine="708"/>
        <w:jc w:val="both"/>
        <w:rPr>
          <w:sz w:val="28"/>
          <w:szCs w:val="28"/>
        </w:rPr>
      </w:pPr>
      <w:r>
        <w:rPr>
          <w:sz w:val="28"/>
          <w:szCs w:val="28"/>
        </w:rPr>
        <w:t>Подп</w:t>
      </w:r>
      <w:r w:rsidRPr="006E7841">
        <w:rPr>
          <w:sz w:val="28"/>
          <w:szCs w:val="28"/>
        </w:rPr>
        <w:t>рограммные мероприятия, источники их финансирования, сроки исполнения могут корректироваться с учетом социально-экономического развития муниципального образования.</w:t>
      </w:r>
    </w:p>
    <w:p w:rsidR="00987955" w:rsidRDefault="00987955" w:rsidP="00987955">
      <w:pPr>
        <w:pStyle w:val="6"/>
        <w:shd w:val="clear" w:color="auto" w:fill="auto"/>
        <w:spacing w:before="0" w:after="107" w:line="278" w:lineRule="exact"/>
        <w:ind w:left="40" w:right="20" w:firstLine="0"/>
        <w:jc w:val="both"/>
      </w:pPr>
    </w:p>
    <w:p w:rsidR="00987955" w:rsidRPr="006E7841" w:rsidRDefault="00FF72D6" w:rsidP="00987955">
      <w:pPr>
        <w:pStyle w:val="6"/>
        <w:shd w:val="clear" w:color="auto" w:fill="auto"/>
        <w:spacing w:before="0" w:after="107" w:line="278" w:lineRule="exact"/>
        <w:ind w:right="20" w:firstLine="0"/>
        <w:jc w:val="center"/>
        <w:rPr>
          <w:b/>
          <w:sz w:val="28"/>
          <w:szCs w:val="28"/>
        </w:rPr>
      </w:pPr>
      <w:r>
        <w:rPr>
          <w:b/>
          <w:sz w:val="28"/>
          <w:szCs w:val="28"/>
        </w:rPr>
        <w:t xml:space="preserve">Раздел </w:t>
      </w:r>
      <w:r>
        <w:rPr>
          <w:b/>
          <w:sz w:val="28"/>
          <w:szCs w:val="28"/>
          <w:lang w:val="en-US"/>
        </w:rPr>
        <w:t>VI</w:t>
      </w:r>
      <w:r>
        <w:rPr>
          <w:b/>
          <w:sz w:val="28"/>
          <w:szCs w:val="28"/>
        </w:rPr>
        <w:t>:</w:t>
      </w:r>
      <w:r w:rsidRPr="00AF2ED7">
        <w:rPr>
          <w:b/>
          <w:sz w:val="28"/>
          <w:szCs w:val="28"/>
        </w:rPr>
        <w:t xml:space="preserve"> </w:t>
      </w:r>
      <w:r w:rsidR="00987955" w:rsidRPr="006E7841">
        <w:rPr>
          <w:b/>
          <w:sz w:val="28"/>
          <w:szCs w:val="28"/>
        </w:rPr>
        <w:t>Оценка эффективности программы</w:t>
      </w:r>
    </w:p>
    <w:p w:rsidR="00987955" w:rsidRDefault="00987955" w:rsidP="00987955">
      <w:pPr>
        <w:pStyle w:val="6"/>
        <w:shd w:val="clear" w:color="auto" w:fill="auto"/>
        <w:spacing w:before="0" w:after="75" w:line="220" w:lineRule="exact"/>
        <w:ind w:left="40" w:firstLine="0"/>
        <w:jc w:val="both"/>
      </w:pPr>
    </w:p>
    <w:p w:rsidR="00987955" w:rsidRPr="003C12D1" w:rsidRDefault="00987955" w:rsidP="00987955">
      <w:pPr>
        <w:ind w:firstLine="708"/>
        <w:jc w:val="both"/>
        <w:rPr>
          <w:kern w:val="28"/>
          <w:sz w:val="28"/>
          <w:szCs w:val="28"/>
        </w:rPr>
      </w:pPr>
      <w:r w:rsidRPr="003C12D1">
        <w:rPr>
          <w:kern w:val="28"/>
          <w:sz w:val="28"/>
          <w:szCs w:val="28"/>
          <w:shd w:val="clear" w:color="auto" w:fill="FFFFFF"/>
        </w:rPr>
        <w:t xml:space="preserve">Эффективность Программы оценивается путем сопоставления плановых и фактических значений показателей, результатов, объемов расходов с учетом реализовавшихся рисков и изменения условий </w:t>
      </w:r>
      <w:r w:rsidR="007977CF">
        <w:rPr>
          <w:sz w:val="28"/>
          <w:szCs w:val="28"/>
        </w:rPr>
        <w:t>о</w:t>
      </w:r>
      <w:r w:rsidR="007977CF" w:rsidRPr="007977CF">
        <w:rPr>
          <w:sz w:val="28"/>
          <w:szCs w:val="28"/>
        </w:rPr>
        <w:t>тдел</w:t>
      </w:r>
      <w:r w:rsidR="007977CF">
        <w:rPr>
          <w:sz w:val="28"/>
          <w:szCs w:val="28"/>
        </w:rPr>
        <w:t>ом</w:t>
      </w:r>
      <w:r w:rsidR="007977CF" w:rsidRPr="007977CF">
        <w:rPr>
          <w:sz w:val="28"/>
          <w:szCs w:val="28"/>
        </w:rPr>
        <w:t xml:space="preserve"> инфраструктуры и ЖКХ</w:t>
      </w:r>
    </w:p>
    <w:p w:rsidR="00987955" w:rsidRPr="003C12D1" w:rsidRDefault="00987955" w:rsidP="00987955">
      <w:pPr>
        <w:ind w:firstLine="708"/>
        <w:jc w:val="both"/>
        <w:rPr>
          <w:kern w:val="28"/>
          <w:sz w:val="28"/>
          <w:szCs w:val="28"/>
        </w:rPr>
      </w:pPr>
      <w:r w:rsidRPr="003C12D1">
        <w:rPr>
          <w:kern w:val="28"/>
          <w:sz w:val="28"/>
          <w:szCs w:val="28"/>
          <w:shd w:val="clear" w:color="auto" w:fill="FFFFFF"/>
        </w:rPr>
        <w:t>Эффективность Программы оценивается в рамках подготовки годового отчета о ходе реализации и оценке эффективности Программы.</w:t>
      </w:r>
    </w:p>
    <w:p w:rsidR="00987955" w:rsidRPr="003C12D1" w:rsidRDefault="00987955" w:rsidP="00987955">
      <w:pPr>
        <w:ind w:firstLine="708"/>
        <w:jc w:val="both"/>
        <w:rPr>
          <w:kern w:val="28"/>
          <w:sz w:val="28"/>
          <w:szCs w:val="28"/>
        </w:rPr>
      </w:pPr>
      <w:r w:rsidRPr="003C12D1">
        <w:rPr>
          <w:kern w:val="28"/>
          <w:sz w:val="28"/>
          <w:szCs w:val="28"/>
          <w:shd w:val="clear" w:color="auto" w:fill="FFFFFF"/>
        </w:rPr>
        <w:t>Оценка эффективности реализации Программы проводится на основе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Программы (подпрограммы) и их плановых значений, рассчитанных по формуле:</w:t>
      </w:r>
    </w:p>
    <w:p w:rsidR="00987955" w:rsidRPr="003C12D1" w:rsidRDefault="00987955" w:rsidP="00987955">
      <w:pPr>
        <w:jc w:val="center"/>
        <w:rPr>
          <w:sz w:val="28"/>
          <w:szCs w:val="28"/>
        </w:rPr>
      </w:pPr>
      <w:r w:rsidRPr="003C12D1">
        <w:rPr>
          <w:sz w:val="28"/>
          <w:szCs w:val="28"/>
          <w:shd w:val="clear" w:color="auto" w:fill="FFFFFF"/>
        </w:rPr>
        <w:t>С</w:t>
      </w:r>
      <w:r w:rsidRPr="003C12D1">
        <w:rPr>
          <w:sz w:val="28"/>
          <w:szCs w:val="28"/>
          <w:shd w:val="clear" w:color="auto" w:fill="FFFFFF"/>
          <w:vertAlign w:val="subscript"/>
        </w:rPr>
        <w:t>Д</w:t>
      </w:r>
      <w:r w:rsidRPr="003C12D1">
        <w:rPr>
          <w:sz w:val="28"/>
          <w:szCs w:val="28"/>
          <w:shd w:val="clear" w:color="auto" w:fill="FFFFFF"/>
        </w:rPr>
        <w:t>=З</w:t>
      </w:r>
      <w:r w:rsidRPr="003C12D1">
        <w:rPr>
          <w:sz w:val="28"/>
          <w:szCs w:val="28"/>
          <w:shd w:val="clear" w:color="auto" w:fill="FFFFFF"/>
          <w:vertAlign w:val="subscript"/>
        </w:rPr>
        <w:t>Ф</w:t>
      </w:r>
      <w:r w:rsidRPr="003C12D1">
        <w:rPr>
          <w:sz w:val="28"/>
          <w:szCs w:val="28"/>
          <w:shd w:val="clear" w:color="auto" w:fill="FFFFFF"/>
        </w:rPr>
        <w:t>/З</w:t>
      </w:r>
      <w:r w:rsidRPr="003C12D1">
        <w:rPr>
          <w:sz w:val="28"/>
          <w:szCs w:val="28"/>
          <w:shd w:val="clear" w:color="auto" w:fill="FFFFFF"/>
          <w:vertAlign w:val="subscript"/>
        </w:rPr>
        <w:t>П</w:t>
      </w:r>
      <w:r w:rsidRPr="003C12D1">
        <w:rPr>
          <w:sz w:val="28"/>
          <w:szCs w:val="28"/>
          <w:shd w:val="clear" w:color="auto" w:fill="FFFFFF"/>
        </w:rPr>
        <w:t>×100%,</w:t>
      </w:r>
    </w:p>
    <w:p w:rsidR="00987955" w:rsidRPr="003C12D1" w:rsidRDefault="00987955" w:rsidP="00987955">
      <w:pPr>
        <w:jc w:val="both"/>
        <w:rPr>
          <w:sz w:val="28"/>
          <w:szCs w:val="28"/>
        </w:rPr>
      </w:pPr>
      <w:r w:rsidRPr="003C12D1">
        <w:rPr>
          <w:sz w:val="28"/>
          <w:szCs w:val="28"/>
          <w:shd w:val="clear" w:color="auto" w:fill="FFFFFF"/>
        </w:rPr>
        <w:t>где:</w:t>
      </w:r>
    </w:p>
    <w:p w:rsidR="00987955" w:rsidRPr="003C12D1" w:rsidRDefault="00987955" w:rsidP="00987955">
      <w:pPr>
        <w:ind w:firstLine="708"/>
        <w:jc w:val="both"/>
        <w:rPr>
          <w:sz w:val="28"/>
          <w:szCs w:val="28"/>
        </w:rPr>
      </w:pPr>
      <w:r w:rsidRPr="003C12D1">
        <w:rPr>
          <w:sz w:val="28"/>
          <w:szCs w:val="28"/>
          <w:shd w:val="clear" w:color="auto" w:fill="FFFFFF"/>
        </w:rPr>
        <w:t>С</w:t>
      </w:r>
      <w:r w:rsidRPr="003C12D1">
        <w:rPr>
          <w:sz w:val="28"/>
          <w:szCs w:val="28"/>
          <w:shd w:val="clear" w:color="auto" w:fill="FFFFFF"/>
          <w:vertAlign w:val="subscript"/>
        </w:rPr>
        <w:t>Д</w:t>
      </w:r>
      <w:r w:rsidRPr="003C12D1">
        <w:rPr>
          <w:sz w:val="28"/>
          <w:szCs w:val="28"/>
          <w:shd w:val="clear" w:color="auto" w:fill="FFFFFF"/>
        </w:rPr>
        <w:t xml:space="preserve"> - степень достижения целей (решения задач);</w:t>
      </w:r>
    </w:p>
    <w:p w:rsidR="00987955" w:rsidRPr="003C12D1" w:rsidRDefault="00987955" w:rsidP="00987955">
      <w:pPr>
        <w:ind w:firstLine="708"/>
        <w:jc w:val="both"/>
        <w:rPr>
          <w:sz w:val="28"/>
          <w:szCs w:val="28"/>
        </w:rPr>
      </w:pPr>
      <w:r w:rsidRPr="003C12D1">
        <w:rPr>
          <w:sz w:val="28"/>
          <w:szCs w:val="28"/>
          <w:shd w:val="clear" w:color="auto" w:fill="FFFFFF"/>
        </w:rPr>
        <w:t>З</w:t>
      </w:r>
      <w:r w:rsidRPr="003C12D1">
        <w:rPr>
          <w:sz w:val="28"/>
          <w:szCs w:val="28"/>
          <w:shd w:val="clear" w:color="auto" w:fill="FFFFFF"/>
          <w:vertAlign w:val="subscript"/>
        </w:rPr>
        <w:t>Ф</w:t>
      </w:r>
      <w:r w:rsidRPr="003C12D1">
        <w:rPr>
          <w:sz w:val="28"/>
          <w:szCs w:val="28"/>
          <w:shd w:val="clear" w:color="auto" w:fill="FFFFFF"/>
        </w:rPr>
        <w:t xml:space="preserve"> - фактической значение индикатора (показателя) </w:t>
      </w:r>
      <w:r w:rsidRPr="003C12D1">
        <w:rPr>
          <w:kern w:val="28"/>
          <w:sz w:val="28"/>
          <w:szCs w:val="28"/>
          <w:shd w:val="clear" w:color="auto" w:fill="FFFFFF"/>
        </w:rPr>
        <w:t>Программы (подпрограммы)</w:t>
      </w:r>
      <w:r w:rsidRPr="003C12D1">
        <w:rPr>
          <w:sz w:val="28"/>
          <w:szCs w:val="28"/>
          <w:shd w:val="clear" w:color="auto" w:fill="FFFFFF"/>
        </w:rPr>
        <w:t>;</w:t>
      </w:r>
    </w:p>
    <w:p w:rsidR="00987955" w:rsidRPr="003C12D1" w:rsidRDefault="00987955" w:rsidP="00987955">
      <w:pPr>
        <w:ind w:firstLine="708"/>
        <w:jc w:val="both"/>
        <w:rPr>
          <w:sz w:val="28"/>
          <w:szCs w:val="28"/>
        </w:rPr>
      </w:pPr>
      <w:r w:rsidRPr="003C12D1">
        <w:rPr>
          <w:sz w:val="28"/>
          <w:szCs w:val="28"/>
          <w:shd w:val="clear" w:color="auto" w:fill="FFFFFF"/>
        </w:rPr>
        <w:t>З</w:t>
      </w:r>
      <w:r w:rsidRPr="003C12D1">
        <w:rPr>
          <w:sz w:val="28"/>
          <w:szCs w:val="28"/>
          <w:shd w:val="clear" w:color="auto" w:fill="FFFFFF"/>
          <w:vertAlign w:val="subscript"/>
        </w:rPr>
        <w:t>П</w:t>
      </w:r>
      <w:r w:rsidRPr="003C12D1">
        <w:rPr>
          <w:sz w:val="28"/>
          <w:szCs w:val="28"/>
          <w:shd w:val="clear" w:color="auto" w:fill="FFFFFF"/>
        </w:rPr>
        <w:t xml:space="preserve"> - плановое значение индикатора (показателя) </w:t>
      </w:r>
      <w:r w:rsidRPr="003C12D1">
        <w:rPr>
          <w:kern w:val="28"/>
          <w:sz w:val="28"/>
          <w:szCs w:val="28"/>
          <w:shd w:val="clear" w:color="auto" w:fill="FFFFFF"/>
        </w:rPr>
        <w:t xml:space="preserve">Программы (подпрограммы). </w:t>
      </w:r>
    </w:p>
    <w:p w:rsidR="00987955" w:rsidRPr="003C12D1" w:rsidRDefault="00987955" w:rsidP="00987955">
      <w:pPr>
        <w:pStyle w:val="a8"/>
        <w:autoSpaceDE w:val="0"/>
        <w:autoSpaceDN w:val="0"/>
        <w:adjustRightInd w:val="0"/>
        <w:spacing w:line="360" w:lineRule="exact"/>
        <w:ind w:left="0"/>
        <w:rPr>
          <w:b/>
          <w:sz w:val="28"/>
          <w:szCs w:val="28"/>
        </w:rPr>
      </w:pPr>
    </w:p>
    <w:p w:rsidR="00987955" w:rsidRPr="004F56B8" w:rsidRDefault="00987955" w:rsidP="00987955">
      <w:pPr>
        <w:pStyle w:val="a8"/>
        <w:autoSpaceDE w:val="0"/>
        <w:autoSpaceDN w:val="0"/>
        <w:adjustRightInd w:val="0"/>
        <w:spacing w:line="360" w:lineRule="exact"/>
        <w:ind w:left="0"/>
        <w:rPr>
          <w:b/>
          <w:sz w:val="28"/>
          <w:szCs w:val="28"/>
        </w:rPr>
      </w:pPr>
    </w:p>
    <w:p w:rsidR="006568B2" w:rsidRDefault="006568B2" w:rsidP="00860883">
      <w:pPr>
        <w:widowControl w:val="0"/>
        <w:autoSpaceDE w:val="0"/>
        <w:autoSpaceDN w:val="0"/>
        <w:adjustRightInd w:val="0"/>
        <w:jc w:val="center"/>
        <w:rPr>
          <w:b/>
          <w:color w:val="000000"/>
          <w:sz w:val="32"/>
          <w:szCs w:val="32"/>
        </w:rPr>
      </w:pPr>
    </w:p>
    <w:p w:rsidR="00CD545A" w:rsidRDefault="00CD545A">
      <w:pPr>
        <w:spacing w:after="200" w:line="276" w:lineRule="auto"/>
        <w:rPr>
          <w:b/>
          <w:color w:val="000000"/>
          <w:sz w:val="32"/>
          <w:szCs w:val="32"/>
        </w:rPr>
      </w:pPr>
      <w:r>
        <w:rPr>
          <w:b/>
          <w:color w:val="000000"/>
          <w:sz w:val="32"/>
          <w:szCs w:val="32"/>
        </w:rPr>
        <w:br w:type="page"/>
      </w:r>
    </w:p>
    <w:p w:rsidR="00CD545A" w:rsidRDefault="00CD545A" w:rsidP="001628A1">
      <w:pPr>
        <w:widowControl w:val="0"/>
        <w:autoSpaceDE w:val="0"/>
        <w:autoSpaceDN w:val="0"/>
        <w:adjustRightInd w:val="0"/>
        <w:jc w:val="center"/>
        <w:rPr>
          <w:b/>
          <w:color w:val="000000"/>
          <w:sz w:val="32"/>
          <w:szCs w:val="32"/>
        </w:rPr>
      </w:pPr>
    </w:p>
    <w:p w:rsidR="00CD545A" w:rsidRDefault="00CD545A" w:rsidP="001628A1">
      <w:pPr>
        <w:widowControl w:val="0"/>
        <w:autoSpaceDE w:val="0"/>
        <w:autoSpaceDN w:val="0"/>
        <w:adjustRightInd w:val="0"/>
        <w:jc w:val="center"/>
        <w:rPr>
          <w:b/>
          <w:color w:val="000000"/>
          <w:sz w:val="32"/>
          <w:szCs w:val="32"/>
        </w:rPr>
      </w:pPr>
    </w:p>
    <w:p w:rsidR="00CD545A" w:rsidRDefault="00CD545A" w:rsidP="001628A1">
      <w:pPr>
        <w:widowControl w:val="0"/>
        <w:autoSpaceDE w:val="0"/>
        <w:autoSpaceDN w:val="0"/>
        <w:adjustRightInd w:val="0"/>
        <w:jc w:val="center"/>
        <w:rPr>
          <w:b/>
          <w:color w:val="000000"/>
          <w:sz w:val="32"/>
          <w:szCs w:val="32"/>
        </w:rPr>
      </w:pPr>
    </w:p>
    <w:p w:rsidR="00CD545A" w:rsidRDefault="00CD545A" w:rsidP="001628A1">
      <w:pPr>
        <w:widowControl w:val="0"/>
        <w:autoSpaceDE w:val="0"/>
        <w:autoSpaceDN w:val="0"/>
        <w:adjustRightInd w:val="0"/>
        <w:jc w:val="center"/>
        <w:rPr>
          <w:b/>
          <w:color w:val="000000"/>
          <w:sz w:val="32"/>
          <w:szCs w:val="32"/>
        </w:rPr>
      </w:pPr>
    </w:p>
    <w:p w:rsidR="00CD545A" w:rsidRDefault="00CD545A" w:rsidP="001628A1">
      <w:pPr>
        <w:widowControl w:val="0"/>
        <w:autoSpaceDE w:val="0"/>
        <w:autoSpaceDN w:val="0"/>
        <w:adjustRightInd w:val="0"/>
        <w:jc w:val="center"/>
        <w:rPr>
          <w:b/>
          <w:color w:val="000000"/>
          <w:sz w:val="32"/>
          <w:szCs w:val="32"/>
        </w:rPr>
      </w:pPr>
    </w:p>
    <w:p w:rsidR="00CD545A" w:rsidRDefault="00CD545A" w:rsidP="001628A1">
      <w:pPr>
        <w:widowControl w:val="0"/>
        <w:autoSpaceDE w:val="0"/>
        <w:autoSpaceDN w:val="0"/>
        <w:adjustRightInd w:val="0"/>
        <w:jc w:val="center"/>
        <w:rPr>
          <w:b/>
          <w:color w:val="000000"/>
          <w:sz w:val="32"/>
          <w:szCs w:val="32"/>
        </w:rPr>
      </w:pPr>
    </w:p>
    <w:p w:rsidR="00CD545A" w:rsidRDefault="00CD545A" w:rsidP="001628A1">
      <w:pPr>
        <w:widowControl w:val="0"/>
        <w:autoSpaceDE w:val="0"/>
        <w:autoSpaceDN w:val="0"/>
        <w:adjustRightInd w:val="0"/>
        <w:jc w:val="center"/>
        <w:rPr>
          <w:b/>
          <w:color w:val="000000"/>
          <w:sz w:val="32"/>
          <w:szCs w:val="32"/>
        </w:rPr>
      </w:pPr>
    </w:p>
    <w:p w:rsidR="00CD545A" w:rsidRDefault="00CD545A" w:rsidP="001628A1">
      <w:pPr>
        <w:widowControl w:val="0"/>
        <w:autoSpaceDE w:val="0"/>
        <w:autoSpaceDN w:val="0"/>
        <w:adjustRightInd w:val="0"/>
        <w:jc w:val="center"/>
        <w:rPr>
          <w:b/>
          <w:color w:val="000000"/>
          <w:sz w:val="32"/>
          <w:szCs w:val="32"/>
        </w:rPr>
      </w:pPr>
    </w:p>
    <w:p w:rsidR="00CD545A" w:rsidRDefault="00CD545A" w:rsidP="001628A1">
      <w:pPr>
        <w:widowControl w:val="0"/>
        <w:autoSpaceDE w:val="0"/>
        <w:autoSpaceDN w:val="0"/>
        <w:adjustRightInd w:val="0"/>
        <w:jc w:val="center"/>
        <w:rPr>
          <w:b/>
          <w:color w:val="000000"/>
          <w:sz w:val="32"/>
          <w:szCs w:val="32"/>
        </w:rPr>
      </w:pPr>
    </w:p>
    <w:p w:rsidR="00CD545A" w:rsidRDefault="00CD545A" w:rsidP="001628A1">
      <w:pPr>
        <w:widowControl w:val="0"/>
        <w:autoSpaceDE w:val="0"/>
        <w:autoSpaceDN w:val="0"/>
        <w:adjustRightInd w:val="0"/>
        <w:jc w:val="center"/>
        <w:rPr>
          <w:b/>
          <w:color w:val="000000"/>
          <w:sz w:val="32"/>
          <w:szCs w:val="32"/>
        </w:rPr>
      </w:pPr>
    </w:p>
    <w:p w:rsidR="00CD545A" w:rsidRDefault="00CD545A" w:rsidP="001628A1">
      <w:pPr>
        <w:widowControl w:val="0"/>
        <w:autoSpaceDE w:val="0"/>
        <w:autoSpaceDN w:val="0"/>
        <w:adjustRightInd w:val="0"/>
        <w:jc w:val="center"/>
        <w:rPr>
          <w:b/>
          <w:color w:val="000000"/>
          <w:sz w:val="32"/>
          <w:szCs w:val="32"/>
        </w:rPr>
      </w:pPr>
    </w:p>
    <w:p w:rsidR="00CD545A" w:rsidRDefault="00CD545A" w:rsidP="001628A1">
      <w:pPr>
        <w:widowControl w:val="0"/>
        <w:autoSpaceDE w:val="0"/>
        <w:autoSpaceDN w:val="0"/>
        <w:adjustRightInd w:val="0"/>
        <w:jc w:val="center"/>
        <w:rPr>
          <w:b/>
          <w:color w:val="000000"/>
          <w:sz w:val="32"/>
          <w:szCs w:val="32"/>
        </w:rPr>
      </w:pPr>
    </w:p>
    <w:p w:rsidR="00CD545A" w:rsidRDefault="00CD545A" w:rsidP="001628A1">
      <w:pPr>
        <w:widowControl w:val="0"/>
        <w:autoSpaceDE w:val="0"/>
        <w:autoSpaceDN w:val="0"/>
        <w:adjustRightInd w:val="0"/>
        <w:jc w:val="center"/>
        <w:rPr>
          <w:b/>
          <w:color w:val="000000"/>
          <w:sz w:val="32"/>
          <w:szCs w:val="32"/>
        </w:rPr>
      </w:pPr>
    </w:p>
    <w:p w:rsidR="00CD545A" w:rsidRDefault="00CD545A" w:rsidP="001628A1">
      <w:pPr>
        <w:widowControl w:val="0"/>
        <w:autoSpaceDE w:val="0"/>
        <w:autoSpaceDN w:val="0"/>
        <w:adjustRightInd w:val="0"/>
        <w:jc w:val="center"/>
        <w:rPr>
          <w:b/>
          <w:color w:val="000000"/>
          <w:sz w:val="32"/>
          <w:szCs w:val="32"/>
        </w:rPr>
      </w:pPr>
    </w:p>
    <w:p w:rsidR="00005D2C" w:rsidRPr="006259F1" w:rsidRDefault="00005D2C" w:rsidP="001628A1">
      <w:pPr>
        <w:widowControl w:val="0"/>
        <w:autoSpaceDE w:val="0"/>
        <w:autoSpaceDN w:val="0"/>
        <w:adjustRightInd w:val="0"/>
        <w:jc w:val="center"/>
        <w:rPr>
          <w:b/>
          <w:color w:val="000000"/>
          <w:sz w:val="32"/>
          <w:szCs w:val="32"/>
        </w:rPr>
      </w:pPr>
      <w:r w:rsidRPr="006259F1">
        <w:rPr>
          <w:b/>
          <w:color w:val="000000"/>
          <w:sz w:val="32"/>
          <w:szCs w:val="32"/>
        </w:rPr>
        <w:t xml:space="preserve">Подпрограмма </w:t>
      </w:r>
      <w:r>
        <w:rPr>
          <w:b/>
          <w:color w:val="000000"/>
          <w:sz w:val="32"/>
          <w:szCs w:val="32"/>
        </w:rPr>
        <w:t>1</w:t>
      </w:r>
    </w:p>
    <w:p w:rsidR="00005D2C" w:rsidRPr="006259F1" w:rsidRDefault="00005D2C" w:rsidP="00005D2C">
      <w:pPr>
        <w:widowControl w:val="0"/>
        <w:autoSpaceDE w:val="0"/>
        <w:autoSpaceDN w:val="0"/>
        <w:adjustRightInd w:val="0"/>
        <w:jc w:val="center"/>
        <w:rPr>
          <w:b/>
          <w:color w:val="000000"/>
          <w:sz w:val="32"/>
          <w:szCs w:val="32"/>
        </w:rPr>
      </w:pPr>
    </w:p>
    <w:p w:rsidR="00005D2C" w:rsidRPr="005F543E" w:rsidRDefault="005F543E" w:rsidP="00005D2C">
      <w:pPr>
        <w:jc w:val="center"/>
        <w:rPr>
          <w:b/>
          <w:sz w:val="32"/>
          <w:szCs w:val="32"/>
        </w:rPr>
      </w:pPr>
      <w:r w:rsidRPr="005F543E">
        <w:rPr>
          <w:b/>
          <w:sz w:val="32"/>
          <w:szCs w:val="32"/>
        </w:rPr>
        <w:t>«Развитие  коммунальной и жилищной инфраструктуры»</w:t>
      </w:r>
    </w:p>
    <w:p w:rsidR="00005D2C" w:rsidRDefault="00005D2C" w:rsidP="00005D2C">
      <w:pPr>
        <w:jc w:val="center"/>
        <w:rPr>
          <w:b/>
          <w:sz w:val="32"/>
          <w:szCs w:val="32"/>
        </w:rPr>
      </w:pPr>
    </w:p>
    <w:p w:rsidR="00CD545A" w:rsidRDefault="00CD545A">
      <w:pPr>
        <w:spacing w:after="200" w:line="276" w:lineRule="auto"/>
        <w:rPr>
          <w:b/>
          <w:sz w:val="28"/>
          <w:szCs w:val="28"/>
        </w:rPr>
      </w:pPr>
      <w:r>
        <w:rPr>
          <w:b/>
          <w:sz w:val="28"/>
          <w:szCs w:val="28"/>
        </w:rPr>
        <w:br w:type="page"/>
      </w:r>
    </w:p>
    <w:p w:rsidR="00005D2C" w:rsidRPr="00454C09" w:rsidRDefault="00005D2C" w:rsidP="00860883">
      <w:pPr>
        <w:jc w:val="center"/>
        <w:rPr>
          <w:b/>
          <w:sz w:val="28"/>
          <w:szCs w:val="28"/>
        </w:rPr>
      </w:pPr>
      <w:r>
        <w:rPr>
          <w:b/>
          <w:sz w:val="28"/>
          <w:szCs w:val="28"/>
        </w:rPr>
        <w:lastRenderedPageBreak/>
        <w:t xml:space="preserve">Раздел </w:t>
      </w:r>
      <w:r>
        <w:rPr>
          <w:b/>
          <w:sz w:val="28"/>
          <w:szCs w:val="28"/>
          <w:lang w:val="en-US"/>
        </w:rPr>
        <w:t>I</w:t>
      </w:r>
      <w:r w:rsidRPr="00454C09">
        <w:rPr>
          <w:b/>
          <w:sz w:val="28"/>
          <w:szCs w:val="28"/>
        </w:rPr>
        <w:t>. Паспорт подпрограммы</w:t>
      </w:r>
    </w:p>
    <w:p w:rsidR="00005D2C" w:rsidRPr="00454C09" w:rsidRDefault="00005D2C" w:rsidP="00005D2C">
      <w:pPr>
        <w:jc w:val="center"/>
        <w:rPr>
          <w:b/>
          <w:sz w:val="28"/>
          <w:szCs w:val="28"/>
        </w:rPr>
      </w:pPr>
      <w:r w:rsidRPr="00454C09">
        <w:rPr>
          <w:b/>
          <w:sz w:val="28"/>
          <w:szCs w:val="28"/>
        </w:rPr>
        <w:t xml:space="preserve"> «</w:t>
      </w:r>
      <w:r w:rsidRPr="00AF2ED7">
        <w:rPr>
          <w:sz w:val="28"/>
          <w:szCs w:val="28"/>
        </w:rPr>
        <w:t>Развитие  коммунальной и  жилищной инфраструктуры</w:t>
      </w:r>
      <w:r w:rsidRPr="00454C09">
        <w:rPr>
          <w:b/>
          <w:sz w:val="28"/>
          <w:szCs w:val="28"/>
        </w:rPr>
        <w:t>»</w:t>
      </w:r>
    </w:p>
    <w:p w:rsidR="00005D2C" w:rsidRPr="00865A38" w:rsidRDefault="00005D2C" w:rsidP="00005D2C">
      <w:pPr>
        <w:spacing w:line="276" w:lineRule="auto"/>
        <w:jc w:val="center"/>
        <w:rPr>
          <w:b/>
          <w:sz w:val="28"/>
          <w:szCs w:val="28"/>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6946"/>
      </w:tblGrid>
      <w:tr w:rsidR="00005D2C" w:rsidRPr="00865A38" w:rsidTr="006568B2">
        <w:trPr>
          <w:trHeight w:val="495"/>
        </w:trPr>
        <w:tc>
          <w:tcPr>
            <w:tcW w:w="3828" w:type="dxa"/>
            <w:vAlign w:val="center"/>
          </w:tcPr>
          <w:p w:rsidR="00005D2C" w:rsidRPr="00865A38" w:rsidRDefault="00005D2C" w:rsidP="00005D2C">
            <w:pPr>
              <w:spacing w:line="276" w:lineRule="auto"/>
              <w:jc w:val="center"/>
              <w:rPr>
                <w:sz w:val="28"/>
                <w:szCs w:val="28"/>
              </w:rPr>
            </w:pPr>
            <w:r>
              <w:rPr>
                <w:sz w:val="28"/>
                <w:szCs w:val="28"/>
              </w:rPr>
              <w:t>Ответственный</w:t>
            </w:r>
            <w:r w:rsidRPr="00865A38">
              <w:rPr>
                <w:sz w:val="28"/>
                <w:szCs w:val="28"/>
              </w:rPr>
              <w:t xml:space="preserve"> исполнитель </w:t>
            </w:r>
            <w:r>
              <w:rPr>
                <w:sz w:val="28"/>
                <w:szCs w:val="28"/>
              </w:rPr>
              <w:t>под</w:t>
            </w:r>
            <w:r w:rsidRPr="00865A38">
              <w:rPr>
                <w:sz w:val="28"/>
                <w:szCs w:val="28"/>
              </w:rPr>
              <w:t>программы</w:t>
            </w:r>
          </w:p>
        </w:tc>
        <w:tc>
          <w:tcPr>
            <w:tcW w:w="6946" w:type="dxa"/>
            <w:vAlign w:val="center"/>
          </w:tcPr>
          <w:p w:rsidR="00005D2C" w:rsidRPr="00865A38" w:rsidRDefault="007977CF" w:rsidP="00F73B65">
            <w:pPr>
              <w:spacing w:line="276" w:lineRule="auto"/>
              <w:jc w:val="both"/>
              <w:rPr>
                <w:sz w:val="28"/>
                <w:szCs w:val="28"/>
              </w:rPr>
            </w:pPr>
            <w:r w:rsidRPr="007977CF">
              <w:rPr>
                <w:sz w:val="28"/>
                <w:szCs w:val="28"/>
              </w:rPr>
              <w:t>Отдел инфраструктуры и ЖКХ</w:t>
            </w:r>
          </w:p>
        </w:tc>
      </w:tr>
      <w:tr w:rsidR="00005D2C" w:rsidRPr="00865A38" w:rsidTr="006568B2">
        <w:trPr>
          <w:trHeight w:val="540"/>
        </w:trPr>
        <w:tc>
          <w:tcPr>
            <w:tcW w:w="3828" w:type="dxa"/>
            <w:vAlign w:val="center"/>
          </w:tcPr>
          <w:p w:rsidR="00005D2C" w:rsidRPr="00865A38" w:rsidRDefault="00005D2C" w:rsidP="00005D2C">
            <w:pPr>
              <w:spacing w:line="276" w:lineRule="auto"/>
              <w:jc w:val="center"/>
              <w:rPr>
                <w:sz w:val="28"/>
                <w:szCs w:val="28"/>
              </w:rPr>
            </w:pPr>
            <w:r w:rsidRPr="00865A38">
              <w:rPr>
                <w:sz w:val="28"/>
                <w:szCs w:val="28"/>
              </w:rPr>
              <w:t xml:space="preserve">Соисполнитель </w:t>
            </w:r>
            <w:r>
              <w:rPr>
                <w:sz w:val="28"/>
                <w:szCs w:val="28"/>
              </w:rPr>
              <w:t>под</w:t>
            </w:r>
            <w:r w:rsidRPr="00865A38">
              <w:rPr>
                <w:sz w:val="28"/>
                <w:szCs w:val="28"/>
              </w:rPr>
              <w:t>программы</w:t>
            </w:r>
          </w:p>
        </w:tc>
        <w:tc>
          <w:tcPr>
            <w:tcW w:w="6946" w:type="dxa"/>
            <w:vAlign w:val="center"/>
          </w:tcPr>
          <w:p w:rsidR="007977CF" w:rsidRDefault="00F73B65" w:rsidP="00F73B65">
            <w:pPr>
              <w:spacing w:line="276" w:lineRule="auto"/>
              <w:jc w:val="both"/>
              <w:rPr>
                <w:sz w:val="28"/>
                <w:szCs w:val="28"/>
              </w:rPr>
            </w:pPr>
            <w:r w:rsidRPr="007977CF">
              <w:rPr>
                <w:sz w:val="28"/>
                <w:szCs w:val="28"/>
              </w:rPr>
              <w:t>Комитет имущ</w:t>
            </w:r>
            <w:r w:rsidR="007977CF">
              <w:rPr>
                <w:sz w:val="28"/>
                <w:szCs w:val="28"/>
              </w:rPr>
              <w:t>ественных и земельных отношений</w:t>
            </w:r>
          </w:p>
          <w:p w:rsidR="007977CF" w:rsidRPr="006259F1" w:rsidRDefault="007977CF" w:rsidP="00F73B65">
            <w:pPr>
              <w:spacing w:line="276" w:lineRule="auto"/>
              <w:jc w:val="both"/>
              <w:rPr>
                <w:sz w:val="28"/>
                <w:szCs w:val="28"/>
              </w:rPr>
            </w:pPr>
          </w:p>
        </w:tc>
      </w:tr>
      <w:tr w:rsidR="00005D2C" w:rsidRPr="00865A38" w:rsidTr="006568B2">
        <w:trPr>
          <w:trHeight w:val="1476"/>
        </w:trPr>
        <w:tc>
          <w:tcPr>
            <w:tcW w:w="3828" w:type="dxa"/>
            <w:vAlign w:val="center"/>
          </w:tcPr>
          <w:p w:rsidR="00005D2C" w:rsidRPr="00865A38" w:rsidRDefault="00005D2C" w:rsidP="00005D2C">
            <w:pPr>
              <w:spacing w:line="276" w:lineRule="auto"/>
              <w:jc w:val="center"/>
              <w:rPr>
                <w:sz w:val="28"/>
                <w:szCs w:val="28"/>
              </w:rPr>
            </w:pPr>
            <w:r>
              <w:rPr>
                <w:sz w:val="28"/>
                <w:szCs w:val="28"/>
              </w:rPr>
              <w:t>Участники</w:t>
            </w:r>
            <w:r w:rsidRPr="00865A38">
              <w:rPr>
                <w:sz w:val="28"/>
                <w:szCs w:val="28"/>
              </w:rPr>
              <w:t xml:space="preserve"> </w:t>
            </w:r>
            <w:r>
              <w:rPr>
                <w:sz w:val="28"/>
                <w:szCs w:val="28"/>
              </w:rPr>
              <w:t>под</w:t>
            </w:r>
            <w:r w:rsidRPr="00865A38">
              <w:rPr>
                <w:sz w:val="28"/>
                <w:szCs w:val="28"/>
              </w:rPr>
              <w:t>программы</w:t>
            </w:r>
          </w:p>
        </w:tc>
        <w:tc>
          <w:tcPr>
            <w:tcW w:w="6946" w:type="dxa"/>
            <w:vAlign w:val="center"/>
          </w:tcPr>
          <w:p w:rsidR="00005D2C" w:rsidRPr="001A601C" w:rsidRDefault="00005D2C" w:rsidP="00005D2C">
            <w:pPr>
              <w:spacing w:line="276" w:lineRule="auto"/>
              <w:jc w:val="both"/>
              <w:rPr>
                <w:sz w:val="28"/>
                <w:szCs w:val="28"/>
              </w:rPr>
            </w:pPr>
            <w:r w:rsidRPr="001A601C">
              <w:rPr>
                <w:rStyle w:val="31"/>
                <w:rFonts w:eastAsia="Calibri"/>
                <w:sz w:val="28"/>
                <w:szCs w:val="28"/>
              </w:rPr>
              <w:t>Организации, отобранные в порядке, предусмотренном действующим законодательством, различных форм собственности, привлеченные на основе аукционов</w:t>
            </w:r>
          </w:p>
        </w:tc>
      </w:tr>
      <w:tr w:rsidR="00005D2C" w:rsidRPr="00865A38" w:rsidTr="006568B2">
        <w:trPr>
          <w:trHeight w:val="540"/>
        </w:trPr>
        <w:tc>
          <w:tcPr>
            <w:tcW w:w="3828" w:type="dxa"/>
            <w:vAlign w:val="center"/>
          </w:tcPr>
          <w:p w:rsidR="00005D2C" w:rsidRPr="00865A38" w:rsidRDefault="00005D2C" w:rsidP="00005D2C">
            <w:pPr>
              <w:spacing w:line="276" w:lineRule="auto"/>
              <w:jc w:val="center"/>
              <w:rPr>
                <w:sz w:val="28"/>
                <w:szCs w:val="28"/>
              </w:rPr>
            </w:pPr>
            <w:r w:rsidRPr="00865A38">
              <w:rPr>
                <w:sz w:val="28"/>
                <w:szCs w:val="28"/>
              </w:rPr>
              <w:t xml:space="preserve">Цели </w:t>
            </w:r>
            <w:r>
              <w:rPr>
                <w:sz w:val="28"/>
                <w:szCs w:val="28"/>
              </w:rPr>
              <w:t>под</w:t>
            </w:r>
            <w:r w:rsidRPr="00865A38">
              <w:rPr>
                <w:sz w:val="28"/>
                <w:szCs w:val="28"/>
              </w:rPr>
              <w:t>программы</w:t>
            </w:r>
          </w:p>
        </w:tc>
        <w:tc>
          <w:tcPr>
            <w:tcW w:w="6946" w:type="dxa"/>
            <w:vAlign w:val="center"/>
          </w:tcPr>
          <w:p w:rsidR="00005D2C" w:rsidRPr="00F73B65" w:rsidRDefault="00005D2C" w:rsidP="00D8144E">
            <w:pPr>
              <w:spacing w:line="276" w:lineRule="auto"/>
              <w:jc w:val="both"/>
              <w:rPr>
                <w:sz w:val="28"/>
                <w:szCs w:val="28"/>
              </w:rPr>
            </w:pPr>
            <w:r w:rsidRPr="00F73B65">
              <w:rPr>
                <w:rStyle w:val="31"/>
                <w:rFonts w:eastAsia="Calibri"/>
                <w:color w:val="auto"/>
                <w:sz w:val="28"/>
                <w:szCs w:val="28"/>
              </w:rPr>
              <w:t xml:space="preserve">Цель муниципальной подпрограммы - </w:t>
            </w:r>
            <w:r w:rsidR="00D8144E" w:rsidRPr="00F73B65">
              <w:rPr>
                <w:sz w:val="28"/>
                <w:szCs w:val="28"/>
              </w:rPr>
              <w:t>повышение эффективности развития инфраструктуры</w:t>
            </w:r>
          </w:p>
        </w:tc>
      </w:tr>
      <w:tr w:rsidR="00005D2C" w:rsidRPr="00865A38" w:rsidTr="006568B2">
        <w:trPr>
          <w:trHeight w:val="855"/>
        </w:trPr>
        <w:tc>
          <w:tcPr>
            <w:tcW w:w="3828" w:type="dxa"/>
            <w:vAlign w:val="center"/>
          </w:tcPr>
          <w:p w:rsidR="00005D2C" w:rsidRPr="006637E7" w:rsidRDefault="00005D2C" w:rsidP="00005D2C">
            <w:pPr>
              <w:spacing w:line="276" w:lineRule="auto"/>
              <w:jc w:val="center"/>
              <w:rPr>
                <w:sz w:val="28"/>
                <w:szCs w:val="28"/>
              </w:rPr>
            </w:pPr>
            <w:r w:rsidRPr="006637E7">
              <w:rPr>
                <w:sz w:val="28"/>
                <w:szCs w:val="28"/>
              </w:rPr>
              <w:t xml:space="preserve">Задачи </w:t>
            </w:r>
            <w:r>
              <w:rPr>
                <w:sz w:val="28"/>
                <w:szCs w:val="28"/>
              </w:rPr>
              <w:t>под</w:t>
            </w:r>
            <w:r w:rsidRPr="006637E7">
              <w:rPr>
                <w:sz w:val="28"/>
                <w:szCs w:val="28"/>
              </w:rPr>
              <w:t>программы</w:t>
            </w:r>
          </w:p>
        </w:tc>
        <w:tc>
          <w:tcPr>
            <w:tcW w:w="6946" w:type="dxa"/>
            <w:vAlign w:val="center"/>
          </w:tcPr>
          <w:p w:rsidR="00005D2C" w:rsidRPr="00F73B65" w:rsidRDefault="00005D2C" w:rsidP="00005D2C">
            <w:pPr>
              <w:jc w:val="both"/>
              <w:rPr>
                <w:sz w:val="28"/>
                <w:szCs w:val="28"/>
              </w:rPr>
            </w:pPr>
            <w:r w:rsidRPr="00F73B65">
              <w:rPr>
                <w:rStyle w:val="31"/>
                <w:rFonts w:eastAsia="Calibri"/>
                <w:color w:val="auto"/>
                <w:sz w:val="28"/>
                <w:szCs w:val="28"/>
              </w:rPr>
              <w:t xml:space="preserve">- </w:t>
            </w:r>
            <w:r w:rsidR="00D8144E" w:rsidRPr="00F73B65">
              <w:rPr>
                <w:sz w:val="28"/>
                <w:szCs w:val="28"/>
              </w:rPr>
              <w:t>об</w:t>
            </w:r>
            <w:r w:rsidRPr="00F73B65">
              <w:rPr>
                <w:sz w:val="28"/>
                <w:szCs w:val="28"/>
              </w:rPr>
              <w:t>еспечение энергоэффективности объектов жилищно-коммунального хозяйства;</w:t>
            </w:r>
          </w:p>
          <w:p w:rsidR="00005D2C" w:rsidRPr="00F73B65" w:rsidRDefault="00005D2C" w:rsidP="00005D2C">
            <w:pPr>
              <w:jc w:val="both"/>
              <w:rPr>
                <w:sz w:val="28"/>
                <w:szCs w:val="28"/>
              </w:rPr>
            </w:pPr>
            <w:r w:rsidRPr="00F73B65">
              <w:rPr>
                <w:sz w:val="28"/>
                <w:szCs w:val="28"/>
              </w:rPr>
              <w:t>- внедрение ресурсосберегающих технологий  в сферу ЖК</w:t>
            </w:r>
            <w:r w:rsidR="003F6F2C" w:rsidRPr="00F73B65">
              <w:rPr>
                <w:sz w:val="28"/>
                <w:szCs w:val="28"/>
              </w:rPr>
              <w:t>Х</w:t>
            </w:r>
            <w:r w:rsidRPr="00F73B65">
              <w:rPr>
                <w:sz w:val="28"/>
                <w:szCs w:val="28"/>
              </w:rPr>
              <w:t>.</w:t>
            </w:r>
          </w:p>
        </w:tc>
      </w:tr>
      <w:tr w:rsidR="00005D2C" w:rsidRPr="00865A38" w:rsidTr="006568B2">
        <w:trPr>
          <w:trHeight w:val="705"/>
        </w:trPr>
        <w:tc>
          <w:tcPr>
            <w:tcW w:w="3828" w:type="dxa"/>
            <w:vAlign w:val="center"/>
          </w:tcPr>
          <w:p w:rsidR="00005D2C" w:rsidRPr="00865A38" w:rsidRDefault="00005D2C" w:rsidP="00005D2C">
            <w:pPr>
              <w:spacing w:line="276" w:lineRule="auto"/>
              <w:jc w:val="center"/>
              <w:rPr>
                <w:sz w:val="28"/>
                <w:szCs w:val="28"/>
              </w:rPr>
            </w:pPr>
            <w:r w:rsidRPr="00865A38">
              <w:rPr>
                <w:sz w:val="28"/>
                <w:szCs w:val="28"/>
              </w:rPr>
              <w:t xml:space="preserve">Ожидаемые результаты реализации </w:t>
            </w:r>
            <w:r>
              <w:rPr>
                <w:sz w:val="28"/>
                <w:szCs w:val="28"/>
              </w:rPr>
              <w:t>под</w:t>
            </w:r>
            <w:r w:rsidRPr="00865A38">
              <w:rPr>
                <w:sz w:val="28"/>
                <w:szCs w:val="28"/>
              </w:rPr>
              <w:t>программы</w:t>
            </w:r>
          </w:p>
        </w:tc>
        <w:tc>
          <w:tcPr>
            <w:tcW w:w="6946" w:type="dxa"/>
            <w:vAlign w:val="center"/>
          </w:tcPr>
          <w:p w:rsidR="00005D2C" w:rsidRPr="00F73B65" w:rsidRDefault="00005D2C" w:rsidP="003F6F2C">
            <w:pPr>
              <w:pStyle w:val="6"/>
              <w:shd w:val="clear" w:color="auto" w:fill="auto"/>
              <w:spacing w:before="0" w:after="60" w:line="276" w:lineRule="auto"/>
              <w:ind w:left="66" w:hanging="46"/>
              <w:jc w:val="both"/>
              <w:rPr>
                <w:color w:val="auto"/>
                <w:sz w:val="28"/>
                <w:szCs w:val="28"/>
              </w:rPr>
            </w:pPr>
            <w:r w:rsidRPr="00F73B65">
              <w:rPr>
                <w:rStyle w:val="31"/>
                <w:color w:val="auto"/>
                <w:sz w:val="28"/>
                <w:szCs w:val="28"/>
              </w:rPr>
              <w:t>Реализ</w:t>
            </w:r>
            <w:r w:rsidR="00956413" w:rsidRPr="00F73B65">
              <w:rPr>
                <w:rStyle w:val="31"/>
                <w:color w:val="auto"/>
                <w:sz w:val="28"/>
                <w:szCs w:val="28"/>
              </w:rPr>
              <w:t xml:space="preserve">ация муниципальной подпрограммы </w:t>
            </w:r>
            <w:r w:rsidRPr="00F73B65">
              <w:rPr>
                <w:rStyle w:val="31"/>
                <w:color w:val="auto"/>
                <w:sz w:val="28"/>
                <w:szCs w:val="28"/>
              </w:rPr>
              <w:t>позволит</w:t>
            </w:r>
            <w:r w:rsidR="003F6F2C" w:rsidRPr="00F73B65">
              <w:rPr>
                <w:rStyle w:val="31"/>
                <w:color w:val="auto"/>
                <w:sz w:val="28"/>
                <w:szCs w:val="28"/>
              </w:rPr>
              <w:t xml:space="preserve"> </w:t>
            </w:r>
            <w:r w:rsidR="003F6F2C" w:rsidRPr="00F73B65">
              <w:rPr>
                <w:color w:val="auto"/>
                <w:sz w:val="28"/>
                <w:szCs w:val="28"/>
              </w:rPr>
              <w:t>повысить энергоэффективность объектов жилищно-коммунального хозяйства;</w:t>
            </w:r>
          </w:p>
          <w:p w:rsidR="00005D2C" w:rsidRPr="00F73B65" w:rsidRDefault="00005D2C" w:rsidP="00005D2C">
            <w:pPr>
              <w:spacing w:line="276" w:lineRule="auto"/>
              <w:jc w:val="both"/>
              <w:rPr>
                <w:sz w:val="28"/>
                <w:szCs w:val="28"/>
              </w:rPr>
            </w:pPr>
          </w:p>
        </w:tc>
      </w:tr>
      <w:tr w:rsidR="00005D2C" w:rsidRPr="00865A38" w:rsidTr="006568B2">
        <w:trPr>
          <w:trHeight w:val="705"/>
        </w:trPr>
        <w:tc>
          <w:tcPr>
            <w:tcW w:w="3828" w:type="dxa"/>
            <w:vAlign w:val="center"/>
          </w:tcPr>
          <w:p w:rsidR="00005D2C" w:rsidRPr="00865A38" w:rsidRDefault="00005D2C" w:rsidP="00005D2C">
            <w:pPr>
              <w:spacing w:line="276" w:lineRule="auto"/>
              <w:jc w:val="center"/>
              <w:rPr>
                <w:sz w:val="28"/>
                <w:szCs w:val="28"/>
              </w:rPr>
            </w:pPr>
            <w:r w:rsidRPr="00865A38">
              <w:rPr>
                <w:sz w:val="28"/>
                <w:szCs w:val="28"/>
              </w:rPr>
              <w:t xml:space="preserve">Этапы и сроки реализации </w:t>
            </w:r>
            <w:r>
              <w:rPr>
                <w:sz w:val="28"/>
                <w:szCs w:val="28"/>
              </w:rPr>
              <w:t>подп</w:t>
            </w:r>
            <w:r w:rsidRPr="00865A38">
              <w:rPr>
                <w:sz w:val="28"/>
                <w:szCs w:val="28"/>
              </w:rPr>
              <w:t>рограммы</w:t>
            </w:r>
          </w:p>
        </w:tc>
        <w:tc>
          <w:tcPr>
            <w:tcW w:w="6946" w:type="dxa"/>
            <w:vAlign w:val="center"/>
          </w:tcPr>
          <w:p w:rsidR="00005D2C" w:rsidRPr="00865A38" w:rsidRDefault="00005D2C" w:rsidP="00005D2C">
            <w:pPr>
              <w:spacing w:line="276" w:lineRule="auto"/>
              <w:jc w:val="both"/>
              <w:rPr>
                <w:sz w:val="28"/>
                <w:szCs w:val="28"/>
              </w:rPr>
            </w:pPr>
            <w:r w:rsidRPr="00865A38">
              <w:rPr>
                <w:sz w:val="28"/>
                <w:szCs w:val="28"/>
              </w:rPr>
              <w:t xml:space="preserve">Муниципальная </w:t>
            </w:r>
            <w:r>
              <w:rPr>
                <w:sz w:val="28"/>
                <w:szCs w:val="28"/>
              </w:rPr>
              <w:t>под</w:t>
            </w:r>
            <w:r w:rsidRPr="00865A38">
              <w:rPr>
                <w:sz w:val="28"/>
                <w:szCs w:val="28"/>
              </w:rPr>
              <w:t>программа рассчитана на период с 20</w:t>
            </w:r>
            <w:r w:rsidR="00256F3F">
              <w:rPr>
                <w:sz w:val="28"/>
                <w:szCs w:val="28"/>
              </w:rPr>
              <w:t>20</w:t>
            </w:r>
            <w:r w:rsidRPr="00865A38">
              <w:rPr>
                <w:sz w:val="28"/>
                <w:szCs w:val="28"/>
              </w:rPr>
              <w:t xml:space="preserve"> по 20</w:t>
            </w:r>
            <w:r w:rsidR="007F1563">
              <w:rPr>
                <w:sz w:val="28"/>
                <w:szCs w:val="28"/>
              </w:rPr>
              <w:t>22</w:t>
            </w:r>
            <w:r w:rsidR="00E92961">
              <w:rPr>
                <w:sz w:val="28"/>
                <w:szCs w:val="28"/>
              </w:rPr>
              <w:t xml:space="preserve"> </w:t>
            </w:r>
            <w:r w:rsidRPr="00865A38">
              <w:rPr>
                <w:sz w:val="28"/>
                <w:szCs w:val="28"/>
              </w:rPr>
              <w:t>год.</w:t>
            </w:r>
          </w:p>
          <w:p w:rsidR="00005D2C" w:rsidRPr="00865A38" w:rsidRDefault="00005D2C" w:rsidP="00005D2C">
            <w:pPr>
              <w:spacing w:line="276" w:lineRule="auto"/>
              <w:jc w:val="both"/>
              <w:rPr>
                <w:sz w:val="28"/>
                <w:szCs w:val="28"/>
              </w:rPr>
            </w:pPr>
            <w:r w:rsidRPr="00865A38">
              <w:rPr>
                <w:sz w:val="28"/>
                <w:szCs w:val="28"/>
              </w:rPr>
              <w:t xml:space="preserve">Муниципальная </w:t>
            </w:r>
            <w:r>
              <w:rPr>
                <w:sz w:val="28"/>
                <w:szCs w:val="28"/>
              </w:rPr>
              <w:t>под</w:t>
            </w:r>
            <w:r w:rsidRPr="00865A38">
              <w:rPr>
                <w:sz w:val="28"/>
                <w:szCs w:val="28"/>
              </w:rPr>
              <w:t xml:space="preserve">программа не имеет строгой разбивки на этапы, мероприятия реализуются на протяжении всего срока реализации муниципальной </w:t>
            </w:r>
            <w:r>
              <w:rPr>
                <w:sz w:val="28"/>
                <w:szCs w:val="28"/>
              </w:rPr>
              <w:t>под</w:t>
            </w:r>
            <w:r w:rsidRPr="00865A38">
              <w:rPr>
                <w:sz w:val="28"/>
                <w:szCs w:val="28"/>
              </w:rPr>
              <w:t>программы.</w:t>
            </w:r>
          </w:p>
        </w:tc>
      </w:tr>
      <w:tr w:rsidR="00005D2C" w:rsidRPr="00865A38" w:rsidTr="006568B2">
        <w:trPr>
          <w:trHeight w:val="1124"/>
        </w:trPr>
        <w:tc>
          <w:tcPr>
            <w:tcW w:w="3828" w:type="dxa"/>
            <w:vAlign w:val="center"/>
          </w:tcPr>
          <w:p w:rsidR="00005D2C" w:rsidRPr="00865A38" w:rsidRDefault="00005D2C" w:rsidP="00005D2C">
            <w:pPr>
              <w:spacing w:line="276" w:lineRule="auto"/>
              <w:jc w:val="center"/>
              <w:rPr>
                <w:sz w:val="28"/>
                <w:szCs w:val="28"/>
              </w:rPr>
            </w:pPr>
            <w:r>
              <w:rPr>
                <w:sz w:val="28"/>
                <w:szCs w:val="28"/>
              </w:rPr>
              <w:t>Целевые показатели подпрограммы</w:t>
            </w:r>
          </w:p>
        </w:tc>
        <w:tc>
          <w:tcPr>
            <w:tcW w:w="6946" w:type="dxa"/>
            <w:vAlign w:val="center"/>
          </w:tcPr>
          <w:tbl>
            <w:tblPr>
              <w:tblW w:w="6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4"/>
              <w:gridCol w:w="1423"/>
              <w:gridCol w:w="1423"/>
              <w:gridCol w:w="1423"/>
            </w:tblGrid>
            <w:tr w:rsidR="007F1563" w:rsidRPr="0086484C" w:rsidTr="006568B2">
              <w:tc>
                <w:tcPr>
                  <w:tcW w:w="2297" w:type="dxa"/>
                </w:tcPr>
                <w:p w:rsidR="007F1563" w:rsidRPr="004F56B8" w:rsidRDefault="007F1563" w:rsidP="005B11D9">
                  <w:pPr>
                    <w:autoSpaceDE w:val="0"/>
                    <w:autoSpaceDN w:val="0"/>
                    <w:adjustRightInd w:val="0"/>
                    <w:jc w:val="center"/>
                    <w:outlineLvl w:val="0"/>
                    <w:rPr>
                      <w:sz w:val="28"/>
                      <w:szCs w:val="28"/>
                    </w:rPr>
                  </w:pPr>
                  <w:r w:rsidRPr="004F56B8">
                    <w:rPr>
                      <w:sz w:val="28"/>
                      <w:szCs w:val="28"/>
                    </w:rPr>
                    <w:t>Показатель</w:t>
                  </w:r>
                </w:p>
              </w:tc>
              <w:tc>
                <w:tcPr>
                  <w:tcW w:w="1276" w:type="dxa"/>
                </w:tcPr>
                <w:p w:rsidR="007F1563" w:rsidRPr="004F56B8" w:rsidRDefault="007F1563" w:rsidP="005B11D9">
                  <w:pPr>
                    <w:autoSpaceDE w:val="0"/>
                    <w:autoSpaceDN w:val="0"/>
                    <w:adjustRightInd w:val="0"/>
                    <w:jc w:val="center"/>
                    <w:outlineLvl w:val="0"/>
                    <w:rPr>
                      <w:sz w:val="28"/>
                      <w:szCs w:val="28"/>
                    </w:rPr>
                  </w:pPr>
                  <w:r w:rsidRPr="004F56B8">
                    <w:rPr>
                      <w:sz w:val="28"/>
                      <w:szCs w:val="28"/>
                    </w:rPr>
                    <w:t>20</w:t>
                  </w:r>
                  <w:r>
                    <w:rPr>
                      <w:sz w:val="28"/>
                      <w:szCs w:val="28"/>
                    </w:rPr>
                    <w:t>20</w:t>
                  </w:r>
                </w:p>
              </w:tc>
              <w:tc>
                <w:tcPr>
                  <w:tcW w:w="1276" w:type="dxa"/>
                </w:tcPr>
                <w:p w:rsidR="007F1563" w:rsidRPr="004F56B8" w:rsidRDefault="007F1563" w:rsidP="005B11D9">
                  <w:pPr>
                    <w:autoSpaceDE w:val="0"/>
                    <w:autoSpaceDN w:val="0"/>
                    <w:adjustRightInd w:val="0"/>
                    <w:jc w:val="center"/>
                    <w:outlineLvl w:val="0"/>
                    <w:rPr>
                      <w:sz w:val="28"/>
                      <w:szCs w:val="28"/>
                    </w:rPr>
                  </w:pPr>
                  <w:r w:rsidRPr="004F56B8">
                    <w:rPr>
                      <w:sz w:val="28"/>
                      <w:szCs w:val="28"/>
                    </w:rPr>
                    <w:t>202</w:t>
                  </w:r>
                  <w:r>
                    <w:rPr>
                      <w:sz w:val="28"/>
                      <w:szCs w:val="28"/>
                    </w:rPr>
                    <w:t>1</w:t>
                  </w:r>
                </w:p>
              </w:tc>
              <w:tc>
                <w:tcPr>
                  <w:tcW w:w="1276" w:type="dxa"/>
                </w:tcPr>
                <w:p w:rsidR="007F1563" w:rsidRPr="0086484C" w:rsidRDefault="007F1563" w:rsidP="005B11D9">
                  <w:pPr>
                    <w:autoSpaceDE w:val="0"/>
                    <w:autoSpaceDN w:val="0"/>
                    <w:adjustRightInd w:val="0"/>
                    <w:jc w:val="center"/>
                    <w:outlineLvl w:val="0"/>
                    <w:rPr>
                      <w:sz w:val="28"/>
                      <w:szCs w:val="28"/>
                    </w:rPr>
                  </w:pPr>
                  <w:r w:rsidRPr="0086484C">
                    <w:rPr>
                      <w:sz w:val="28"/>
                      <w:szCs w:val="28"/>
                    </w:rPr>
                    <w:t>202</w:t>
                  </w:r>
                  <w:r>
                    <w:rPr>
                      <w:sz w:val="28"/>
                      <w:szCs w:val="28"/>
                    </w:rPr>
                    <w:t>2</w:t>
                  </w:r>
                </w:p>
              </w:tc>
            </w:tr>
            <w:tr w:rsidR="007F1563" w:rsidRPr="0086484C" w:rsidTr="006568B2">
              <w:tc>
                <w:tcPr>
                  <w:tcW w:w="2297" w:type="dxa"/>
                  <w:vAlign w:val="center"/>
                </w:tcPr>
                <w:p w:rsidR="007F1563" w:rsidRPr="00662BB4" w:rsidRDefault="007F1563" w:rsidP="00662BB4">
                  <w:pPr>
                    <w:autoSpaceDE w:val="0"/>
                    <w:autoSpaceDN w:val="0"/>
                    <w:adjustRightInd w:val="0"/>
                    <w:jc w:val="center"/>
                    <w:outlineLvl w:val="0"/>
                  </w:pPr>
                  <w:r w:rsidRPr="00662BB4">
                    <w:t>Ремонт теплотрасс</w:t>
                  </w:r>
                </w:p>
              </w:tc>
              <w:tc>
                <w:tcPr>
                  <w:tcW w:w="1276" w:type="dxa"/>
                  <w:vAlign w:val="center"/>
                </w:tcPr>
                <w:p w:rsidR="007F1563" w:rsidRPr="00662BB4" w:rsidRDefault="007F1563" w:rsidP="00662BB4">
                  <w:pPr>
                    <w:autoSpaceDE w:val="0"/>
                    <w:autoSpaceDN w:val="0"/>
                    <w:adjustRightInd w:val="0"/>
                    <w:jc w:val="center"/>
                    <w:outlineLvl w:val="0"/>
                  </w:pPr>
                  <w:r w:rsidRPr="00662BB4">
                    <w:t>Не менее 10%</w:t>
                  </w:r>
                </w:p>
              </w:tc>
              <w:tc>
                <w:tcPr>
                  <w:tcW w:w="1276" w:type="dxa"/>
                  <w:vAlign w:val="center"/>
                </w:tcPr>
                <w:p w:rsidR="007F1563" w:rsidRPr="00662BB4" w:rsidRDefault="007F1563" w:rsidP="00662BB4">
                  <w:pPr>
                    <w:autoSpaceDE w:val="0"/>
                    <w:autoSpaceDN w:val="0"/>
                    <w:adjustRightInd w:val="0"/>
                    <w:jc w:val="center"/>
                    <w:outlineLvl w:val="0"/>
                  </w:pPr>
                  <w:r w:rsidRPr="00662BB4">
                    <w:t>Не менее 10%</w:t>
                  </w:r>
                </w:p>
              </w:tc>
              <w:tc>
                <w:tcPr>
                  <w:tcW w:w="1276" w:type="dxa"/>
                  <w:vAlign w:val="center"/>
                </w:tcPr>
                <w:p w:rsidR="007F1563" w:rsidRPr="00662BB4" w:rsidRDefault="007F1563" w:rsidP="00662BB4">
                  <w:pPr>
                    <w:autoSpaceDE w:val="0"/>
                    <w:autoSpaceDN w:val="0"/>
                    <w:adjustRightInd w:val="0"/>
                    <w:jc w:val="center"/>
                    <w:outlineLvl w:val="0"/>
                  </w:pPr>
                  <w:r w:rsidRPr="00662BB4">
                    <w:t>Не менее 10%</w:t>
                  </w:r>
                </w:p>
              </w:tc>
            </w:tr>
            <w:tr w:rsidR="007F1563" w:rsidRPr="0086484C" w:rsidTr="006568B2">
              <w:tc>
                <w:tcPr>
                  <w:tcW w:w="2297" w:type="dxa"/>
                  <w:vAlign w:val="center"/>
                </w:tcPr>
                <w:p w:rsidR="007F1563" w:rsidRPr="00662BB4" w:rsidRDefault="007F1563" w:rsidP="00662BB4">
                  <w:pPr>
                    <w:autoSpaceDE w:val="0"/>
                    <w:autoSpaceDN w:val="0"/>
                    <w:adjustRightInd w:val="0"/>
                    <w:jc w:val="center"/>
                    <w:outlineLvl w:val="0"/>
                  </w:pPr>
                  <w:r w:rsidRPr="00662BB4">
                    <w:t>Водоснабжение</w:t>
                  </w:r>
                </w:p>
              </w:tc>
              <w:tc>
                <w:tcPr>
                  <w:tcW w:w="1276" w:type="dxa"/>
                  <w:vAlign w:val="center"/>
                </w:tcPr>
                <w:p w:rsidR="007F1563" w:rsidRPr="00662BB4" w:rsidRDefault="007F1563" w:rsidP="00662BB4">
                  <w:pPr>
                    <w:autoSpaceDE w:val="0"/>
                    <w:autoSpaceDN w:val="0"/>
                    <w:adjustRightInd w:val="0"/>
                    <w:jc w:val="center"/>
                    <w:outlineLvl w:val="0"/>
                  </w:pPr>
                  <w:r w:rsidRPr="00662BB4">
                    <w:t>Не менее 10%</w:t>
                  </w:r>
                </w:p>
              </w:tc>
              <w:tc>
                <w:tcPr>
                  <w:tcW w:w="1276" w:type="dxa"/>
                  <w:vAlign w:val="center"/>
                </w:tcPr>
                <w:p w:rsidR="007F1563" w:rsidRPr="00662BB4" w:rsidRDefault="007F1563" w:rsidP="00662BB4">
                  <w:pPr>
                    <w:autoSpaceDE w:val="0"/>
                    <w:autoSpaceDN w:val="0"/>
                    <w:adjustRightInd w:val="0"/>
                    <w:jc w:val="center"/>
                    <w:outlineLvl w:val="0"/>
                  </w:pPr>
                  <w:r w:rsidRPr="00662BB4">
                    <w:t>Не менее 10%</w:t>
                  </w:r>
                </w:p>
              </w:tc>
              <w:tc>
                <w:tcPr>
                  <w:tcW w:w="1276" w:type="dxa"/>
                  <w:vAlign w:val="center"/>
                </w:tcPr>
                <w:p w:rsidR="007F1563" w:rsidRPr="00662BB4" w:rsidRDefault="007F1563" w:rsidP="00662BB4">
                  <w:pPr>
                    <w:autoSpaceDE w:val="0"/>
                    <w:autoSpaceDN w:val="0"/>
                    <w:adjustRightInd w:val="0"/>
                    <w:jc w:val="center"/>
                    <w:outlineLvl w:val="0"/>
                  </w:pPr>
                  <w:r w:rsidRPr="00662BB4">
                    <w:t>Не менее 10%</w:t>
                  </w:r>
                </w:p>
              </w:tc>
            </w:tr>
            <w:tr w:rsidR="007F1563" w:rsidRPr="0086484C" w:rsidTr="006568B2">
              <w:tc>
                <w:tcPr>
                  <w:tcW w:w="2297" w:type="dxa"/>
                  <w:vAlign w:val="center"/>
                </w:tcPr>
                <w:p w:rsidR="007F1563" w:rsidRPr="00662BB4" w:rsidRDefault="007F1563" w:rsidP="00662BB4">
                  <w:pPr>
                    <w:autoSpaceDE w:val="0"/>
                    <w:autoSpaceDN w:val="0"/>
                    <w:adjustRightInd w:val="0"/>
                    <w:jc w:val="center"/>
                    <w:outlineLvl w:val="0"/>
                  </w:pPr>
                  <w:r w:rsidRPr="00662BB4">
                    <w:t>Замена источников тепловой энергии на энергоэффективные (котлы наружного размещения)</w:t>
                  </w:r>
                </w:p>
              </w:tc>
              <w:tc>
                <w:tcPr>
                  <w:tcW w:w="1276" w:type="dxa"/>
                  <w:vAlign w:val="center"/>
                </w:tcPr>
                <w:p w:rsidR="007F1563" w:rsidRPr="00662BB4" w:rsidRDefault="007F1563" w:rsidP="00662BB4">
                  <w:pPr>
                    <w:autoSpaceDE w:val="0"/>
                    <w:autoSpaceDN w:val="0"/>
                    <w:adjustRightInd w:val="0"/>
                    <w:jc w:val="center"/>
                    <w:outlineLvl w:val="0"/>
                  </w:pPr>
                  <w:r w:rsidRPr="00662BB4">
                    <w:t>Не менее 1 ед.</w:t>
                  </w:r>
                </w:p>
              </w:tc>
              <w:tc>
                <w:tcPr>
                  <w:tcW w:w="1276" w:type="dxa"/>
                  <w:vAlign w:val="center"/>
                </w:tcPr>
                <w:p w:rsidR="007F1563" w:rsidRPr="00662BB4" w:rsidRDefault="007F1563" w:rsidP="00662BB4">
                  <w:pPr>
                    <w:autoSpaceDE w:val="0"/>
                    <w:autoSpaceDN w:val="0"/>
                    <w:adjustRightInd w:val="0"/>
                    <w:jc w:val="center"/>
                    <w:outlineLvl w:val="0"/>
                  </w:pPr>
                  <w:r w:rsidRPr="00662BB4">
                    <w:t>Не менее 1 ед.</w:t>
                  </w:r>
                </w:p>
              </w:tc>
              <w:tc>
                <w:tcPr>
                  <w:tcW w:w="1276" w:type="dxa"/>
                  <w:vAlign w:val="center"/>
                </w:tcPr>
                <w:p w:rsidR="007F1563" w:rsidRPr="00662BB4" w:rsidRDefault="007F1563" w:rsidP="00662BB4">
                  <w:pPr>
                    <w:autoSpaceDE w:val="0"/>
                    <w:autoSpaceDN w:val="0"/>
                    <w:adjustRightInd w:val="0"/>
                    <w:jc w:val="center"/>
                    <w:outlineLvl w:val="0"/>
                  </w:pPr>
                  <w:r w:rsidRPr="00662BB4">
                    <w:t>Не менее 1 ед.</w:t>
                  </w:r>
                </w:p>
              </w:tc>
            </w:tr>
          </w:tbl>
          <w:p w:rsidR="00005D2C" w:rsidRPr="006B4F79" w:rsidRDefault="00005D2C" w:rsidP="00005D2C">
            <w:pPr>
              <w:spacing w:line="276" w:lineRule="auto"/>
              <w:jc w:val="both"/>
              <w:rPr>
                <w:sz w:val="28"/>
                <w:szCs w:val="28"/>
              </w:rPr>
            </w:pPr>
          </w:p>
        </w:tc>
      </w:tr>
      <w:tr w:rsidR="002E6CAD" w:rsidRPr="00865A38" w:rsidTr="006568B2">
        <w:trPr>
          <w:trHeight w:val="2658"/>
        </w:trPr>
        <w:tc>
          <w:tcPr>
            <w:tcW w:w="3828" w:type="dxa"/>
            <w:vAlign w:val="center"/>
          </w:tcPr>
          <w:p w:rsidR="002E6CAD" w:rsidRPr="002554D3" w:rsidRDefault="002E6CAD" w:rsidP="002E6CAD">
            <w:pPr>
              <w:pStyle w:val="6"/>
              <w:shd w:val="clear" w:color="auto" w:fill="auto"/>
              <w:spacing w:before="0" w:after="0" w:line="276" w:lineRule="auto"/>
              <w:ind w:left="20" w:firstLine="0"/>
              <w:jc w:val="center"/>
              <w:rPr>
                <w:color w:val="auto"/>
                <w:sz w:val="28"/>
                <w:szCs w:val="28"/>
              </w:rPr>
            </w:pPr>
            <w:r w:rsidRPr="002554D3">
              <w:rPr>
                <w:rStyle w:val="31"/>
                <w:color w:val="auto"/>
                <w:sz w:val="28"/>
                <w:szCs w:val="28"/>
              </w:rPr>
              <w:lastRenderedPageBreak/>
              <w:t>Объем и источники</w:t>
            </w:r>
          </w:p>
          <w:p w:rsidR="002E6CAD" w:rsidRPr="002554D3" w:rsidRDefault="002E6CAD" w:rsidP="002E6CAD">
            <w:pPr>
              <w:pStyle w:val="6"/>
              <w:shd w:val="clear" w:color="auto" w:fill="auto"/>
              <w:spacing w:before="0" w:after="0" w:line="276" w:lineRule="auto"/>
              <w:ind w:left="20" w:firstLine="0"/>
              <w:jc w:val="center"/>
              <w:rPr>
                <w:color w:val="auto"/>
                <w:sz w:val="28"/>
                <w:szCs w:val="28"/>
              </w:rPr>
            </w:pPr>
            <w:r w:rsidRPr="002554D3">
              <w:rPr>
                <w:rStyle w:val="31"/>
                <w:color w:val="auto"/>
                <w:sz w:val="28"/>
                <w:szCs w:val="28"/>
              </w:rPr>
              <w:t>финансирования подпрограммы</w:t>
            </w:r>
          </w:p>
        </w:tc>
        <w:tc>
          <w:tcPr>
            <w:tcW w:w="6946" w:type="dxa"/>
            <w:vAlign w:val="center"/>
          </w:tcPr>
          <w:p w:rsidR="002E6CAD" w:rsidRPr="002554D3" w:rsidRDefault="002E6CAD" w:rsidP="002E6CAD">
            <w:pPr>
              <w:pStyle w:val="6"/>
              <w:shd w:val="clear" w:color="auto" w:fill="auto"/>
              <w:spacing w:before="0" w:after="0" w:line="276" w:lineRule="auto"/>
              <w:ind w:firstLine="20"/>
              <w:rPr>
                <w:rStyle w:val="31"/>
                <w:color w:val="auto"/>
                <w:sz w:val="28"/>
                <w:szCs w:val="28"/>
              </w:rPr>
            </w:pPr>
            <w:r w:rsidRPr="002554D3">
              <w:rPr>
                <w:rStyle w:val="31"/>
                <w:color w:val="auto"/>
                <w:sz w:val="28"/>
                <w:szCs w:val="28"/>
              </w:rPr>
              <w:t>На реализацию муниципальной подпрограммы планируется направить: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80"/>
              <w:gridCol w:w="1418"/>
              <w:gridCol w:w="1417"/>
              <w:gridCol w:w="1418"/>
            </w:tblGrid>
            <w:tr w:rsidR="00CD545A" w:rsidRPr="002554D3" w:rsidTr="005C4D34">
              <w:tc>
                <w:tcPr>
                  <w:tcW w:w="2580" w:type="dxa"/>
                  <w:vAlign w:val="center"/>
                </w:tcPr>
                <w:p w:rsidR="00CD545A" w:rsidRPr="002554D3" w:rsidRDefault="00CD545A" w:rsidP="005C4D34">
                  <w:pPr>
                    <w:pStyle w:val="6"/>
                    <w:shd w:val="clear" w:color="auto" w:fill="auto"/>
                    <w:spacing w:before="0" w:after="0" w:line="276" w:lineRule="auto"/>
                    <w:ind w:firstLine="0"/>
                    <w:jc w:val="center"/>
                    <w:rPr>
                      <w:rStyle w:val="31"/>
                      <w:color w:val="auto"/>
                      <w:sz w:val="28"/>
                      <w:szCs w:val="28"/>
                    </w:rPr>
                  </w:pPr>
                  <w:r w:rsidRPr="002554D3">
                    <w:rPr>
                      <w:rStyle w:val="31"/>
                      <w:color w:val="auto"/>
                      <w:sz w:val="28"/>
                      <w:szCs w:val="28"/>
                    </w:rPr>
                    <w:t>Источники финансирования по годам</w:t>
                  </w:r>
                </w:p>
              </w:tc>
              <w:tc>
                <w:tcPr>
                  <w:tcW w:w="1418" w:type="dxa"/>
                  <w:vAlign w:val="center"/>
                </w:tcPr>
                <w:p w:rsidR="00CD545A" w:rsidRPr="002554D3" w:rsidRDefault="00CD545A" w:rsidP="005C4D34">
                  <w:pPr>
                    <w:pStyle w:val="6"/>
                    <w:shd w:val="clear" w:color="auto" w:fill="auto"/>
                    <w:spacing w:before="0" w:after="0" w:line="276" w:lineRule="auto"/>
                    <w:ind w:firstLine="0"/>
                    <w:jc w:val="center"/>
                    <w:rPr>
                      <w:rStyle w:val="31"/>
                      <w:color w:val="auto"/>
                      <w:sz w:val="28"/>
                      <w:szCs w:val="28"/>
                    </w:rPr>
                  </w:pPr>
                  <w:r w:rsidRPr="002554D3">
                    <w:rPr>
                      <w:rStyle w:val="31"/>
                      <w:color w:val="auto"/>
                      <w:sz w:val="28"/>
                      <w:szCs w:val="28"/>
                    </w:rPr>
                    <w:t>2020 г.</w:t>
                  </w:r>
                </w:p>
              </w:tc>
              <w:tc>
                <w:tcPr>
                  <w:tcW w:w="1417" w:type="dxa"/>
                  <w:vAlign w:val="center"/>
                </w:tcPr>
                <w:p w:rsidR="00CD545A" w:rsidRPr="002554D3" w:rsidRDefault="00CD545A" w:rsidP="005C4D34">
                  <w:pPr>
                    <w:pStyle w:val="6"/>
                    <w:shd w:val="clear" w:color="auto" w:fill="auto"/>
                    <w:spacing w:before="0" w:after="0" w:line="276" w:lineRule="auto"/>
                    <w:ind w:firstLine="0"/>
                    <w:jc w:val="center"/>
                    <w:rPr>
                      <w:rStyle w:val="31"/>
                      <w:color w:val="auto"/>
                      <w:sz w:val="28"/>
                      <w:szCs w:val="28"/>
                    </w:rPr>
                  </w:pPr>
                  <w:r w:rsidRPr="002554D3">
                    <w:rPr>
                      <w:rStyle w:val="31"/>
                      <w:color w:val="auto"/>
                      <w:sz w:val="28"/>
                      <w:szCs w:val="28"/>
                    </w:rPr>
                    <w:t>2021 г.</w:t>
                  </w:r>
                </w:p>
              </w:tc>
              <w:tc>
                <w:tcPr>
                  <w:tcW w:w="1418" w:type="dxa"/>
                  <w:tcBorders>
                    <w:right w:val="single" w:sz="4" w:space="0" w:color="auto"/>
                  </w:tcBorders>
                  <w:vAlign w:val="center"/>
                </w:tcPr>
                <w:p w:rsidR="00CD545A" w:rsidRPr="002554D3" w:rsidRDefault="00CD545A" w:rsidP="005C4D34">
                  <w:pPr>
                    <w:pStyle w:val="6"/>
                    <w:shd w:val="clear" w:color="auto" w:fill="auto"/>
                    <w:spacing w:before="0" w:after="0" w:line="276" w:lineRule="auto"/>
                    <w:ind w:firstLine="0"/>
                    <w:jc w:val="center"/>
                    <w:rPr>
                      <w:rStyle w:val="31"/>
                      <w:color w:val="auto"/>
                      <w:sz w:val="28"/>
                      <w:szCs w:val="28"/>
                    </w:rPr>
                  </w:pPr>
                  <w:r w:rsidRPr="002554D3">
                    <w:rPr>
                      <w:rStyle w:val="31"/>
                      <w:color w:val="auto"/>
                      <w:sz w:val="28"/>
                      <w:szCs w:val="28"/>
                    </w:rPr>
                    <w:t>2022 г.</w:t>
                  </w:r>
                </w:p>
              </w:tc>
            </w:tr>
            <w:tr w:rsidR="00CD545A" w:rsidRPr="002554D3" w:rsidTr="005C4D34">
              <w:tc>
                <w:tcPr>
                  <w:tcW w:w="2580" w:type="dxa"/>
                  <w:vAlign w:val="center"/>
                </w:tcPr>
                <w:p w:rsidR="00CD545A" w:rsidRPr="002554D3" w:rsidRDefault="00CD545A" w:rsidP="005C4D34">
                  <w:pPr>
                    <w:pStyle w:val="6"/>
                    <w:shd w:val="clear" w:color="auto" w:fill="auto"/>
                    <w:spacing w:before="0" w:after="0" w:line="276" w:lineRule="auto"/>
                    <w:ind w:firstLine="0"/>
                    <w:rPr>
                      <w:rStyle w:val="31"/>
                      <w:color w:val="auto"/>
                      <w:sz w:val="28"/>
                      <w:szCs w:val="28"/>
                    </w:rPr>
                  </w:pPr>
                  <w:r w:rsidRPr="002554D3">
                    <w:rPr>
                      <w:rStyle w:val="31"/>
                      <w:color w:val="auto"/>
                      <w:sz w:val="28"/>
                      <w:szCs w:val="28"/>
                    </w:rPr>
                    <w:t>Местный бюджет</w:t>
                  </w:r>
                </w:p>
              </w:tc>
              <w:tc>
                <w:tcPr>
                  <w:tcW w:w="1418" w:type="dxa"/>
                  <w:vAlign w:val="center"/>
                </w:tcPr>
                <w:p w:rsidR="00CD545A" w:rsidRPr="00D758FF" w:rsidRDefault="00CD545A" w:rsidP="005C4D34">
                  <w:pPr>
                    <w:jc w:val="center"/>
                    <w:rPr>
                      <w:sz w:val="28"/>
                      <w:szCs w:val="28"/>
                    </w:rPr>
                  </w:pPr>
                  <w:r w:rsidRPr="00D758FF">
                    <w:rPr>
                      <w:sz w:val="28"/>
                      <w:szCs w:val="28"/>
                    </w:rPr>
                    <w:t>2 403,94</w:t>
                  </w:r>
                </w:p>
              </w:tc>
              <w:tc>
                <w:tcPr>
                  <w:tcW w:w="1417" w:type="dxa"/>
                  <w:vAlign w:val="center"/>
                </w:tcPr>
                <w:p w:rsidR="00CD545A" w:rsidRPr="00D758FF" w:rsidRDefault="00CD545A" w:rsidP="005C4D34">
                  <w:pPr>
                    <w:jc w:val="center"/>
                    <w:rPr>
                      <w:sz w:val="28"/>
                      <w:szCs w:val="28"/>
                    </w:rPr>
                  </w:pPr>
                  <w:r w:rsidRPr="00D758FF">
                    <w:rPr>
                      <w:sz w:val="28"/>
                      <w:szCs w:val="28"/>
                    </w:rPr>
                    <w:t>38 469,71</w:t>
                  </w:r>
                </w:p>
              </w:tc>
              <w:tc>
                <w:tcPr>
                  <w:tcW w:w="1418" w:type="dxa"/>
                  <w:tcBorders>
                    <w:right w:val="single" w:sz="4" w:space="0" w:color="auto"/>
                  </w:tcBorders>
                  <w:vAlign w:val="center"/>
                </w:tcPr>
                <w:p w:rsidR="00CD545A" w:rsidRPr="00D758FF" w:rsidRDefault="00CD545A" w:rsidP="005C4D34">
                  <w:pPr>
                    <w:jc w:val="center"/>
                    <w:rPr>
                      <w:sz w:val="28"/>
                      <w:szCs w:val="28"/>
                    </w:rPr>
                  </w:pPr>
                  <w:r w:rsidRPr="00D758FF">
                    <w:rPr>
                      <w:sz w:val="28"/>
                      <w:szCs w:val="28"/>
                    </w:rPr>
                    <w:t>13 322,50</w:t>
                  </w:r>
                </w:p>
              </w:tc>
            </w:tr>
            <w:tr w:rsidR="00CD545A" w:rsidRPr="002554D3" w:rsidTr="005C4D34">
              <w:tc>
                <w:tcPr>
                  <w:tcW w:w="2580" w:type="dxa"/>
                  <w:vAlign w:val="center"/>
                </w:tcPr>
                <w:p w:rsidR="00CD545A" w:rsidRPr="002554D3" w:rsidRDefault="00CD545A" w:rsidP="005C4D34">
                  <w:pPr>
                    <w:pStyle w:val="6"/>
                    <w:shd w:val="clear" w:color="auto" w:fill="auto"/>
                    <w:spacing w:before="0" w:after="0" w:line="276" w:lineRule="auto"/>
                    <w:ind w:firstLine="0"/>
                    <w:rPr>
                      <w:rStyle w:val="31"/>
                      <w:color w:val="auto"/>
                      <w:sz w:val="28"/>
                      <w:szCs w:val="28"/>
                    </w:rPr>
                  </w:pPr>
                  <w:r w:rsidRPr="002554D3">
                    <w:rPr>
                      <w:rStyle w:val="31"/>
                      <w:color w:val="auto"/>
                      <w:sz w:val="28"/>
                      <w:szCs w:val="28"/>
                    </w:rPr>
                    <w:t>Бюджет Пермского края</w:t>
                  </w:r>
                </w:p>
              </w:tc>
              <w:tc>
                <w:tcPr>
                  <w:tcW w:w="1418" w:type="dxa"/>
                  <w:vAlign w:val="center"/>
                </w:tcPr>
                <w:p w:rsidR="00CD545A" w:rsidRPr="00D758FF" w:rsidRDefault="00CD545A" w:rsidP="005C4D34">
                  <w:pPr>
                    <w:jc w:val="center"/>
                    <w:rPr>
                      <w:sz w:val="28"/>
                      <w:szCs w:val="28"/>
                    </w:rPr>
                  </w:pPr>
                  <w:r w:rsidRPr="00D758FF">
                    <w:rPr>
                      <w:sz w:val="28"/>
                      <w:szCs w:val="28"/>
                    </w:rPr>
                    <w:t>0</w:t>
                  </w:r>
                  <w:r>
                    <w:rPr>
                      <w:sz w:val="28"/>
                      <w:szCs w:val="28"/>
                    </w:rPr>
                    <w:t>,00</w:t>
                  </w:r>
                </w:p>
              </w:tc>
              <w:tc>
                <w:tcPr>
                  <w:tcW w:w="1417" w:type="dxa"/>
                  <w:vAlign w:val="center"/>
                </w:tcPr>
                <w:p w:rsidR="00CD545A" w:rsidRPr="00D758FF" w:rsidRDefault="00CD545A" w:rsidP="005C4D34">
                  <w:pPr>
                    <w:jc w:val="center"/>
                    <w:rPr>
                      <w:sz w:val="28"/>
                      <w:szCs w:val="28"/>
                    </w:rPr>
                  </w:pPr>
                  <w:r w:rsidRPr="00D758FF">
                    <w:rPr>
                      <w:sz w:val="28"/>
                      <w:szCs w:val="28"/>
                    </w:rPr>
                    <w:t>0</w:t>
                  </w:r>
                  <w:r>
                    <w:rPr>
                      <w:sz w:val="28"/>
                      <w:szCs w:val="28"/>
                    </w:rPr>
                    <w:t>,00</w:t>
                  </w:r>
                </w:p>
              </w:tc>
              <w:tc>
                <w:tcPr>
                  <w:tcW w:w="1418" w:type="dxa"/>
                  <w:tcBorders>
                    <w:right w:val="single" w:sz="4" w:space="0" w:color="auto"/>
                  </w:tcBorders>
                  <w:vAlign w:val="center"/>
                </w:tcPr>
                <w:p w:rsidR="00CD545A" w:rsidRPr="00D758FF" w:rsidRDefault="00CD545A" w:rsidP="005C4D34">
                  <w:pPr>
                    <w:jc w:val="center"/>
                    <w:rPr>
                      <w:sz w:val="28"/>
                      <w:szCs w:val="28"/>
                    </w:rPr>
                  </w:pPr>
                  <w:r>
                    <w:rPr>
                      <w:sz w:val="28"/>
                      <w:szCs w:val="28"/>
                    </w:rPr>
                    <w:t>0,0</w:t>
                  </w:r>
                  <w:r w:rsidRPr="00D758FF">
                    <w:rPr>
                      <w:sz w:val="28"/>
                      <w:szCs w:val="28"/>
                    </w:rPr>
                    <w:t>0</w:t>
                  </w:r>
                </w:p>
              </w:tc>
            </w:tr>
            <w:tr w:rsidR="00CD545A" w:rsidRPr="002554D3" w:rsidTr="005C4D34">
              <w:tc>
                <w:tcPr>
                  <w:tcW w:w="2580" w:type="dxa"/>
                </w:tcPr>
                <w:p w:rsidR="00CD545A" w:rsidRPr="002554D3" w:rsidRDefault="00CD545A" w:rsidP="005C4D34">
                  <w:pPr>
                    <w:pStyle w:val="6"/>
                    <w:shd w:val="clear" w:color="auto" w:fill="auto"/>
                    <w:spacing w:before="0" w:after="0" w:line="276" w:lineRule="auto"/>
                    <w:ind w:firstLine="0"/>
                    <w:rPr>
                      <w:rStyle w:val="31"/>
                      <w:color w:val="auto"/>
                      <w:sz w:val="28"/>
                      <w:szCs w:val="28"/>
                    </w:rPr>
                  </w:pPr>
                  <w:r w:rsidRPr="002554D3">
                    <w:rPr>
                      <w:rStyle w:val="31"/>
                      <w:color w:val="auto"/>
                      <w:sz w:val="28"/>
                      <w:szCs w:val="28"/>
                    </w:rPr>
                    <w:t>Бюджет Российской Федерации</w:t>
                  </w:r>
                </w:p>
              </w:tc>
              <w:tc>
                <w:tcPr>
                  <w:tcW w:w="1418" w:type="dxa"/>
                  <w:vAlign w:val="center"/>
                </w:tcPr>
                <w:p w:rsidR="00CD545A" w:rsidRPr="002554D3" w:rsidRDefault="00CD545A" w:rsidP="005C4D34">
                  <w:pPr>
                    <w:jc w:val="center"/>
                    <w:rPr>
                      <w:sz w:val="28"/>
                      <w:szCs w:val="28"/>
                    </w:rPr>
                  </w:pPr>
                  <w:r w:rsidRPr="002554D3">
                    <w:rPr>
                      <w:sz w:val="28"/>
                      <w:szCs w:val="28"/>
                    </w:rPr>
                    <w:t>0,00</w:t>
                  </w:r>
                </w:p>
              </w:tc>
              <w:tc>
                <w:tcPr>
                  <w:tcW w:w="1417" w:type="dxa"/>
                  <w:vAlign w:val="center"/>
                </w:tcPr>
                <w:p w:rsidR="00CD545A" w:rsidRPr="002554D3" w:rsidRDefault="00CD545A" w:rsidP="005C4D34">
                  <w:pPr>
                    <w:jc w:val="center"/>
                    <w:rPr>
                      <w:sz w:val="28"/>
                      <w:szCs w:val="28"/>
                    </w:rPr>
                  </w:pPr>
                  <w:r w:rsidRPr="002554D3">
                    <w:rPr>
                      <w:sz w:val="28"/>
                      <w:szCs w:val="28"/>
                    </w:rPr>
                    <w:t>0,00</w:t>
                  </w:r>
                </w:p>
              </w:tc>
              <w:tc>
                <w:tcPr>
                  <w:tcW w:w="1418" w:type="dxa"/>
                  <w:tcBorders>
                    <w:right w:val="single" w:sz="4" w:space="0" w:color="auto"/>
                  </w:tcBorders>
                  <w:vAlign w:val="center"/>
                </w:tcPr>
                <w:p w:rsidR="00CD545A" w:rsidRPr="002554D3" w:rsidRDefault="00CD545A" w:rsidP="005C4D34">
                  <w:pPr>
                    <w:jc w:val="center"/>
                    <w:rPr>
                      <w:sz w:val="28"/>
                      <w:szCs w:val="28"/>
                    </w:rPr>
                  </w:pPr>
                  <w:r w:rsidRPr="002554D3">
                    <w:rPr>
                      <w:sz w:val="28"/>
                      <w:szCs w:val="28"/>
                    </w:rPr>
                    <w:t>0,00</w:t>
                  </w:r>
                </w:p>
              </w:tc>
            </w:tr>
            <w:tr w:rsidR="00CD545A" w:rsidRPr="002554D3" w:rsidTr="005C4D34">
              <w:tc>
                <w:tcPr>
                  <w:tcW w:w="2580" w:type="dxa"/>
                </w:tcPr>
                <w:p w:rsidR="00CD545A" w:rsidRPr="002554D3" w:rsidRDefault="00CD545A" w:rsidP="005C4D34">
                  <w:pPr>
                    <w:pStyle w:val="6"/>
                    <w:shd w:val="clear" w:color="auto" w:fill="auto"/>
                    <w:spacing w:before="0" w:after="0" w:line="276" w:lineRule="auto"/>
                    <w:ind w:firstLine="0"/>
                    <w:rPr>
                      <w:rStyle w:val="31"/>
                      <w:color w:val="auto"/>
                      <w:sz w:val="28"/>
                      <w:szCs w:val="28"/>
                    </w:rPr>
                  </w:pPr>
                  <w:r w:rsidRPr="002554D3">
                    <w:rPr>
                      <w:rStyle w:val="31"/>
                      <w:color w:val="auto"/>
                      <w:sz w:val="28"/>
                      <w:szCs w:val="28"/>
                    </w:rPr>
                    <w:t>Внебюджетные источники</w:t>
                  </w:r>
                </w:p>
              </w:tc>
              <w:tc>
                <w:tcPr>
                  <w:tcW w:w="1418" w:type="dxa"/>
                  <w:vAlign w:val="center"/>
                </w:tcPr>
                <w:p w:rsidR="00CD545A" w:rsidRPr="002554D3" w:rsidRDefault="00CD545A" w:rsidP="005C4D34">
                  <w:pPr>
                    <w:jc w:val="center"/>
                    <w:rPr>
                      <w:sz w:val="28"/>
                      <w:szCs w:val="28"/>
                    </w:rPr>
                  </w:pPr>
                  <w:r w:rsidRPr="002554D3">
                    <w:rPr>
                      <w:sz w:val="28"/>
                      <w:szCs w:val="28"/>
                    </w:rPr>
                    <w:t>0,00</w:t>
                  </w:r>
                </w:p>
              </w:tc>
              <w:tc>
                <w:tcPr>
                  <w:tcW w:w="1417" w:type="dxa"/>
                  <w:vAlign w:val="center"/>
                </w:tcPr>
                <w:p w:rsidR="00CD545A" w:rsidRPr="002554D3" w:rsidRDefault="00CD545A" w:rsidP="005C4D34">
                  <w:pPr>
                    <w:jc w:val="center"/>
                    <w:rPr>
                      <w:sz w:val="28"/>
                      <w:szCs w:val="28"/>
                    </w:rPr>
                  </w:pPr>
                  <w:r w:rsidRPr="002554D3">
                    <w:rPr>
                      <w:sz w:val="28"/>
                      <w:szCs w:val="28"/>
                    </w:rPr>
                    <w:t>0,00</w:t>
                  </w:r>
                </w:p>
              </w:tc>
              <w:tc>
                <w:tcPr>
                  <w:tcW w:w="1418" w:type="dxa"/>
                  <w:tcBorders>
                    <w:right w:val="single" w:sz="4" w:space="0" w:color="auto"/>
                  </w:tcBorders>
                  <w:vAlign w:val="center"/>
                </w:tcPr>
                <w:p w:rsidR="00CD545A" w:rsidRPr="002554D3" w:rsidRDefault="00CD545A" w:rsidP="005C4D34">
                  <w:pPr>
                    <w:jc w:val="center"/>
                    <w:rPr>
                      <w:sz w:val="28"/>
                      <w:szCs w:val="28"/>
                    </w:rPr>
                  </w:pPr>
                  <w:r w:rsidRPr="002554D3">
                    <w:rPr>
                      <w:sz w:val="28"/>
                      <w:szCs w:val="28"/>
                    </w:rPr>
                    <w:t>0,00</w:t>
                  </w:r>
                </w:p>
              </w:tc>
            </w:tr>
          </w:tbl>
          <w:p w:rsidR="002E6CAD" w:rsidRPr="002554D3" w:rsidRDefault="002E6CAD" w:rsidP="002E6CAD">
            <w:pPr>
              <w:spacing w:line="276" w:lineRule="auto"/>
              <w:jc w:val="both"/>
              <w:rPr>
                <w:sz w:val="28"/>
                <w:szCs w:val="28"/>
              </w:rPr>
            </w:pPr>
          </w:p>
        </w:tc>
      </w:tr>
    </w:tbl>
    <w:p w:rsidR="008F7725" w:rsidRDefault="008F7725" w:rsidP="008F7725">
      <w:pPr>
        <w:shd w:val="clear" w:color="auto" w:fill="FFFFFF"/>
        <w:spacing w:before="100" w:beforeAutospacing="1" w:after="100" w:afterAutospacing="1"/>
        <w:ind w:firstLine="709"/>
        <w:contextualSpacing/>
        <w:jc w:val="both"/>
        <w:rPr>
          <w:sz w:val="28"/>
          <w:szCs w:val="28"/>
        </w:rPr>
      </w:pPr>
    </w:p>
    <w:p w:rsidR="005F543E" w:rsidRDefault="005F543E" w:rsidP="005F543E">
      <w:pPr>
        <w:pStyle w:val="6"/>
        <w:shd w:val="clear" w:color="auto" w:fill="auto"/>
        <w:spacing w:before="0" w:after="0" w:line="276" w:lineRule="auto"/>
        <w:ind w:right="-57" w:firstLine="709"/>
        <w:jc w:val="both"/>
        <w:rPr>
          <w:color w:val="auto"/>
          <w:sz w:val="28"/>
          <w:szCs w:val="28"/>
        </w:rPr>
      </w:pPr>
      <w:r>
        <w:rPr>
          <w:b/>
          <w:sz w:val="28"/>
          <w:szCs w:val="28"/>
        </w:rPr>
        <w:t xml:space="preserve">Раздел </w:t>
      </w:r>
      <w:r>
        <w:rPr>
          <w:b/>
          <w:sz w:val="28"/>
          <w:szCs w:val="28"/>
          <w:lang w:val="en-US"/>
        </w:rPr>
        <w:t>II</w:t>
      </w:r>
      <w:r>
        <w:rPr>
          <w:b/>
          <w:sz w:val="28"/>
          <w:szCs w:val="28"/>
        </w:rPr>
        <w:t>:</w:t>
      </w:r>
      <w:r w:rsidRPr="00BA6FF5">
        <w:rPr>
          <w:b/>
          <w:sz w:val="28"/>
          <w:szCs w:val="28"/>
        </w:rPr>
        <w:t xml:space="preserve"> </w:t>
      </w:r>
      <w:r w:rsidRPr="00FD4C75">
        <w:rPr>
          <w:b/>
          <w:sz w:val="28"/>
          <w:szCs w:val="28"/>
        </w:rPr>
        <w:t xml:space="preserve">Общая характеристика текущего состояния социально-экономического развития в сфере реализации муниципальной </w:t>
      </w:r>
      <w:r>
        <w:rPr>
          <w:b/>
          <w:sz w:val="28"/>
          <w:szCs w:val="28"/>
        </w:rPr>
        <w:t>под</w:t>
      </w:r>
      <w:r w:rsidRPr="00FD4C75">
        <w:rPr>
          <w:b/>
          <w:sz w:val="28"/>
          <w:szCs w:val="28"/>
        </w:rPr>
        <w:t>программы</w:t>
      </w:r>
      <w:r w:rsidRPr="005F543E">
        <w:rPr>
          <w:color w:val="auto"/>
          <w:sz w:val="28"/>
          <w:szCs w:val="28"/>
        </w:rPr>
        <w:t xml:space="preserve"> </w:t>
      </w:r>
    </w:p>
    <w:p w:rsidR="005F543E" w:rsidRDefault="005F543E" w:rsidP="005F543E">
      <w:pPr>
        <w:pStyle w:val="6"/>
        <w:shd w:val="clear" w:color="auto" w:fill="auto"/>
        <w:spacing w:before="0" w:after="0" w:line="276" w:lineRule="auto"/>
        <w:ind w:right="-57" w:firstLine="709"/>
        <w:jc w:val="both"/>
        <w:rPr>
          <w:color w:val="auto"/>
          <w:sz w:val="28"/>
          <w:szCs w:val="28"/>
        </w:rPr>
      </w:pPr>
    </w:p>
    <w:p w:rsidR="00EC1C16" w:rsidRPr="00D976D7" w:rsidRDefault="005F543E" w:rsidP="00EC1C16">
      <w:pPr>
        <w:pStyle w:val="6"/>
        <w:shd w:val="clear" w:color="auto" w:fill="auto"/>
        <w:spacing w:before="0" w:after="0" w:line="276" w:lineRule="auto"/>
        <w:ind w:right="-57" w:firstLine="709"/>
        <w:jc w:val="both"/>
        <w:rPr>
          <w:color w:val="auto"/>
          <w:sz w:val="28"/>
          <w:szCs w:val="28"/>
        </w:rPr>
      </w:pPr>
      <w:r w:rsidRPr="00AF2ED7">
        <w:rPr>
          <w:color w:val="auto"/>
          <w:sz w:val="28"/>
          <w:szCs w:val="28"/>
        </w:rPr>
        <w:t>Муниципа</w:t>
      </w:r>
      <w:r w:rsidRPr="00D976D7">
        <w:rPr>
          <w:color w:val="auto"/>
          <w:sz w:val="28"/>
          <w:szCs w:val="28"/>
        </w:rPr>
        <w:t xml:space="preserve">льная подпрограмма </w:t>
      </w:r>
      <w:r w:rsidR="00546E56">
        <w:rPr>
          <w:color w:val="auto"/>
          <w:sz w:val="28"/>
          <w:szCs w:val="28"/>
        </w:rPr>
        <w:t>Ординского муниципального округа</w:t>
      </w:r>
      <w:r w:rsidRPr="00D976D7">
        <w:rPr>
          <w:color w:val="auto"/>
          <w:sz w:val="28"/>
          <w:szCs w:val="28"/>
        </w:rPr>
        <w:t xml:space="preserve"> «Развитие  коммунальной и  жилищной инфраструктуры</w:t>
      </w:r>
      <w:r w:rsidR="006860B6" w:rsidRPr="00D976D7">
        <w:rPr>
          <w:color w:val="auto"/>
          <w:sz w:val="28"/>
          <w:szCs w:val="28"/>
        </w:rPr>
        <w:t xml:space="preserve">» </w:t>
      </w:r>
      <w:r w:rsidRPr="00D976D7">
        <w:rPr>
          <w:color w:val="auto"/>
          <w:sz w:val="28"/>
          <w:szCs w:val="28"/>
        </w:rPr>
        <w:t>разработана в соответствии с постановлением Администрации Ординского муниципальн</w:t>
      </w:r>
      <w:r w:rsidR="00B466B5">
        <w:rPr>
          <w:color w:val="auto"/>
          <w:sz w:val="28"/>
          <w:szCs w:val="28"/>
        </w:rPr>
        <w:t xml:space="preserve">ого района от 26.06.2014 года </w:t>
      </w:r>
      <w:r w:rsidR="00EC1C16" w:rsidRPr="00D976D7">
        <w:rPr>
          <w:color w:val="auto"/>
          <w:sz w:val="28"/>
          <w:szCs w:val="28"/>
        </w:rPr>
        <w:t>№ 310 «Об утверждении Порядка разработки, реализации и оценки эффективности муниципальных программ Ординского муниципального района».</w:t>
      </w:r>
    </w:p>
    <w:p w:rsidR="005F543E" w:rsidRPr="00D976D7" w:rsidRDefault="005F543E" w:rsidP="00EC1C16">
      <w:pPr>
        <w:ind w:firstLine="708"/>
        <w:jc w:val="both"/>
        <w:rPr>
          <w:strike/>
          <w:sz w:val="28"/>
          <w:szCs w:val="28"/>
        </w:rPr>
      </w:pPr>
      <w:r w:rsidRPr="00D976D7">
        <w:rPr>
          <w:sz w:val="28"/>
          <w:szCs w:val="28"/>
        </w:rPr>
        <w:t xml:space="preserve">Сегодня одним из важнейших вопросов муниципального </w:t>
      </w:r>
      <w:r w:rsidR="00546E56">
        <w:rPr>
          <w:sz w:val="28"/>
          <w:szCs w:val="28"/>
        </w:rPr>
        <w:t>округа</w:t>
      </w:r>
      <w:r w:rsidRPr="00D976D7">
        <w:rPr>
          <w:sz w:val="28"/>
          <w:szCs w:val="28"/>
        </w:rPr>
        <w:t xml:space="preserve"> является обеспечение </w:t>
      </w:r>
      <w:r w:rsidR="00EC1C16" w:rsidRPr="00D976D7">
        <w:rPr>
          <w:sz w:val="28"/>
          <w:szCs w:val="28"/>
        </w:rPr>
        <w:t>энергоэффективности объектов жилищно-коммунального хозяйства и внедрение ресурсосберегающих технологий  в сферу ЖКХ.</w:t>
      </w:r>
    </w:p>
    <w:p w:rsidR="005F543E" w:rsidRPr="00D976D7" w:rsidRDefault="005F543E" w:rsidP="005F543E">
      <w:pPr>
        <w:pStyle w:val="6"/>
        <w:shd w:val="clear" w:color="auto" w:fill="auto"/>
        <w:spacing w:before="0" w:after="0" w:line="276" w:lineRule="auto"/>
        <w:ind w:right="-1" w:firstLine="709"/>
        <w:jc w:val="both"/>
        <w:rPr>
          <w:strike/>
          <w:color w:val="auto"/>
          <w:sz w:val="28"/>
          <w:szCs w:val="28"/>
        </w:rPr>
      </w:pPr>
      <w:r w:rsidRPr="00D976D7">
        <w:rPr>
          <w:color w:val="auto"/>
          <w:sz w:val="28"/>
          <w:szCs w:val="28"/>
        </w:rPr>
        <w:t xml:space="preserve">Муниципальная подпрограмма разработана в целях осуществления комплексного подхода к решению вопросов по приведению </w:t>
      </w:r>
      <w:r w:rsidR="00EC1C16" w:rsidRPr="00D976D7">
        <w:rPr>
          <w:color w:val="auto"/>
          <w:sz w:val="28"/>
          <w:szCs w:val="28"/>
        </w:rPr>
        <w:t xml:space="preserve">объектов </w:t>
      </w:r>
      <w:r w:rsidRPr="00D976D7">
        <w:rPr>
          <w:color w:val="auto"/>
          <w:sz w:val="28"/>
          <w:szCs w:val="28"/>
        </w:rPr>
        <w:t xml:space="preserve"> </w:t>
      </w:r>
      <w:r w:rsidR="00EC1C16" w:rsidRPr="00D976D7">
        <w:rPr>
          <w:color w:val="auto"/>
          <w:sz w:val="28"/>
          <w:szCs w:val="28"/>
        </w:rPr>
        <w:t>инфраструктуры в нормативное состояние.</w:t>
      </w:r>
    </w:p>
    <w:p w:rsidR="005F543E" w:rsidRPr="00D976D7" w:rsidRDefault="005F543E" w:rsidP="00D8144E">
      <w:pPr>
        <w:ind w:firstLine="708"/>
        <w:jc w:val="both"/>
        <w:rPr>
          <w:strike/>
          <w:sz w:val="28"/>
          <w:szCs w:val="28"/>
        </w:rPr>
      </w:pPr>
      <w:r w:rsidRPr="00D976D7">
        <w:rPr>
          <w:sz w:val="28"/>
          <w:szCs w:val="28"/>
        </w:rPr>
        <w:t xml:space="preserve">Использование программно-целевого метода, увязывающего цель, задачу и мероприятия по срокам и ресурсам, позволит комплексно подойти к достижению поставленной цели, сконцентрироваться на приоритетах и создаст условия для эффективного использования бюджетных средств в соответствии с приоритетами муниципальной политики в сфере жилищно-коммунального хозяйства, обеспечит комплексное воздействие администрации Ординского муниципального </w:t>
      </w:r>
      <w:r w:rsidR="00480B43">
        <w:rPr>
          <w:sz w:val="28"/>
          <w:szCs w:val="28"/>
        </w:rPr>
        <w:t>округа</w:t>
      </w:r>
      <w:r w:rsidRPr="00D976D7">
        <w:rPr>
          <w:sz w:val="28"/>
          <w:szCs w:val="28"/>
        </w:rPr>
        <w:t xml:space="preserve"> на процесс </w:t>
      </w:r>
      <w:r w:rsidR="00D8144E" w:rsidRPr="00D976D7">
        <w:rPr>
          <w:sz w:val="28"/>
          <w:szCs w:val="28"/>
        </w:rPr>
        <w:t>обеспечения энергоэффективности объектов жилищно-коммунального хозяйства и  внедрение ресурсосберегающих технологий.</w:t>
      </w:r>
    </w:p>
    <w:p w:rsidR="005F543E" w:rsidRPr="00D976D7" w:rsidRDefault="005F543E" w:rsidP="005F543E">
      <w:pPr>
        <w:pStyle w:val="6"/>
        <w:shd w:val="clear" w:color="auto" w:fill="auto"/>
        <w:spacing w:before="0" w:after="0" w:line="276" w:lineRule="auto"/>
        <w:ind w:right="20" w:firstLine="709"/>
        <w:jc w:val="both"/>
        <w:rPr>
          <w:color w:val="auto"/>
          <w:sz w:val="28"/>
          <w:szCs w:val="28"/>
        </w:rPr>
      </w:pPr>
      <w:r w:rsidRPr="00D976D7">
        <w:rPr>
          <w:color w:val="auto"/>
          <w:sz w:val="28"/>
          <w:szCs w:val="28"/>
        </w:rPr>
        <w:t>К наиболее серьезным рискам при реализации муниципальной подпрограммы можно отнести финансовые риски, связанные с прекращением (сокращением) финансирования ее реализации, что повлечет невыполнение мероприятий муниципальной подпрограммы.</w:t>
      </w:r>
    </w:p>
    <w:p w:rsidR="00D8144E" w:rsidRDefault="00D8144E" w:rsidP="005F543E">
      <w:pPr>
        <w:widowControl w:val="0"/>
        <w:autoSpaceDE w:val="0"/>
        <w:autoSpaceDN w:val="0"/>
        <w:adjustRightInd w:val="0"/>
        <w:ind w:firstLine="709"/>
        <w:jc w:val="center"/>
        <w:rPr>
          <w:b/>
          <w:sz w:val="28"/>
          <w:szCs w:val="28"/>
        </w:rPr>
      </w:pPr>
    </w:p>
    <w:p w:rsidR="005F543E" w:rsidRPr="00D976D7" w:rsidRDefault="00D8144E" w:rsidP="005F543E">
      <w:pPr>
        <w:widowControl w:val="0"/>
        <w:autoSpaceDE w:val="0"/>
        <w:autoSpaceDN w:val="0"/>
        <w:adjustRightInd w:val="0"/>
        <w:ind w:firstLine="709"/>
        <w:jc w:val="center"/>
        <w:rPr>
          <w:b/>
          <w:sz w:val="28"/>
          <w:szCs w:val="28"/>
        </w:rPr>
      </w:pPr>
      <w:r w:rsidRPr="00D976D7">
        <w:rPr>
          <w:b/>
          <w:sz w:val="28"/>
          <w:szCs w:val="28"/>
        </w:rPr>
        <w:t xml:space="preserve">Раздел </w:t>
      </w:r>
      <w:r w:rsidRPr="00D976D7">
        <w:rPr>
          <w:b/>
          <w:sz w:val="28"/>
          <w:szCs w:val="28"/>
          <w:lang w:val="en-US"/>
        </w:rPr>
        <w:t>III</w:t>
      </w:r>
      <w:r w:rsidRPr="00D976D7">
        <w:rPr>
          <w:b/>
          <w:sz w:val="28"/>
          <w:szCs w:val="28"/>
        </w:rPr>
        <w:t>. Развитие</w:t>
      </w:r>
      <w:r w:rsidR="00EE361A" w:rsidRPr="00D976D7">
        <w:rPr>
          <w:b/>
          <w:sz w:val="28"/>
          <w:szCs w:val="28"/>
        </w:rPr>
        <w:t xml:space="preserve"> жилищно-коммунального хозяйства</w:t>
      </w:r>
    </w:p>
    <w:p w:rsidR="005F543E" w:rsidRDefault="005F543E" w:rsidP="005F543E">
      <w:pPr>
        <w:widowControl w:val="0"/>
        <w:autoSpaceDE w:val="0"/>
        <w:autoSpaceDN w:val="0"/>
        <w:adjustRightInd w:val="0"/>
        <w:ind w:firstLine="709"/>
        <w:jc w:val="center"/>
        <w:rPr>
          <w:sz w:val="28"/>
          <w:szCs w:val="28"/>
        </w:rPr>
      </w:pPr>
    </w:p>
    <w:p w:rsidR="008F7725" w:rsidRPr="00BA6FF5" w:rsidRDefault="008F7725" w:rsidP="008F7725">
      <w:pPr>
        <w:shd w:val="clear" w:color="auto" w:fill="FFFFFF"/>
        <w:spacing w:before="100" w:beforeAutospacing="1" w:after="100" w:afterAutospacing="1"/>
        <w:ind w:firstLine="709"/>
        <w:contextualSpacing/>
        <w:jc w:val="both"/>
        <w:rPr>
          <w:sz w:val="28"/>
          <w:szCs w:val="28"/>
        </w:rPr>
      </w:pPr>
      <w:r w:rsidRPr="00BA6FF5">
        <w:rPr>
          <w:sz w:val="28"/>
          <w:szCs w:val="28"/>
        </w:rPr>
        <w:t xml:space="preserve">Система </w:t>
      </w:r>
      <w:r w:rsidR="00D8144E">
        <w:rPr>
          <w:sz w:val="28"/>
          <w:szCs w:val="28"/>
        </w:rPr>
        <w:t>жилищно-коммунального</w:t>
      </w:r>
      <w:r w:rsidR="00EE361A">
        <w:rPr>
          <w:sz w:val="28"/>
          <w:szCs w:val="28"/>
        </w:rPr>
        <w:t xml:space="preserve"> </w:t>
      </w:r>
      <w:r w:rsidR="00D8144E">
        <w:rPr>
          <w:sz w:val="28"/>
          <w:szCs w:val="28"/>
        </w:rPr>
        <w:t>хозяйства</w:t>
      </w:r>
      <w:r w:rsidRPr="00BA6FF5">
        <w:rPr>
          <w:sz w:val="28"/>
          <w:szCs w:val="28"/>
        </w:rPr>
        <w:t xml:space="preserve"> в Ординском муниципальном </w:t>
      </w:r>
      <w:r w:rsidR="00480B43">
        <w:rPr>
          <w:sz w:val="28"/>
          <w:szCs w:val="28"/>
        </w:rPr>
        <w:t>округе</w:t>
      </w:r>
      <w:r w:rsidRPr="00BA6FF5">
        <w:rPr>
          <w:sz w:val="28"/>
          <w:szCs w:val="28"/>
        </w:rPr>
        <w:t xml:space="preserve"> представлена жилыми, общественными зданиями, эксплуатационными, ремонтно-строительными,  энергетическими и другими предприятиями, составляющими сложную социально-экономическую систему, от результативности функционирования которой зависит развитие  объектов и состояние среды обитания жителей муниципального образования. ЖКХ </w:t>
      </w:r>
      <w:r>
        <w:rPr>
          <w:sz w:val="28"/>
          <w:szCs w:val="28"/>
        </w:rPr>
        <w:t>населенного пункта</w:t>
      </w:r>
      <w:r w:rsidRPr="00BA6FF5">
        <w:rPr>
          <w:sz w:val="28"/>
          <w:szCs w:val="28"/>
        </w:rPr>
        <w:t xml:space="preserve"> - это самостоятельная сфера в системе народного хозяйства, основной целью функционирования которой является удовлетворение потребностей населения и предприятий в услугах, обеспечивающих нормальные условия жизни и работы.</w:t>
      </w:r>
    </w:p>
    <w:p w:rsidR="008F7725" w:rsidRPr="00BA6FF5" w:rsidRDefault="008F7725" w:rsidP="008F7725">
      <w:pPr>
        <w:shd w:val="clear" w:color="auto" w:fill="FFFFFF"/>
        <w:spacing w:before="100" w:beforeAutospacing="1" w:after="100" w:afterAutospacing="1"/>
        <w:ind w:firstLine="709"/>
        <w:contextualSpacing/>
        <w:jc w:val="both"/>
        <w:rPr>
          <w:sz w:val="28"/>
          <w:szCs w:val="28"/>
        </w:rPr>
      </w:pPr>
      <w:r w:rsidRPr="00BA6FF5">
        <w:rPr>
          <w:sz w:val="28"/>
          <w:szCs w:val="28"/>
        </w:rPr>
        <w:t xml:space="preserve">В состав жилищно-коммунального комплекса Ординского </w:t>
      </w:r>
      <w:r w:rsidR="00480B43">
        <w:rPr>
          <w:sz w:val="28"/>
          <w:szCs w:val="28"/>
        </w:rPr>
        <w:t>муниципального округа</w:t>
      </w:r>
      <w:r w:rsidRPr="00BA6FF5">
        <w:rPr>
          <w:sz w:val="28"/>
          <w:szCs w:val="28"/>
        </w:rPr>
        <w:t xml:space="preserve"> входит одно предприятие (МП «Теплоплюс»), оказывающее населению основные виды жилищно-коммунальных услуг.</w:t>
      </w:r>
    </w:p>
    <w:p w:rsidR="008F7725" w:rsidRPr="00B6374B" w:rsidRDefault="008F7725" w:rsidP="008F7725">
      <w:pPr>
        <w:shd w:val="clear" w:color="auto" w:fill="FFFFFF"/>
        <w:spacing w:before="100" w:beforeAutospacing="1" w:after="100" w:afterAutospacing="1"/>
        <w:ind w:firstLine="709"/>
        <w:contextualSpacing/>
        <w:jc w:val="both"/>
        <w:rPr>
          <w:sz w:val="28"/>
          <w:szCs w:val="28"/>
        </w:rPr>
      </w:pPr>
      <w:r w:rsidRPr="00BA6FF5">
        <w:rPr>
          <w:sz w:val="28"/>
          <w:szCs w:val="28"/>
        </w:rPr>
        <w:t xml:space="preserve">Жилищный фонд составляет </w:t>
      </w:r>
      <w:r w:rsidR="00CD1E64" w:rsidRPr="00CD1E64">
        <w:rPr>
          <w:sz w:val="28"/>
          <w:szCs w:val="28"/>
        </w:rPr>
        <w:t>3</w:t>
      </w:r>
      <w:r w:rsidR="007461B7">
        <w:rPr>
          <w:sz w:val="28"/>
          <w:szCs w:val="28"/>
        </w:rPr>
        <w:t>26,</w:t>
      </w:r>
      <w:r w:rsidR="00CD1E64" w:rsidRPr="00CD1E64">
        <w:rPr>
          <w:sz w:val="28"/>
          <w:szCs w:val="28"/>
        </w:rPr>
        <w:t xml:space="preserve">10 </w:t>
      </w:r>
      <w:r w:rsidRPr="00BA6FF5">
        <w:rPr>
          <w:sz w:val="28"/>
          <w:szCs w:val="28"/>
        </w:rPr>
        <w:t>тыс</w:t>
      </w:r>
      <w:r w:rsidRPr="00B6374B">
        <w:rPr>
          <w:sz w:val="28"/>
          <w:szCs w:val="28"/>
        </w:rPr>
        <w:t>. кв.м</w:t>
      </w:r>
      <w:r w:rsidRPr="00CD1E64">
        <w:rPr>
          <w:sz w:val="28"/>
          <w:szCs w:val="28"/>
        </w:rPr>
        <w:t xml:space="preserve">:  </w:t>
      </w:r>
      <w:r w:rsidR="00CD1E64" w:rsidRPr="00CD1E64">
        <w:rPr>
          <w:sz w:val="28"/>
          <w:szCs w:val="28"/>
        </w:rPr>
        <w:t>5</w:t>
      </w:r>
      <w:r w:rsidR="00CE1C34">
        <w:rPr>
          <w:sz w:val="28"/>
          <w:szCs w:val="28"/>
        </w:rPr>
        <w:t xml:space="preserve"> </w:t>
      </w:r>
      <w:r w:rsidR="00CD1E64" w:rsidRPr="00CD1E64">
        <w:rPr>
          <w:sz w:val="28"/>
          <w:szCs w:val="28"/>
        </w:rPr>
        <w:t xml:space="preserve">488 </w:t>
      </w:r>
      <w:r w:rsidRPr="00B6374B">
        <w:rPr>
          <w:sz w:val="28"/>
          <w:szCs w:val="28"/>
        </w:rPr>
        <w:t xml:space="preserve">домов, в том числе </w:t>
      </w:r>
      <w:r w:rsidR="00CD1E64" w:rsidRPr="00CD1E64">
        <w:rPr>
          <w:sz w:val="28"/>
          <w:szCs w:val="28"/>
        </w:rPr>
        <w:t>44</w:t>
      </w:r>
      <w:r w:rsidR="00480B43">
        <w:rPr>
          <w:sz w:val="28"/>
          <w:szCs w:val="28"/>
        </w:rPr>
        <w:t xml:space="preserve"> многоквартирных</w:t>
      </w:r>
      <w:r w:rsidRPr="00B6374B">
        <w:rPr>
          <w:sz w:val="28"/>
          <w:szCs w:val="28"/>
        </w:rPr>
        <w:t xml:space="preserve"> дома.</w:t>
      </w:r>
    </w:p>
    <w:p w:rsidR="008F7725" w:rsidRPr="00B6374B" w:rsidRDefault="008F7725" w:rsidP="008F7725">
      <w:pPr>
        <w:shd w:val="clear" w:color="auto" w:fill="FFFFFF"/>
        <w:spacing w:before="100" w:beforeAutospacing="1" w:after="100" w:afterAutospacing="1"/>
        <w:contextualSpacing/>
        <w:jc w:val="both"/>
        <w:rPr>
          <w:sz w:val="28"/>
          <w:szCs w:val="28"/>
        </w:rPr>
      </w:pPr>
      <w:r w:rsidRPr="00B6374B">
        <w:rPr>
          <w:sz w:val="28"/>
          <w:szCs w:val="28"/>
        </w:rPr>
        <w:t xml:space="preserve">Инженерная  инфраструктура </w:t>
      </w:r>
      <w:r>
        <w:rPr>
          <w:sz w:val="28"/>
          <w:szCs w:val="28"/>
        </w:rPr>
        <w:t>Ординского М</w:t>
      </w:r>
      <w:r w:rsidR="005F4C1D">
        <w:rPr>
          <w:sz w:val="28"/>
          <w:szCs w:val="28"/>
        </w:rPr>
        <w:t>О</w:t>
      </w:r>
      <w:r w:rsidRPr="00B6374B">
        <w:rPr>
          <w:sz w:val="28"/>
          <w:szCs w:val="28"/>
        </w:rPr>
        <w:t xml:space="preserve"> составляет:</w:t>
      </w:r>
    </w:p>
    <w:p w:rsidR="008F7725" w:rsidRPr="00B6374B" w:rsidRDefault="008F7725" w:rsidP="008F7725">
      <w:pPr>
        <w:shd w:val="clear" w:color="auto" w:fill="FFFFFF"/>
        <w:spacing w:before="100" w:beforeAutospacing="1" w:after="100" w:afterAutospacing="1"/>
        <w:contextualSpacing/>
        <w:jc w:val="both"/>
        <w:rPr>
          <w:sz w:val="28"/>
          <w:szCs w:val="28"/>
        </w:rPr>
      </w:pPr>
      <w:r w:rsidRPr="00B6374B">
        <w:rPr>
          <w:sz w:val="28"/>
          <w:szCs w:val="28"/>
        </w:rPr>
        <w:t xml:space="preserve">-       </w:t>
      </w:r>
      <w:r w:rsidRPr="00BA6FF5">
        <w:rPr>
          <w:sz w:val="28"/>
          <w:szCs w:val="28"/>
        </w:rPr>
        <w:t xml:space="preserve">тепловые сети </w:t>
      </w:r>
      <w:r w:rsidR="00CD1E64" w:rsidRPr="00CD1E64">
        <w:rPr>
          <w:sz w:val="28"/>
          <w:szCs w:val="28"/>
        </w:rPr>
        <w:t xml:space="preserve">11,524 </w:t>
      </w:r>
      <w:r w:rsidRPr="00CD1E64">
        <w:rPr>
          <w:sz w:val="28"/>
          <w:szCs w:val="28"/>
        </w:rPr>
        <w:t>км;</w:t>
      </w:r>
    </w:p>
    <w:p w:rsidR="008F7725" w:rsidRPr="00B6374B" w:rsidRDefault="008F7725" w:rsidP="008F7725">
      <w:pPr>
        <w:shd w:val="clear" w:color="auto" w:fill="FFFFFF"/>
        <w:spacing w:before="100" w:beforeAutospacing="1" w:after="100" w:afterAutospacing="1"/>
        <w:contextualSpacing/>
        <w:jc w:val="both"/>
        <w:rPr>
          <w:sz w:val="28"/>
          <w:szCs w:val="28"/>
        </w:rPr>
      </w:pPr>
      <w:r>
        <w:rPr>
          <w:sz w:val="28"/>
          <w:szCs w:val="28"/>
        </w:rPr>
        <w:t xml:space="preserve">-       водопроводы </w:t>
      </w:r>
      <w:r w:rsidR="00CD1E64">
        <w:rPr>
          <w:sz w:val="28"/>
          <w:szCs w:val="28"/>
        </w:rPr>
        <w:t xml:space="preserve">140,448 </w:t>
      </w:r>
      <w:r w:rsidRPr="00CD1E64">
        <w:rPr>
          <w:sz w:val="28"/>
          <w:szCs w:val="28"/>
        </w:rPr>
        <w:t>км</w:t>
      </w:r>
      <w:r w:rsidR="00CD1E64">
        <w:rPr>
          <w:sz w:val="28"/>
          <w:szCs w:val="28"/>
        </w:rPr>
        <w:t>.</w:t>
      </w:r>
    </w:p>
    <w:p w:rsidR="008F7725" w:rsidRPr="00B6374B" w:rsidRDefault="008F7725" w:rsidP="008F7725">
      <w:pPr>
        <w:shd w:val="clear" w:color="auto" w:fill="FFFFFF"/>
        <w:spacing w:before="100" w:beforeAutospacing="1" w:after="100" w:afterAutospacing="1"/>
        <w:ind w:firstLine="709"/>
        <w:contextualSpacing/>
        <w:jc w:val="both"/>
        <w:rPr>
          <w:sz w:val="28"/>
          <w:szCs w:val="28"/>
        </w:rPr>
      </w:pPr>
      <w:r w:rsidRPr="00B6374B">
        <w:rPr>
          <w:sz w:val="28"/>
          <w:szCs w:val="28"/>
        </w:rPr>
        <w:t>Экономику муниципального образования зачастую отождествляют с ЖКХ, тем самым подчеркивая первостепенность для местных властей задач обеспечения населения теплом, водой, электричеством перед другими вопросами.</w:t>
      </w:r>
    </w:p>
    <w:p w:rsidR="008F7725" w:rsidRPr="00B6374B" w:rsidRDefault="008F7725" w:rsidP="008F7725">
      <w:pPr>
        <w:shd w:val="clear" w:color="auto" w:fill="FFFFFF"/>
        <w:spacing w:before="100" w:beforeAutospacing="1" w:after="100" w:afterAutospacing="1"/>
        <w:ind w:firstLine="709"/>
        <w:contextualSpacing/>
        <w:jc w:val="both"/>
        <w:rPr>
          <w:sz w:val="28"/>
          <w:szCs w:val="28"/>
        </w:rPr>
      </w:pPr>
      <w:r w:rsidRPr="00B6374B">
        <w:rPr>
          <w:sz w:val="28"/>
          <w:szCs w:val="28"/>
        </w:rPr>
        <w:t>Данные о состоянии ЖКХ в Ординском М</w:t>
      </w:r>
      <w:r w:rsidR="005F4C1D">
        <w:rPr>
          <w:sz w:val="28"/>
          <w:szCs w:val="28"/>
        </w:rPr>
        <w:t>О</w:t>
      </w:r>
      <w:r w:rsidRPr="00B6374B">
        <w:rPr>
          <w:sz w:val="28"/>
          <w:szCs w:val="28"/>
        </w:rPr>
        <w:t xml:space="preserve"> в концентрированном виде показывают, что отрасль находится в неблагоприятном положении.</w:t>
      </w:r>
    </w:p>
    <w:p w:rsidR="008F7725" w:rsidRPr="00B6374B" w:rsidRDefault="008F7725" w:rsidP="008F7725">
      <w:pPr>
        <w:shd w:val="clear" w:color="auto" w:fill="FFFFFF"/>
        <w:spacing w:before="100" w:beforeAutospacing="1" w:after="100" w:afterAutospacing="1"/>
        <w:ind w:firstLine="709"/>
        <w:contextualSpacing/>
        <w:jc w:val="both"/>
        <w:rPr>
          <w:sz w:val="28"/>
          <w:szCs w:val="28"/>
        </w:rPr>
      </w:pPr>
      <w:r w:rsidRPr="00B6374B">
        <w:rPr>
          <w:sz w:val="28"/>
          <w:szCs w:val="28"/>
        </w:rPr>
        <w:t xml:space="preserve">По официальным данным нарастание физического износа основных фондов ЖКХ составляет 3-5% в год. </w:t>
      </w:r>
    </w:p>
    <w:p w:rsidR="008F7725" w:rsidRPr="00B6374B" w:rsidRDefault="00480B43" w:rsidP="008F7725">
      <w:pPr>
        <w:shd w:val="clear" w:color="auto" w:fill="FFFFFF"/>
        <w:spacing w:before="100" w:beforeAutospacing="1" w:after="100" w:afterAutospacing="1"/>
        <w:ind w:firstLine="709"/>
        <w:contextualSpacing/>
        <w:jc w:val="both"/>
        <w:rPr>
          <w:sz w:val="28"/>
          <w:szCs w:val="28"/>
        </w:rPr>
      </w:pPr>
      <w:r>
        <w:rPr>
          <w:sz w:val="28"/>
          <w:szCs w:val="28"/>
        </w:rPr>
        <w:t>На  конец 2019</w:t>
      </w:r>
      <w:r w:rsidR="008F7725" w:rsidRPr="00B6374B">
        <w:rPr>
          <w:sz w:val="28"/>
          <w:szCs w:val="28"/>
        </w:rPr>
        <w:t xml:space="preserve"> года уровень износа  коммунальной инфраструктуры  составил:</w:t>
      </w:r>
    </w:p>
    <w:p w:rsidR="008F7725" w:rsidRDefault="008F7725" w:rsidP="008F7725">
      <w:pPr>
        <w:shd w:val="clear" w:color="auto" w:fill="FFFFFF"/>
        <w:spacing w:before="100" w:beforeAutospacing="1" w:after="100" w:afterAutospacing="1"/>
        <w:contextualSpacing/>
        <w:jc w:val="both"/>
        <w:rPr>
          <w:sz w:val="28"/>
          <w:szCs w:val="28"/>
        </w:rPr>
      </w:pPr>
      <w:r w:rsidRPr="00B6374B">
        <w:rPr>
          <w:sz w:val="28"/>
          <w:szCs w:val="28"/>
        </w:rPr>
        <w:t xml:space="preserve">-       теплоснабжения </w:t>
      </w:r>
      <w:r w:rsidR="00CD1E64" w:rsidRPr="00CD1E64">
        <w:rPr>
          <w:sz w:val="28"/>
          <w:szCs w:val="28"/>
        </w:rPr>
        <w:t xml:space="preserve">63 </w:t>
      </w:r>
      <w:r w:rsidRPr="00CD1E64">
        <w:rPr>
          <w:sz w:val="28"/>
          <w:szCs w:val="28"/>
        </w:rPr>
        <w:t>%;</w:t>
      </w:r>
    </w:p>
    <w:p w:rsidR="00CD1E64" w:rsidRPr="00CD1E64" w:rsidRDefault="00CD1E64" w:rsidP="008F7725">
      <w:pPr>
        <w:shd w:val="clear" w:color="auto" w:fill="FFFFFF"/>
        <w:spacing w:before="100" w:beforeAutospacing="1" w:after="100" w:afterAutospacing="1"/>
        <w:contextualSpacing/>
        <w:jc w:val="both"/>
        <w:rPr>
          <w:sz w:val="28"/>
          <w:szCs w:val="28"/>
        </w:rPr>
      </w:pPr>
      <w:r w:rsidRPr="00CD1E64">
        <w:rPr>
          <w:sz w:val="28"/>
          <w:szCs w:val="28"/>
        </w:rPr>
        <w:t xml:space="preserve">-       водоснабжения </w:t>
      </w:r>
      <w:r>
        <w:rPr>
          <w:sz w:val="28"/>
          <w:szCs w:val="28"/>
        </w:rPr>
        <w:t xml:space="preserve">46 </w:t>
      </w:r>
      <w:r w:rsidRPr="00CD1E64">
        <w:rPr>
          <w:sz w:val="28"/>
          <w:szCs w:val="28"/>
        </w:rPr>
        <w:t>%</w:t>
      </w:r>
      <w:r w:rsidR="00EC1C16">
        <w:rPr>
          <w:sz w:val="28"/>
          <w:szCs w:val="28"/>
        </w:rPr>
        <w:t>.</w:t>
      </w:r>
    </w:p>
    <w:p w:rsidR="00D8144E" w:rsidRPr="00D8144E" w:rsidRDefault="00D8144E" w:rsidP="00B21842">
      <w:pPr>
        <w:ind w:firstLine="708"/>
        <w:jc w:val="both"/>
        <w:rPr>
          <w:color w:val="C00000"/>
          <w:sz w:val="28"/>
          <w:szCs w:val="28"/>
        </w:rPr>
      </w:pPr>
    </w:p>
    <w:p w:rsidR="00D8144E" w:rsidRPr="00D976D7" w:rsidRDefault="00D8144E" w:rsidP="00EC1C16">
      <w:pPr>
        <w:pStyle w:val="6"/>
        <w:shd w:val="clear" w:color="auto" w:fill="auto"/>
        <w:tabs>
          <w:tab w:val="left" w:pos="0"/>
        </w:tabs>
        <w:spacing w:before="0" w:after="0"/>
        <w:ind w:firstLine="0"/>
        <w:jc w:val="center"/>
        <w:rPr>
          <w:b/>
          <w:strike/>
          <w:color w:val="auto"/>
          <w:sz w:val="28"/>
          <w:szCs w:val="28"/>
        </w:rPr>
      </w:pPr>
      <w:r w:rsidRPr="00D976D7">
        <w:rPr>
          <w:b/>
          <w:color w:val="auto"/>
          <w:sz w:val="28"/>
          <w:szCs w:val="28"/>
        </w:rPr>
        <w:t xml:space="preserve">Раздел </w:t>
      </w:r>
      <w:r w:rsidRPr="00D976D7">
        <w:rPr>
          <w:b/>
          <w:color w:val="auto"/>
          <w:sz w:val="28"/>
          <w:szCs w:val="28"/>
          <w:lang w:val="en-US"/>
        </w:rPr>
        <w:t>IV</w:t>
      </w:r>
      <w:r w:rsidRPr="00D976D7">
        <w:rPr>
          <w:b/>
          <w:color w:val="auto"/>
          <w:sz w:val="28"/>
          <w:szCs w:val="28"/>
        </w:rPr>
        <w:t xml:space="preserve">. Анализ проблем и прогноз развития </w:t>
      </w:r>
      <w:r w:rsidR="00EC1C16" w:rsidRPr="00D976D7">
        <w:rPr>
          <w:b/>
          <w:color w:val="auto"/>
          <w:sz w:val="28"/>
          <w:szCs w:val="28"/>
        </w:rPr>
        <w:t>жилищно-коммунального хозяйства</w:t>
      </w:r>
    </w:p>
    <w:p w:rsidR="00D8144E" w:rsidRPr="00D976D7" w:rsidRDefault="00D8144E" w:rsidP="00D8144E">
      <w:pPr>
        <w:pStyle w:val="6"/>
        <w:shd w:val="clear" w:color="auto" w:fill="auto"/>
        <w:spacing w:before="0" w:after="0"/>
        <w:ind w:left="20" w:right="20" w:firstLine="540"/>
        <w:jc w:val="both"/>
        <w:rPr>
          <w:color w:val="FF0000"/>
        </w:rPr>
      </w:pPr>
    </w:p>
    <w:p w:rsidR="00D8144E" w:rsidRPr="002B17CC" w:rsidRDefault="00D8144E" w:rsidP="00EC1C16">
      <w:pPr>
        <w:pStyle w:val="6"/>
        <w:shd w:val="clear" w:color="auto" w:fill="auto"/>
        <w:spacing w:before="0" w:after="0" w:line="276" w:lineRule="auto"/>
        <w:ind w:left="20" w:right="20" w:firstLine="689"/>
        <w:jc w:val="both"/>
        <w:rPr>
          <w:color w:val="auto"/>
          <w:sz w:val="28"/>
          <w:szCs w:val="28"/>
        </w:rPr>
      </w:pPr>
      <w:r w:rsidRPr="002B17CC">
        <w:rPr>
          <w:color w:val="auto"/>
          <w:sz w:val="28"/>
          <w:szCs w:val="28"/>
        </w:rPr>
        <w:t>Анализ сложившейся на территории Ординск</w:t>
      </w:r>
      <w:r w:rsidR="00D976D7" w:rsidRPr="002B17CC">
        <w:rPr>
          <w:color w:val="auto"/>
          <w:sz w:val="28"/>
          <w:szCs w:val="28"/>
        </w:rPr>
        <w:t>ого</w:t>
      </w:r>
      <w:r w:rsidRPr="002B17CC">
        <w:rPr>
          <w:color w:val="auto"/>
          <w:sz w:val="28"/>
          <w:szCs w:val="28"/>
        </w:rPr>
        <w:t xml:space="preserve"> муниципальн</w:t>
      </w:r>
      <w:r w:rsidR="00D976D7" w:rsidRPr="002B17CC">
        <w:rPr>
          <w:color w:val="auto"/>
          <w:sz w:val="28"/>
          <w:szCs w:val="28"/>
        </w:rPr>
        <w:t>ого</w:t>
      </w:r>
      <w:r w:rsidRPr="002B17CC">
        <w:rPr>
          <w:color w:val="auto"/>
          <w:sz w:val="28"/>
          <w:szCs w:val="28"/>
        </w:rPr>
        <w:t xml:space="preserve"> </w:t>
      </w:r>
      <w:r w:rsidR="005F4C1D">
        <w:rPr>
          <w:sz w:val="28"/>
          <w:szCs w:val="28"/>
        </w:rPr>
        <w:t>округа</w:t>
      </w:r>
      <w:r w:rsidRPr="002B17CC">
        <w:rPr>
          <w:color w:val="auto"/>
          <w:sz w:val="28"/>
          <w:szCs w:val="28"/>
        </w:rPr>
        <w:t xml:space="preserve"> ситуации в сфере </w:t>
      </w:r>
      <w:r w:rsidR="00D976D7" w:rsidRPr="002B17CC">
        <w:rPr>
          <w:color w:val="auto"/>
          <w:sz w:val="28"/>
          <w:szCs w:val="28"/>
        </w:rPr>
        <w:t>жилищно-коммунального</w:t>
      </w:r>
      <w:r w:rsidRPr="002B17CC">
        <w:rPr>
          <w:color w:val="auto"/>
          <w:sz w:val="28"/>
          <w:szCs w:val="28"/>
        </w:rPr>
        <w:t xml:space="preserve"> хозяйства, позволил выявить ряд нерешенных проблем, к которым следует отнести:</w:t>
      </w:r>
    </w:p>
    <w:p w:rsidR="00D8144E" w:rsidRPr="002B17CC" w:rsidRDefault="00D8144E" w:rsidP="00D8144E">
      <w:pPr>
        <w:pStyle w:val="6"/>
        <w:shd w:val="clear" w:color="auto" w:fill="auto"/>
        <w:tabs>
          <w:tab w:val="left" w:pos="0"/>
        </w:tabs>
        <w:spacing w:before="0" w:after="0" w:line="276" w:lineRule="auto"/>
        <w:ind w:right="20" w:firstLine="0"/>
        <w:jc w:val="both"/>
        <w:rPr>
          <w:color w:val="auto"/>
          <w:sz w:val="28"/>
          <w:szCs w:val="28"/>
        </w:rPr>
      </w:pPr>
      <w:r w:rsidRPr="002B17CC">
        <w:rPr>
          <w:color w:val="auto"/>
          <w:sz w:val="28"/>
          <w:szCs w:val="28"/>
        </w:rPr>
        <w:t xml:space="preserve">- значительный износ </w:t>
      </w:r>
      <w:r w:rsidR="00D976D7" w:rsidRPr="002B17CC">
        <w:rPr>
          <w:color w:val="auto"/>
          <w:sz w:val="28"/>
          <w:szCs w:val="28"/>
        </w:rPr>
        <w:t>тепловых</w:t>
      </w:r>
      <w:r w:rsidRPr="002B17CC">
        <w:rPr>
          <w:color w:val="auto"/>
          <w:sz w:val="28"/>
          <w:szCs w:val="28"/>
        </w:rPr>
        <w:t xml:space="preserve"> сет</w:t>
      </w:r>
      <w:r w:rsidR="00D976D7" w:rsidRPr="002B17CC">
        <w:rPr>
          <w:color w:val="auto"/>
          <w:sz w:val="28"/>
          <w:szCs w:val="28"/>
        </w:rPr>
        <w:t>ей</w:t>
      </w:r>
      <w:r w:rsidRPr="002B17CC">
        <w:rPr>
          <w:color w:val="auto"/>
          <w:sz w:val="28"/>
          <w:szCs w:val="28"/>
        </w:rPr>
        <w:t xml:space="preserve"> и </w:t>
      </w:r>
      <w:r w:rsidR="00D976D7" w:rsidRPr="002B17CC">
        <w:rPr>
          <w:color w:val="auto"/>
          <w:sz w:val="28"/>
          <w:szCs w:val="28"/>
        </w:rPr>
        <w:t>водопроводов;</w:t>
      </w:r>
    </w:p>
    <w:p w:rsidR="00D8144E" w:rsidRPr="002B17CC" w:rsidRDefault="00D8144E" w:rsidP="00D8144E">
      <w:pPr>
        <w:pStyle w:val="6"/>
        <w:shd w:val="clear" w:color="auto" w:fill="auto"/>
        <w:tabs>
          <w:tab w:val="left" w:pos="721"/>
        </w:tabs>
        <w:spacing w:before="0" w:after="0" w:line="276" w:lineRule="auto"/>
        <w:ind w:firstLine="0"/>
        <w:jc w:val="both"/>
        <w:rPr>
          <w:color w:val="auto"/>
          <w:sz w:val="28"/>
          <w:szCs w:val="28"/>
        </w:rPr>
      </w:pPr>
      <w:r w:rsidRPr="002B17CC">
        <w:rPr>
          <w:color w:val="auto"/>
          <w:sz w:val="28"/>
          <w:szCs w:val="28"/>
        </w:rPr>
        <w:t xml:space="preserve">- </w:t>
      </w:r>
      <w:r w:rsidR="002B17CC" w:rsidRPr="002B17CC">
        <w:rPr>
          <w:color w:val="auto"/>
          <w:sz w:val="28"/>
          <w:szCs w:val="28"/>
        </w:rPr>
        <w:t>моральный и физический износ систем отопления и оборудования (насосы, котельное оборудование)</w:t>
      </w:r>
      <w:r w:rsidR="002B17CC">
        <w:rPr>
          <w:color w:val="auto"/>
          <w:sz w:val="28"/>
          <w:szCs w:val="28"/>
        </w:rPr>
        <w:t>;</w:t>
      </w:r>
    </w:p>
    <w:p w:rsidR="00D976D7" w:rsidRPr="002B17CC" w:rsidRDefault="00D976D7" w:rsidP="00D8144E">
      <w:pPr>
        <w:pStyle w:val="6"/>
        <w:shd w:val="clear" w:color="auto" w:fill="auto"/>
        <w:tabs>
          <w:tab w:val="left" w:pos="721"/>
        </w:tabs>
        <w:spacing w:before="0" w:after="0" w:line="276" w:lineRule="auto"/>
        <w:ind w:firstLine="0"/>
        <w:jc w:val="both"/>
        <w:rPr>
          <w:color w:val="auto"/>
          <w:sz w:val="28"/>
          <w:szCs w:val="28"/>
        </w:rPr>
      </w:pPr>
      <w:r w:rsidRPr="002B17CC">
        <w:rPr>
          <w:color w:val="auto"/>
          <w:sz w:val="28"/>
          <w:szCs w:val="28"/>
        </w:rPr>
        <w:t xml:space="preserve">- </w:t>
      </w:r>
      <w:r w:rsidR="002B17CC" w:rsidRPr="002B17CC">
        <w:rPr>
          <w:color w:val="auto"/>
          <w:sz w:val="28"/>
          <w:szCs w:val="28"/>
        </w:rPr>
        <w:t>неэффективность</w:t>
      </w:r>
      <w:r w:rsidRPr="002B17CC">
        <w:rPr>
          <w:color w:val="auto"/>
          <w:sz w:val="28"/>
          <w:szCs w:val="28"/>
        </w:rPr>
        <w:t xml:space="preserve"> теплоизоляции </w:t>
      </w:r>
      <w:r w:rsidR="002B17CC" w:rsidRPr="002B17CC">
        <w:rPr>
          <w:color w:val="auto"/>
          <w:sz w:val="28"/>
          <w:szCs w:val="28"/>
        </w:rPr>
        <w:t>тепловых сетей.</w:t>
      </w:r>
    </w:p>
    <w:p w:rsidR="0010245C" w:rsidRDefault="0010245C" w:rsidP="00D8144E">
      <w:pPr>
        <w:pStyle w:val="6"/>
        <w:shd w:val="clear" w:color="auto" w:fill="auto"/>
        <w:spacing w:before="0" w:after="81" w:line="276" w:lineRule="auto"/>
        <w:ind w:right="20" w:firstLine="0"/>
        <w:jc w:val="center"/>
        <w:rPr>
          <w:color w:val="auto"/>
          <w:sz w:val="28"/>
          <w:szCs w:val="28"/>
        </w:rPr>
      </w:pPr>
    </w:p>
    <w:p w:rsidR="00D8144E" w:rsidRDefault="00D8144E" w:rsidP="00D8144E">
      <w:pPr>
        <w:pStyle w:val="6"/>
        <w:shd w:val="clear" w:color="auto" w:fill="auto"/>
        <w:spacing w:before="0" w:after="81" w:line="276" w:lineRule="auto"/>
        <w:ind w:right="20" w:firstLine="0"/>
        <w:jc w:val="center"/>
        <w:rPr>
          <w:b/>
          <w:sz w:val="28"/>
          <w:szCs w:val="28"/>
        </w:rPr>
      </w:pPr>
      <w:r>
        <w:rPr>
          <w:b/>
          <w:sz w:val="28"/>
          <w:szCs w:val="28"/>
        </w:rPr>
        <w:t xml:space="preserve">Раздел </w:t>
      </w:r>
      <w:r w:rsidR="00EE361A">
        <w:rPr>
          <w:b/>
          <w:sz w:val="28"/>
          <w:szCs w:val="28"/>
          <w:lang w:val="en-US"/>
        </w:rPr>
        <w:t>V</w:t>
      </w:r>
      <w:r>
        <w:rPr>
          <w:b/>
          <w:sz w:val="28"/>
          <w:szCs w:val="28"/>
          <w:lang w:val="en-US"/>
        </w:rPr>
        <w:t>II</w:t>
      </w:r>
      <w:r>
        <w:rPr>
          <w:b/>
          <w:sz w:val="28"/>
          <w:szCs w:val="28"/>
        </w:rPr>
        <w:t xml:space="preserve">: </w:t>
      </w:r>
      <w:r w:rsidRPr="001F1589">
        <w:rPr>
          <w:b/>
          <w:sz w:val="28"/>
          <w:szCs w:val="28"/>
        </w:rPr>
        <w:t xml:space="preserve">Сроки и этапы реализации муниципальной </w:t>
      </w:r>
      <w:r>
        <w:rPr>
          <w:b/>
          <w:sz w:val="28"/>
          <w:szCs w:val="28"/>
        </w:rPr>
        <w:t>п</w:t>
      </w:r>
      <w:r w:rsidRPr="001F1589">
        <w:rPr>
          <w:b/>
          <w:sz w:val="28"/>
          <w:szCs w:val="28"/>
        </w:rPr>
        <w:t>рограммы</w:t>
      </w:r>
    </w:p>
    <w:p w:rsidR="00D8144E" w:rsidRPr="001F1589" w:rsidRDefault="00D8144E" w:rsidP="00D8144E">
      <w:pPr>
        <w:pStyle w:val="6"/>
        <w:shd w:val="clear" w:color="auto" w:fill="auto"/>
        <w:spacing w:before="0" w:after="81" w:line="220" w:lineRule="exact"/>
        <w:ind w:left="740" w:right="20" w:firstLine="0"/>
        <w:rPr>
          <w:b/>
          <w:sz w:val="28"/>
          <w:szCs w:val="28"/>
        </w:rPr>
      </w:pPr>
    </w:p>
    <w:p w:rsidR="00D8144E" w:rsidRPr="00454C09" w:rsidRDefault="00D8144E" w:rsidP="00D8144E">
      <w:pPr>
        <w:ind w:firstLine="720"/>
        <w:jc w:val="both"/>
        <w:rPr>
          <w:sz w:val="28"/>
          <w:szCs w:val="28"/>
        </w:rPr>
      </w:pPr>
      <w:r w:rsidRPr="00454C09">
        <w:rPr>
          <w:sz w:val="28"/>
          <w:szCs w:val="28"/>
        </w:rPr>
        <w:lastRenderedPageBreak/>
        <w:t>Подпрог</w:t>
      </w:r>
      <w:r w:rsidR="0010245C">
        <w:rPr>
          <w:sz w:val="28"/>
          <w:szCs w:val="28"/>
        </w:rPr>
        <w:t>рамма</w:t>
      </w:r>
      <w:r w:rsidR="00C46DCB">
        <w:rPr>
          <w:sz w:val="28"/>
          <w:szCs w:val="28"/>
        </w:rPr>
        <w:t xml:space="preserve"> реализуется в течение 2020-2022</w:t>
      </w:r>
      <w:r w:rsidRPr="00454C09">
        <w:rPr>
          <w:sz w:val="28"/>
          <w:szCs w:val="28"/>
        </w:rPr>
        <w:t xml:space="preserve"> годов. При выполнении мероприятий подпрограммы не предусматривается их деление на этапы.</w:t>
      </w:r>
    </w:p>
    <w:p w:rsidR="00D8144E" w:rsidRPr="00BB058A" w:rsidRDefault="00D8144E" w:rsidP="00D8144E">
      <w:pPr>
        <w:ind w:firstLine="708"/>
        <w:jc w:val="both"/>
        <w:rPr>
          <w:bCs/>
          <w:color w:val="000000"/>
          <w:kern w:val="28"/>
          <w:sz w:val="28"/>
          <w:szCs w:val="28"/>
        </w:rPr>
      </w:pPr>
      <w:r w:rsidRPr="00454C09">
        <w:rPr>
          <w:bCs/>
          <w:kern w:val="28"/>
          <w:sz w:val="28"/>
          <w:szCs w:val="28"/>
        </w:rPr>
        <w:t>В ходе исполнения подпрограммы будет производиться корректировка параметров и ежегодных планов ее реализации в рамках бюджетного процесса</w:t>
      </w:r>
      <w:r w:rsidRPr="00BB058A">
        <w:rPr>
          <w:bCs/>
          <w:color w:val="000000"/>
          <w:kern w:val="28"/>
          <w:sz w:val="28"/>
          <w:szCs w:val="28"/>
        </w:rPr>
        <w:t>.</w:t>
      </w:r>
    </w:p>
    <w:p w:rsidR="0010245C" w:rsidRDefault="0010245C" w:rsidP="0010245C">
      <w:pPr>
        <w:pStyle w:val="33"/>
        <w:keepNext/>
        <w:keepLines/>
        <w:shd w:val="clear" w:color="auto" w:fill="auto"/>
        <w:tabs>
          <w:tab w:val="left" w:pos="0"/>
        </w:tabs>
        <w:spacing w:line="276" w:lineRule="auto"/>
        <w:jc w:val="center"/>
        <w:rPr>
          <w:rFonts w:ascii="Times New Roman" w:hAnsi="Times New Roman" w:cs="Times New Roman"/>
          <w:b/>
          <w:sz w:val="28"/>
          <w:szCs w:val="28"/>
        </w:rPr>
      </w:pPr>
    </w:p>
    <w:p w:rsidR="00D8144E" w:rsidRPr="00BB058A" w:rsidRDefault="00D8144E" w:rsidP="0010245C">
      <w:pPr>
        <w:pStyle w:val="33"/>
        <w:keepNext/>
        <w:keepLines/>
        <w:shd w:val="clear" w:color="auto" w:fill="auto"/>
        <w:tabs>
          <w:tab w:val="left" w:pos="0"/>
        </w:tabs>
        <w:spacing w:before="240" w:line="276" w:lineRule="auto"/>
        <w:jc w:val="center"/>
        <w:rPr>
          <w:rFonts w:ascii="Times New Roman" w:hAnsi="Times New Roman" w:cs="Times New Roman"/>
          <w:b/>
          <w:sz w:val="28"/>
          <w:szCs w:val="28"/>
        </w:rPr>
      </w:pPr>
      <w:r>
        <w:rPr>
          <w:rFonts w:ascii="Times New Roman" w:hAnsi="Times New Roman" w:cs="Times New Roman"/>
          <w:b/>
          <w:sz w:val="28"/>
          <w:szCs w:val="28"/>
        </w:rPr>
        <w:t>Разде</w:t>
      </w:r>
      <w:r w:rsidR="00EE361A">
        <w:rPr>
          <w:rFonts w:ascii="Times New Roman" w:hAnsi="Times New Roman" w:cs="Times New Roman"/>
          <w:b/>
          <w:sz w:val="28"/>
          <w:szCs w:val="28"/>
        </w:rPr>
        <w:t xml:space="preserve">л </w:t>
      </w:r>
      <w:r w:rsidR="00EE361A">
        <w:rPr>
          <w:rFonts w:ascii="Times New Roman" w:hAnsi="Times New Roman" w:cs="Times New Roman"/>
          <w:b/>
          <w:sz w:val="28"/>
          <w:szCs w:val="28"/>
          <w:lang w:val="en-US"/>
        </w:rPr>
        <w:t>VIII</w:t>
      </w:r>
      <w:r>
        <w:rPr>
          <w:rFonts w:ascii="Times New Roman" w:hAnsi="Times New Roman" w:cs="Times New Roman"/>
          <w:b/>
          <w:sz w:val="28"/>
          <w:szCs w:val="28"/>
        </w:rPr>
        <w:t xml:space="preserve">: </w:t>
      </w:r>
      <w:r w:rsidRPr="00BB058A">
        <w:rPr>
          <w:rFonts w:ascii="Times New Roman" w:hAnsi="Times New Roman" w:cs="Times New Roman"/>
          <w:b/>
          <w:sz w:val="28"/>
          <w:szCs w:val="28"/>
        </w:rPr>
        <w:t xml:space="preserve">Анализ рисков реализации муниципальной </w:t>
      </w:r>
      <w:r>
        <w:rPr>
          <w:rFonts w:ascii="Times New Roman" w:hAnsi="Times New Roman" w:cs="Times New Roman"/>
          <w:b/>
          <w:sz w:val="28"/>
          <w:szCs w:val="28"/>
        </w:rPr>
        <w:t>под</w:t>
      </w:r>
      <w:r w:rsidRPr="00BB058A">
        <w:rPr>
          <w:rFonts w:ascii="Times New Roman" w:hAnsi="Times New Roman" w:cs="Times New Roman"/>
          <w:b/>
          <w:sz w:val="28"/>
          <w:szCs w:val="28"/>
        </w:rPr>
        <w:t>программы</w:t>
      </w:r>
    </w:p>
    <w:p w:rsidR="00D8144E" w:rsidRPr="00DA577D" w:rsidRDefault="00D8144E" w:rsidP="0010245C">
      <w:pPr>
        <w:pStyle w:val="6"/>
        <w:shd w:val="clear" w:color="auto" w:fill="auto"/>
        <w:spacing w:before="240" w:after="60" w:line="276" w:lineRule="auto"/>
        <w:ind w:left="20" w:right="20" w:firstLine="688"/>
        <w:jc w:val="both"/>
        <w:rPr>
          <w:sz w:val="28"/>
          <w:szCs w:val="28"/>
        </w:rPr>
      </w:pPr>
      <w:r w:rsidRPr="00DA577D">
        <w:rPr>
          <w:sz w:val="28"/>
          <w:szCs w:val="28"/>
        </w:rPr>
        <w:t>При реализации поставленных в</w:t>
      </w:r>
      <w:r>
        <w:rPr>
          <w:sz w:val="28"/>
          <w:szCs w:val="28"/>
        </w:rPr>
        <w:t xml:space="preserve"> программе</w:t>
      </w:r>
      <w:r w:rsidRPr="00DA577D">
        <w:rPr>
          <w:sz w:val="28"/>
          <w:szCs w:val="28"/>
        </w:rPr>
        <w:t xml:space="preserve"> задач осуществляются меры, направленные на снижение последствий возможных рисков и повышение уровня гарантий достижения предусмотренных программой конечных результатов. К рискам относятся:</w:t>
      </w:r>
    </w:p>
    <w:p w:rsidR="00D8144E" w:rsidRPr="00DA577D" w:rsidRDefault="00D8144E" w:rsidP="00D8144E">
      <w:pPr>
        <w:pStyle w:val="6"/>
        <w:shd w:val="clear" w:color="auto" w:fill="auto"/>
        <w:tabs>
          <w:tab w:val="left" w:pos="0"/>
        </w:tabs>
        <w:spacing w:before="0" w:after="64" w:line="276" w:lineRule="auto"/>
        <w:ind w:right="20" w:firstLine="0"/>
        <w:jc w:val="both"/>
        <w:rPr>
          <w:sz w:val="28"/>
          <w:szCs w:val="28"/>
        </w:rPr>
      </w:pPr>
      <w:r>
        <w:rPr>
          <w:sz w:val="28"/>
          <w:szCs w:val="28"/>
        </w:rPr>
        <w:t xml:space="preserve">- </w:t>
      </w:r>
      <w:r w:rsidRPr="00DA577D">
        <w:rPr>
          <w:sz w:val="28"/>
          <w:szCs w:val="28"/>
        </w:rPr>
        <w:t xml:space="preserve">финансовые риски, связанные с отсутствием финансирования </w:t>
      </w:r>
      <w:r>
        <w:rPr>
          <w:sz w:val="28"/>
          <w:szCs w:val="28"/>
        </w:rPr>
        <w:t>под</w:t>
      </w:r>
      <w:r w:rsidRPr="00DA577D">
        <w:rPr>
          <w:sz w:val="28"/>
          <w:szCs w:val="28"/>
        </w:rPr>
        <w:t>программы в полном объеме и в установленные сроки;</w:t>
      </w:r>
    </w:p>
    <w:p w:rsidR="00D8144E" w:rsidRPr="00DA577D" w:rsidRDefault="00D8144E" w:rsidP="00D8144E">
      <w:pPr>
        <w:pStyle w:val="6"/>
        <w:shd w:val="clear" w:color="auto" w:fill="auto"/>
        <w:tabs>
          <w:tab w:val="left" w:pos="0"/>
        </w:tabs>
        <w:spacing w:before="0" w:after="64" w:line="276" w:lineRule="auto"/>
        <w:ind w:right="20" w:firstLine="0"/>
        <w:jc w:val="both"/>
        <w:rPr>
          <w:sz w:val="28"/>
          <w:szCs w:val="28"/>
        </w:rPr>
      </w:pPr>
      <w:r>
        <w:rPr>
          <w:sz w:val="28"/>
          <w:szCs w:val="28"/>
        </w:rPr>
        <w:t xml:space="preserve">- </w:t>
      </w:r>
      <w:r w:rsidRPr="00DA577D">
        <w:rPr>
          <w:sz w:val="28"/>
          <w:szCs w:val="28"/>
        </w:rPr>
        <w:t xml:space="preserve">отсутствие или недостаточное финансирование мероприятий в рамках </w:t>
      </w:r>
      <w:r>
        <w:rPr>
          <w:sz w:val="28"/>
          <w:szCs w:val="28"/>
        </w:rPr>
        <w:t>под</w:t>
      </w:r>
      <w:r w:rsidRPr="00DA577D">
        <w:rPr>
          <w:sz w:val="28"/>
          <w:szCs w:val="28"/>
        </w:rPr>
        <w:t>программы может привести к снижению объемов по благоустройству;</w:t>
      </w:r>
    </w:p>
    <w:p w:rsidR="00D8144E" w:rsidRPr="00DA577D" w:rsidRDefault="00D8144E" w:rsidP="00D8144E">
      <w:pPr>
        <w:pStyle w:val="6"/>
        <w:shd w:val="clear" w:color="auto" w:fill="auto"/>
        <w:tabs>
          <w:tab w:val="left" w:pos="0"/>
        </w:tabs>
        <w:spacing w:before="0" w:after="60" w:line="276" w:lineRule="auto"/>
        <w:ind w:right="20" w:firstLine="0"/>
        <w:jc w:val="both"/>
        <w:rPr>
          <w:sz w:val="28"/>
          <w:szCs w:val="28"/>
        </w:rPr>
      </w:pPr>
      <w:r>
        <w:rPr>
          <w:sz w:val="28"/>
          <w:szCs w:val="28"/>
        </w:rPr>
        <w:t xml:space="preserve">- </w:t>
      </w:r>
      <w:r w:rsidRPr="00DA577D">
        <w:rPr>
          <w:sz w:val="28"/>
          <w:szCs w:val="28"/>
        </w:rPr>
        <w:t>правовые риски, связанные с отсутс</w:t>
      </w:r>
      <w:r w:rsidR="00D70F39">
        <w:rPr>
          <w:sz w:val="28"/>
          <w:szCs w:val="28"/>
        </w:rPr>
        <w:t>твием нормативного регулирования</w:t>
      </w:r>
      <w:r w:rsidRPr="00DA577D">
        <w:rPr>
          <w:sz w:val="28"/>
          <w:szCs w:val="28"/>
        </w:rPr>
        <w:t xml:space="preserve"> основных мероприятий муниципальной </w:t>
      </w:r>
      <w:r>
        <w:rPr>
          <w:sz w:val="28"/>
          <w:szCs w:val="28"/>
        </w:rPr>
        <w:t>под</w:t>
      </w:r>
      <w:r w:rsidRPr="00DA577D">
        <w:rPr>
          <w:sz w:val="28"/>
          <w:szCs w:val="28"/>
        </w:rPr>
        <w:t>программы;</w:t>
      </w:r>
    </w:p>
    <w:p w:rsidR="00D8144E" w:rsidRPr="00DA577D" w:rsidRDefault="00D8144E" w:rsidP="00D8144E">
      <w:pPr>
        <w:pStyle w:val="6"/>
        <w:shd w:val="clear" w:color="auto" w:fill="auto"/>
        <w:tabs>
          <w:tab w:val="left" w:pos="0"/>
        </w:tabs>
        <w:spacing w:before="0" w:after="60" w:line="276" w:lineRule="auto"/>
        <w:ind w:right="20" w:firstLine="0"/>
        <w:jc w:val="both"/>
        <w:rPr>
          <w:sz w:val="28"/>
          <w:szCs w:val="28"/>
        </w:rPr>
      </w:pPr>
      <w:r>
        <w:rPr>
          <w:sz w:val="28"/>
          <w:szCs w:val="28"/>
        </w:rPr>
        <w:t xml:space="preserve">- </w:t>
      </w:r>
      <w:r w:rsidRPr="00DA577D">
        <w:rPr>
          <w:sz w:val="28"/>
          <w:szCs w:val="28"/>
        </w:rPr>
        <w:t xml:space="preserve">организованные риски, связанные с несвоевременным выполнением мероприятий, предусмотренных муниципальной </w:t>
      </w:r>
      <w:r>
        <w:rPr>
          <w:sz w:val="28"/>
          <w:szCs w:val="28"/>
        </w:rPr>
        <w:t>под</w:t>
      </w:r>
      <w:r w:rsidRPr="00DA577D">
        <w:rPr>
          <w:sz w:val="28"/>
          <w:szCs w:val="28"/>
        </w:rPr>
        <w:t>программой.</w:t>
      </w:r>
    </w:p>
    <w:p w:rsidR="00D8144E" w:rsidRDefault="00D8144E" w:rsidP="00D8144E">
      <w:pPr>
        <w:pStyle w:val="6"/>
        <w:shd w:val="clear" w:color="auto" w:fill="auto"/>
        <w:spacing w:before="0" w:after="0" w:line="276" w:lineRule="auto"/>
        <w:ind w:left="20" w:right="20" w:firstLine="689"/>
        <w:jc w:val="both"/>
        <w:rPr>
          <w:sz w:val="28"/>
          <w:szCs w:val="28"/>
        </w:rPr>
      </w:pPr>
      <w:r w:rsidRPr="00DA577D">
        <w:rPr>
          <w:sz w:val="28"/>
          <w:szCs w:val="28"/>
        </w:rPr>
        <w:t xml:space="preserve">Принятие мер по управлению рисками осуществляется в процессе мониторинга реализации </w:t>
      </w:r>
      <w:r>
        <w:rPr>
          <w:sz w:val="28"/>
          <w:szCs w:val="28"/>
        </w:rPr>
        <w:t>под</w:t>
      </w:r>
      <w:r w:rsidRPr="00DA577D">
        <w:rPr>
          <w:sz w:val="28"/>
          <w:szCs w:val="28"/>
        </w:rPr>
        <w:t xml:space="preserve">программы, оценки ее эффективности и результативности. Минимизация рисков, обусловленных действиями внешних факторов, обеспечивается соответствующими инициативами со стороны ответственного исполнителя </w:t>
      </w:r>
      <w:r>
        <w:rPr>
          <w:sz w:val="28"/>
          <w:szCs w:val="28"/>
        </w:rPr>
        <w:t>под</w:t>
      </w:r>
      <w:r w:rsidRPr="00DA577D">
        <w:rPr>
          <w:sz w:val="28"/>
          <w:szCs w:val="28"/>
        </w:rPr>
        <w:t xml:space="preserve">программы в адрес участников </w:t>
      </w:r>
      <w:r>
        <w:rPr>
          <w:sz w:val="28"/>
          <w:szCs w:val="28"/>
        </w:rPr>
        <w:t>под</w:t>
      </w:r>
      <w:r w:rsidRPr="00DA577D">
        <w:rPr>
          <w:sz w:val="28"/>
          <w:szCs w:val="28"/>
        </w:rPr>
        <w:t>программы.</w:t>
      </w:r>
    </w:p>
    <w:p w:rsidR="00D8144E" w:rsidRDefault="00D8144E" w:rsidP="00D8144E">
      <w:pPr>
        <w:pStyle w:val="6"/>
        <w:shd w:val="clear" w:color="auto" w:fill="auto"/>
        <w:spacing w:before="0" w:after="0" w:line="276" w:lineRule="auto"/>
        <w:ind w:left="20" w:right="20" w:firstLine="689"/>
        <w:jc w:val="both"/>
        <w:rPr>
          <w:sz w:val="28"/>
          <w:szCs w:val="28"/>
        </w:rPr>
      </w:pPr>
    </w:p>
    <w:p w:rsidR="00D8144E" w:rsidRDefault="00D8144E" w:rsidP="00D8144E">
      <w:pPr>
        <w:pStyle w:val="6"/>
        <w:shd w:val="clear" w:color="auto" w:fill="auto"/>
        <w:spacing w:before="0" w:after="0" w:line="276" w:lineRule="auto"/>
        <w:ind w:left="20" w:right="20" w:firstLine="689"/>
        <w:jc w:val="both"/>
        <w:rPr>
          <w:sz w:val="28"/>
          <w:szCs w:val="28"/>
        </w:rPr>
      </w:pPr>
    </w:p>
    <w:p w:rsidR="00D8144E" w:rsidRPr="00DA577D" w:rsidRDefault="00D8144E" w:rsidP="00D8144E">
      <w:pPr>
        <w:pStyle w:val="6"/>
        <w:shd w:val="clear" w:color="auto" w:fill="auto"/>
        <w:tabs>
          <w:tab w:val="left" w:pos="0"/>
        </w:tabs>
        <w:spacing w:before="0" w:after="76" w:line="276" w:lineRule="auto"/>
        <w:ind w:firstLine="0"/>
        <w:jc w:val="center"/>
        <w:rPr>
          <w:b/>
          <w:sz w:val="28"/>
          <w:szCs w:val="28"/>
        </w:rPr>
      </w:pPr>
      <w:r>
        <w:rPr>
          <w:b/>
          <w:sz w:val="28"/>
          <w:szCs w:val="28"/>
        </w:rPr>
        <w:t xml:space="preserve">Раздел </w:t>
      </w:r>
      <w:r w:rsidR="00EE361A">
        <w:rPr>
          <w:b/>
          <w:sz w:val="28"/>
          <w:szCs w:val="28"/>
          <w:lang w:val="en-US"/>
        </w:rPr>
        <w:t>IX</w:t>
      </w:r>
      <w:r>
        <w:rPr>
          <w:b/>
          <w:sz w:val="28"/>
          <w:szCs w:val="28"/>
        </w:rPr>
        <w:t>:</w:t>
      </w:r>
      <w:r w:rsidRPr="00AF2ED7">
        <w:rPr>
          <w:b/>
          <w:sz w:val="28"/>
          <w:szCs w:val="28"/>
        </w:rPr>
        <w:t xml:space="preserve"> </w:t>
      </w:r>
      <w:r w:rsidRPr="00DA577D">
        <w:rPr>
          <w:b/>
          <w:sz w:val="28"/>
          <w:szCs w:val="28"/>
        </w:rPr>
        <w:t xml:space="preserve">Механизм реализации муниципальной </w:t>
      </w:r>
      <w:r>
        <w:rPr>
          <w:b/>
          <w:sz w:val="28"/>
          <w:szCs w:val="28"/>
        </w:rPr>
        <w:t>под</w:t>
      </w:r>
      <w:r w:rsidRPr="00DA577D">
        <w:rPr>
          <w:b/>
          <w:sz w:val="28"/>
          <w:szCs w:val="28"/>
        </w:rPr>
        <w:t>программы</w:t>
      </w:r>
    </w:p>
    <w:p w:rsidR="00D8144E" w:rsidRDefault="00D8144E" w:rsidP="00D8144E">
      <w:pPr>
        <w:pStyle w:val="6"/>
        <w:shd w:val="clear" w:color="auto" w:fill="auto"/>
        <w:spacing w:before="0" w:after="64" w:line="276" w:lineRule="auto"/>
        <w:ind w:left="40" w:right="20" w:firstLine="0"/>
        <w:jc w:val="both"/>
      </w:pPr>
    </w:p>
    <w:p w:rsidR="00D8144E" w:rsidRPr="006E7841" w:rsidRDefault="00D8144E" w:rsidP="00D8144E">
      <w:pPr>
        <w:pStyle w:val="6"/>
        <w:shd w:val="clear" w:color="auto" w:fill="auto"/>
        <w:spacing w:before="0" w:after="64" w:line="276" w:lineRule="auto"/>
        <w:ind w:right="20" w:firstLine="708"/>
        <w:jc w:val="both"/>
        <w:rPr>
          <w:sz w:val="28"/>
          <w:szCs w:val="28"/>
        </w:rPr>
      </w:pPr>
      <w:r w:rsidRPr="006E7841">
        <w:rPr>
          <w:sz w:val="28"/>
          <w:szCs w:val="28"/>
        </w:rPr>
        <w:t xml:space="preserve">Текущее управление программой осуществляется ответственным исполнителем программы – </w:t>
      </w:r>
      <w:r w:rsidR="007977CF">
        <w:rPr>
          <w:sz w:val="28"/>
          <w:szCs w:val="28"/>
        </w:rPr>
        <w:t>о</w:t>
      </w:r>
      <w:r w:rsidR="007977CF" w:rsidRPr="007977CF">
        <w:rPr>
          <w:sz w:val="28"/>
          <w:szCs w:val="28"/>
        </w:rPr>
        <w:t>тдел</w:t>
      </w:r>
      <w:r w:rsidR="007977CF">
        <w:rPr>
          <w:sz w:val="28"/>
          <w:szCs w:val="28"/>
        </w:rPr>
        <w:t>ом</w:t>
      </w:r>
      <w:r w:rsidR="007977CF" w:rsidRPr="007977CF">
        <w:rPr>
          <w:sz w:val="28"/>
          <w:szCs w:val="28"/>
        </w:rPr>
        <w:t xml:space="preserve"> инфраструктуры и ЖКХ</w:t>
      </w:r>
    </w:p>
    <w:p w:rsidR="00D8144E" w:rsidRPr="006E7841" w:rsidRDefault="00D8144E" w:rsidP="00D8144E">
      <w:pPr>
        <w:pStyle w:val="6"/>
        <w:shd w:val="clear" w:color="auto" w:fill="auto"/>
        <w:spacing w:before="0" w:after="60" w:line="276" w:lineRule="auto"/>
        <w:ind w:right="20" w:firstLine="708"/>
        <w:jc w:val="both"/>
        <w:rPr>
          <w:sz w:val="28"/>
          <w:szCs w:val="28"/>
        </w:rPr>
      </w:pPr>
      <w:r w:rsidRPr="006E7841">
        <w:rPr>
          <w:sz w:val="28"/>
          <w:szCs w:val="28"/>
        </w:rPr>
        <w:t xml:space="preserve">Обеспечение и контроль выполнения заданий </w:t>
      </w:r>
      <w:r>
        <w:rPr>
          <w:sz w:val="28"/>
          <w:szCs w:val="28"/>
        </w:rPr>
        <w:t>под</w:t>
      </w:r>
      <w:r w:rsidRPr="006E7841">
        <w:rPr>
          <w:sz w:val="28"/>
          <w:szCs w:val="28"/>
        </w:rPr>
        <w:t>программы предусматривается путем реализации выполнения мероприятий всеми соисполнителями и участниками, в соответствии со сроками исполнения, а также проводимом мониторингом программы.</w:t>
      </w:r>
    </w:p>
    <w:p w:rsidR="00D8144E" w:rsidRPr="006E7841" w:rsidRDefault="00D8144E" w:rsidP="00D8144E">
      <w:pPr>
        <w:pStyle w:val="6"/>
        <w:shd w:val="clear" w:color="auto" w:fill="auto"/>
        <w:spacing w:before="0" w:after="107" w:line="276" w:lineRule="auto"/>
        <w:ind w:right="20" w:firstLine="708"/>
        <w:jc w:val="both"/>
        <w:rPr>
          <w:sz w:val="28"/>
          <w:szCs w:val="28"/>
        </w:rPr>
      </w:pPr>
      <w:r>
        <w:rPr>
          <w:sz w:val="28"/>
          <w:szCs w:val="28"/>
        </w:rPr>
        <w:t>Подп</w:t>
      </w:r>
      <w:r w:rsidRPr="006E7841">
        <w:rPr>
          <w:sz w:val="28"/>
          <w:szCs w:val="28"/>
        </w:rPr>
        <w:t>рограммные мероприятия, источники их финансирования, сроки исполнения могут корректироваться с учетом социально-экономического развития муниципального образования.</w:t>
      </w:r>
    </w:p>
    <w:p w:rsidR="00D8144E" w:rsidRDefault="00D8144E" w:rsidP="00D8144E">
      <w:pPr>
        <w:pStyle w:val="6"/>
        <w:shd w:val="clear" w:color="auto" w:fill="auto"/>
        <w:spacing w:before="0" w:after="107" w:line="278" w:lineRule="exact"/>
        <w:ind w:left="40" w:right="20" w:firstLine="0"/>
        <w:jc w:val="both"/>
      </w:pPr>
    </w:p>
    <w:p w:rsidR="00D8144E" w:rsidRPr="006E7841" w:rsidRDefault="00D8144E" w:rsidP="00D8144E">
      <w:pPr>
        <w:pStyle w:val="6"/>
        <w:shd w:val="clear" w:color="auto" w:fill="auto"/>
        <w:spacing w:before="0" w:after="107" w:line="278" w:lineRule="exact"/>
        <w:ind w:right="20" w:firstLine="0"/>
        <w:jc w:val="center"/>
        <w:rPr>
          <w:b/>
          <w:sz w:val="28"/>
          <w:szCs w:val="28"/>
        </w:rPr>
      </w:pPr>
      <w:r>
        <w:rPr>
          <w:b/>
          <w:sz w:val="28"/>
          <w:szCs w:val="28"/>
        </w:rPr>
        <w:t xml:space="preserve">Раздел </w:t>
      </w:r>
      <w:r w:rsidR="00EE361A">
        <w:rPr>
          <w:b/>
          <w:sz w:val="28"/>
          <w:szCs w:val="28"/>
          <w:lang w:val="en-US"/>
        </w:rPr>
        <w:t>X</w:t>
      </w:r>
      <w:r>
        <w:rPr>
          <w:b/>
          <w:sz w:val="28"/>
          <w:szCs w:val="28"/>
        </w:rPr>
        <w:t>:</w:t>
      </w:r>
      <w:r w:rsidRPr="00AF2ED7">
        <w:rPr>
          <w:b/>
          <w:sz w:val="28"/>
          <w:szCs w:val="28"/>
        </w:rPr>
        <w:t xml:space="preserve"> </w:t>
      </w:r>
      <w:r w:rsidRPr="006E7841">
        <w:rPr>
          <w:b/>
          <w:sz w:val="28"/>
          <w:szCs w:val="28"/>
        </w:rPr>
        <w:t>Оценка эффективности программы</w:t>
      </w:r>
    </w:p>
    <w:p w:rsidR="00D8144E" w:rsidRDefault="00D8144E" w:rsidP="00D8144E">
      <w:pPr>
        <w:pStyle w:val="6"/>
        <w:shd w:val="clear" w:color="auto" w:fill="auto"/>
        <w:spacing w:before="0" w:after="75" w:line="220" w:lineRule="exact"/>
        <w:ind w:left="40" w:firstLine="0"/>
        <w:jc w:val="both"/>
      </w:pPr>
    </w:p>
    <w:p w:rsidR="00D8144E" w:rsidRPr="003C12D1" w:rsidRDefault="00D8144E" w:rsidP="00D8144E">
      <w:pPr>
        <w:ind w:firstLine="708"/>
        <w:jc w:val="both"/>
        <w:rPr>
          <w:kern w:val="28"/>
          <w:sz w:val="28"/>
          <w:szCs w:val="28"/>
        </w:rPr>
      </w:pPr>
      <w:r w:rsidRPr="003C12D1">
        <w:rPr>
          <w:kern w:val="28"/>
          <w:sz w:val="28"/>
          <w:szCs w:val="28"/>
          <w:shd w:val="clear" w:color="auto" w:fill="FFFFFF"/>
        </w:rPr>
        <w:lastRenderedPageBreak/>
        <w:t xml:space="preserve">Эффективность Программы оценивается путем сопоставления плановых и фактических значений показателей, результатов, объемов расходов с учетом реализовавшихся рисков и изменения условий в сфере </w:t>
      </w:r>
      <w:r w:rsidR="00D976D7">
        <w:rPr>
          <w:kern w:val="28"/>
          <w:sz w:val="28"/>
          <w:szCs w:val="28"/>
          <w:shd w:val="clear" w:color="auto" w:fill="FFFFFF"/>
        </w:rPr>
        <w:t>ЖКХ.</w:t>
      </w:r>
    </w:p>
    <w:p w:rsidR="00D8144E" w:rsidRPr="003C12D1" w:rsidRDefault="00D8144E" w:rsidP="00D8144E">
      <w:pPr>
        <w:ind w:firstLine="708"/>
        <w:jc w:val="both"/>
        <w:rPr>
          <w:kern w:val="28"/>
          <w:sz w:val="28"/>
          <w:szCs w:val="28"/>
        </w:rPr>
      </w:pPr>
      <w:r w:rsidRPr="003C12D1">
        <w:rPr>
          <w:kern w:val="28"/>
          <w:sz w:val="28"/>
          <w:szCs w:val="28"/>
          <w:shd w:val="clear" w:color="auto" w:fill="FFFFFF"/>
        </w:rPr>
        <w:t>Эффективность Программы оценивается в рамках подготовки годового отчета о ходе реализации и оценке эффективности Программы.</w:t>
      </w:r>
    </w:p>
    <w:p w:rsidR="00D8144E" w:rsidRPr="003C12D1" w:rsidRDefault="00D8144E" w:rsidP="00D8144E">
      <w:pPr>
        <w:ind w:firstLine="708"/>
        <w:jc w:val="both"/>
        <w:rPr>
          <w:kern w:val="28"/>
          <w:sz w:val="28"/>
          <w:szCs w:val="28"/>
        </w:rPr>
      </w:pPr>
      <w:r w:rsidRPr="003C12D1">
        <w:rPr>
          <w:kern w:val="28"/>
          <w:sz w:val="28"/>
          <w:szCs w:val="28"/>
          <w:shd w:val="clear" w:color="auto" w:fill="FFFFFF"/>
        </w:rPr>
        <w:t>Оценка эффективности реализации Программы проводится на основе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Программы (подпрограммы) и их плановых значений, рассчитанных по формуле:</w:t>
      </w:r>
    </w:p>
    <w:p w:rsidR="00D8144E" w:rsidRPr="003C12D1" w:rsidRDefault="00D8144E" w:rsidP="00D8144E">
      <w:pPr>
        <w:jc w:val="center"/>
        <w:rPr>
          <w:sz w:val="28"/>
          <w:szCs w:val="28"/>
        </w:rPr>
      </w:pPr>
      <w:r w:rsidRPr="003C12D1">
        <w:rPr>
          <w:sz w:val="28"/>
          <w:szCs w:val="28"/>
          <w:shd w:val="clear" w:color="auto" w:fill="FFFFFF"/>
        </w:rPr>
        <w:t>С</w:t>
      </w:r>
      <w:r w:rsidRPr="003C12D1">
        <w:rPr>
          <w:sz w:val="28"/>
          <w:szCs w:val="28"/>
          <w:shd w:val="clear" w:color="auto" w:fill="FFFFFF"/>
          <w:vertAlign w:val="subscript"/>
        </w:rPr>
        <w:t>Д</w:t>
      </w:r>
      <w:r w:rsidRPr="003C12D1">
        <w:rPr>
          <w:sz w:val="28"/>
          <w:szCs w:val="28"/>
          <w:shd w:val="clear" w:color="auto" w:fill="FFFFFF"/>
        </w:rPr>
        <w:t>=З</w:t>
      </w:r>
      <w:r w:rsidRPr="003C12D1">
        <w:rPr>
          <w:sz w:val="28"/>
          <w:szCs w:val="28"/>
          <w:shd w:val="clear" w:color="auto" w:fill="FFFFFF"/>
          <w:vertAlign w:val="subscript"/>
        </w:rPr>
        <w:t>Ф</w:t>
      </w:r>
      <w:r w:rsidRPr="003C12D1">
        <w:rPr>
          <w:sz w:val="28"/>
          <w:szCs w:val="28"/>
          <w:shd w:val="clear" w:color="auto" w:fill="FFFFFF"/>
        </w:rPr>
        <w:t>/З</w:t>
      </w:r>
      <w:r w:rsidRPr="003C12D1">
        <w:rPr>
          <w:sz w:val="28"/>
          <w:szCs w:val="28"/>
          <w:shd w:val="clear" w:color="auto" w:fill="FFFFFF"/>
          <w:vertAlign w:val="subscript"/>
        </w:rPr>
        <w:t>П</w:t>
      </w:r>
      <w:r w:rsidRPr="003C12D1">
        <w:rPr>
          <w:sz w:val="28"/>
          <w:szCs w:val="28"/>
          <w:shd w:val="clear" w:color="auto" w:fill="FFFFFF"/>
        </w:rPr>
        <w:t>×100%,</w:t>
      </w:r>
    </w:p>
    <w:p w:rsidR="00D8144E" w:rsidRPr="003C12D1" w:rsidRDefault="00D8144E" w:rsidP="00D8144E">
      <w:pPr>
        <w:jc w:val="both"/>
        <w:rPr>
          <w:sz w:val="28"/>
          <w:szCs w:val="28"/>
        </w:rPr>
      </w:pPr>
      <w:r w:rsidRPr="003C12D1">
        <w:rPr>
          <w:sz w:val="28"/>
          <w:szCs w:val="28"/>
          <w:shd w:val="clear" w:color="auto" w:fill="FFFFFF"/>
        </w:rPr>
        <w:t>где:</w:t>
      </w:r>
    </w:p>
    <w:p w:rsidR="00D8144E" w:rsidRPr="003C12D1" w:rsidRDefault="00D8144E" w:rsidP="00D8144E">
      <w:pPr>
        <w:ind w:firstLine="708"/>
        <w:jc w:val="both"/>
        <w:rPr>
          <w:sz w:val="28"/>
          <w:szCs w:val="28"/>
        </w:rPr>
      </w:pPr>
      <w:r w:rsidRPr="003C12D1">
        <w:rPr>
          <w:sz w:val="28"/>
          <w:szCs w:val="28"/>
          <w:shd w:val="clear" w:color="auto" w:fill="FFFFFF"/>
        </w:rPr>
        <w:t>С</w:t>
      </w:r>
      <w:r w:rsidRPr="003C12D1">
        <w:rPr>
          <w:sz w:val="28"/>
          <w:szCs w:val="28"/>
          <w:shd w:val="clear" w:color="auto" w:fill="FFFFFF"/>
          <w:vertAlign w:val="subscript"/>
        </w:rPr>
        <w:t>Д</w:t>
      </w:r>
      <w:r w:rsidRPr="003C12D1">
        <w:rPr>
          <w:sz w:val="28"/>
          <w:szCs w:val="28"/>
          <w:shd w:val="clear" w:color="auto" w:fill="FFFFFF"/>
        </w:rPr>
        <w:t xml:space="preserve"> - степень достижения целей (решения задач);</w:t>
      </w:r>
    </w:p>
    <w:p w:rsidR="00D8144E" w:rsidRPr="003C12D1" w:rsidRDefault="00D8144E" w:rsidP="00D8144E">
      <w:pPr>
        <w:ind w:firstLine="708"/>
        <w:jc w:val="both"/>
        <w:rPr>
          <w:sz w:val="28"/>
          <w:szCs w:val="28"/>
        </w:rPr>
      </w:pPr>
      <w:r w:rsidRPr="003C12D1">
        <w:rPr>
          <w:sz w:val="28"/>
          <w:szCs w:val="28"/>
          <w:shd w:val="clear" w:color="auto" w:fill="FFFFFF"/>
        </w:rPr>
        <w:t>З</w:t>
      </w:r>
      <w:r w:rsidRPr="003C12D1">
        <w:rPr>
          <w:sz w:val="28"/>
          <w:szCs w:val="28"/>
          <w:shd w:val="clear" w:color="auto" w:fill="FFFFFF"/>
          <w:vertAlign w:val="subscript"/>
        </w:rPr>
        <w:t>Ф</w:t>
      </w:r>
      <w:r w:rsidRPr="003C12D1">
        <w:rPr>
          <w:sz w:val="28"/>
          <w:szCs w:val="28"/>
          <w:shd w:val="clear" w:color="auto" w:fill="FFFFFF"/>
        </w:rPr>
        <w:t xml:space="preserve"> - фактической значение индикатора (показателя) </w:t>
      </w:r>
      <w:r w:rsidRPr="003C12D1">
        <w:rPr>
          <w:kern w:val="28"/>
          <w:sz w:val="28"/>
          <w:szCs w:val="28"/>
          <w:shd w:val="clear" w:color="auto" w:fill="FFFFFF"/>
        </w:rPr>
        <w:t>Программы (подпрограммы)</w:t>
      </w:r>
      <w:r w:rsidRPr="003C12D1">
        <w:rPr>
          <w:sz w:val="28"/>
          <w:szCs w:val="28"/>
          <w:shd w:val="clear" w:color="auto" w:fill="FFFFFF"/>
        </w:rPr>
        <w:t>;</w:t>
      </w:r>
    </w:p>
    <w:p w:rsidR="00D8144E" w:rsidRPr="003C12D1" w:rsidRDefault="00D8144E" w:rsidP="00D8144E">
      <w:pPr>
        <w:ind w:firstLine="708"/>
        <w:jc w:val="both"/>
        <w:rPr>
          <w:sz w:val="28"/>
          <w:szCs w:val="28"/>
        </w:rPr>
      </w:pPr>
      <w:r w:rsidRPr="003C12D1">
        <w:rPr>
          <w:sz w:val="28"/>
          <w:szCs w:val="28"/>
          <w:shd w:val="clear" w:color="auto" w:fill="FFFFFF"/>
        </w:rPr>
        <w:t>З</w:t>
      </w:r>
      <w:r w:rsidRPr="003C12D1">
        <w:rPr>
          <w:sz w:val="28"/>
          <w:szCs w:val="28"/>
          <w:shd w:val="clear" w:color="auto" w:fill="FFFFFF"/>
          <w:vertAlign w:val="subscript"/>
        </w:rPr>
        <w:t>П</w:t>
      </w:r>
      <w:r w:rsidRPr="003C12D1">
        <w:rPr>
          <w:sz w:val="28"/>
          <w:szCs w:val="28"/>
          <w:shd w:val="clear" w:color="auto" w:fill="FFFFFF"/>
        </w:rPr>
        <w:t xml:space="preserve"> - плановое значение индикатора (показателя) </w:t>
      </w:r>
      <w:r w:rsidRPr="003C12D1">
        <w:rPr>
          <w:kern w:val="28"/>
          <w:sz w:val="28"/>
          <w:szCs w:val="28"/>
          <w:shd w:val="clear" w:color="auto" w:fill="FFFFFF"/>
        </w:rPr>
        <w:t xml:space="preserve">Программы (подпрограммы). </w:t>
      </w:r>
    </w:p>
    <w:p w:rsidR="00D8144E" w:rsidRDefault="00D8144E" w:rsidP="00B21842">
      <w:pPr>
        <w:ind w:firstLine="708"/>
        <w:jc w:val="both"/>
        <w:rPr>
          <w:sz w:val="28"/>
          <w:szCs w:val="28"/>
        </w:rPr>
      </w:pPr>
    </w:p>
    <w:p w:rsidR="008D4296" w:rsidRDefault="008D4296" w:rsidP="00B21842">
      <w:pPr>
        <w:ind w:firstLine="708"/>
        <w:jc w:val="both"/>
        <w:rPr>
          <w:sz w:val="28"/>
          <w:szCs w:val="28"/>
        </w:rPr>
      </w:pPr>
    </w:p>
    <w:p w:rsidR="008D4296" w:rsidRDefault="008D4296" w:rsidP="00B21842">
      <w:pPr>
        <w:ind w:firstLine="708"/>
        <w:jc w:val="both"/>
        <w:rPr>
          <w:sz w:val="28"/>
          <w:szCs w:val="28"/>
        </w:rPr>
      </w:pPr>
    </w:p>
    <w:p w:rsidR="008D4296" w:rsidRDefault="008D4296" w:rsidP="00B21842">
      <w:pPr>
        <w:ind w:firstLine="708"/>
        <w:jc w:val="both"/>
        <w:rPr>
          <w:sz w:val="28"/>
          <w:szCs w:val="28"/>
        </w:rPr>
      </w:pPr>
    </w:p>
    <w:p w:rsidR="008D4296" w:rsidRDefault="008D4296" w:rsidP="00B21842">
      <w:pPr>
        <w:ind w:firstLine="708"/>
        <w:jc w:val="both"/>
        <w:rPr>
          <w:sz w:val="28"/>
          <w:szCs w:val="28"/>
        </w:rPr>
      </w:pPr>
    </w:p>
    <w:p w:rsidR="008D4296" w:rsidRDefault="008D4296" w:rsidP="00B21842">
      <w:pPr>
        <w:ind w:firstLine="708"/>
        <w:jc w:val="both"/>
        <w:rPr>
          <w:sz w:val="28"/>
          <w:szCs w:val="28"/>
        </w:rPr>
      </w:pPr>
    </w:p>
    <w:p w:rsidR="008D4296" w:rsidRDefault="008D4296" w:rsidP="00B21842">
      <w:pPr>
        <w:ind w:firstLine="708"/>
        <w:jc w:val="both"/>
        <w:rPr>
          <w:sz w:val="28"/>
          <w:szCs w:val="28"/>
        </w:rPr>
      </w:pPr>
    </w:p>
    <w:p w:rsidR="008D4296" w:rsidRDefault="008D4296" w:rsidP="00B21842">
      <w:pPr>
        <w:ind w:firstLine="708"/>
        <w:jc w:val="both"/>
        <w:rPr>
          <w:sz w:val="28"/>
          <w:szCs w:val="28"/>
        </w:rPr>
      </w:pPr>
    </w:p>
    <w:p w:rsidR="008D4296" w:rsidRDefault="008D4296" w:rsidP="00B21842">
      <w:pPr>
        <w:ind w:firstLine="708"/>
        <w:jc w:val="both"/>
        <w:rPr>
          <w:sz w:val="28"/>
          <w:szCs w:val="28"/>
        </w:rPr>
      </w:pPr>
    </w:p>
    <w:p w:rsidR="008D4296" w:rsidRDefault="008D4296" w:rsidP="00B21842">
      <w:pPr>
        <w:ind w:firstLine="708"/>
        <w:jc w:val="both"/>
        <w:rPr>
          <w:sz w:val="28"/>
          <w:szCs w:val="28"/>
        </w:rPr>
      </w:pPr>
    </w:p>
    <w:p w:rsidR="008D4296" w:rsidRDefault="008D4296" w:rsidP="00B21842">
      <w:pPr>
        <w:ind w:firstLine="708"/>
        <w:jc w:val="both"/>
        <w:rPr>
          <w:sz w:val="28"/>
          <w:szCs w:val="28"/>
        </w:rPr>
      </w:pPr>
    </w:p>
    <w:p w:rsidR="008D4296" w:rsidRDefault="008D4296" w:rsidP="00B21842">
      <w:pPr>
        <w:ind w:firstLine="708"/>
        <w:jc w:val="both"/>
        <w:rPr>
          <w:sz w:val="28"/>
          <w:szCs w:val="28"/>
        </w:rPr>
      </w:pPr>
    </w:p>
    <w:p w:rsidR="008D4296" w:rsidRDefault="008D4296" w:rsidP="00B21842">
      <w:pPr>
        <w:ind w:firstLine="708"/>
        <w:jc w:val="both"/>
        <w:rPr>
          <w:sz w:val="28"/>
          <w:szCs w:val="28"/>
        </w:rPr>
      </w:pPr>
    </w:p>
    <w:p w:rsidR="008D4296" w:rsidRDefault="008D4296" w:rsidP="00B21842">
      <w:pPr>
        <w:ind w:firstLine="708"/>
        <w:jc w:val="both"/>
        <w:rPr>
          <w:sz w:val="28"/>
          <w:szCs w:val="28"/>
        </w:rPr>
      </w:pPr>
    </w:p>
    <w:p w:rsidR="008D4296" w:rsidRDefault="008D4296" w:rsidP="00B21842">
      <w:pPr>
        <w:ind w:firstLine="708"/>
        <w:jc w:val="both"/>
        <w:rPr>
          <w:sz w:val="28"/>
          <w:szCs w:val="28"/>
        </w:rPr>
      </w:pPr>
    </w:p>
    <w:p w:rsidR="008D4296" w:rsidRDefault="008D4296" w:rsidP="00B21842">
      <w:pPr>
        <w:ind w:firstLine="708"/>
        <w:jc w:val="both"/>
        <w:rPr>
          <w:sz w:val="28"/>
          <w:szCs w:val="28"/>
        </w:rPr>
      </w:pPr>
    </w:p>
    <w:p w:rsidR="008D4296" w:rsidRDefault="008D4296" w:rsidP="00B21842">
      <w:pPr>
        <w:ind w:firstLine="708"/>
        <w:jc w:val="both"/>
        <w:rPr>
          <w:sz w:val="28"/>
          <w:szCs w:val="28"/>
        </w:rPr>
      </w:pPr>
    </w:p>
    <w:p w:rsidR="008D4296" w:rsidRDefault="008D4296" w:rsidP="00B21842">
      <w:pPr>
        <w:ind w:firstLine="708"/>
        <w:jc w:val="both"/>
        <w:rPr>
          <w:sz w:val="28"/>
          <w:szCs w:val="28"/>
        </w:rPr>
      </w:pPr>
    </w:p>
    <w:p w:rsidR="008D4296" w:rsidRDefault="008D4296" w:rsidP="00B21842">
      <w:pPr>
        <w:ind w:firstLine="708"/>
        <w:jc w:val="both"/>
        <w:rPr>
          <w:sz w:val="28"/>
          <w:szCs w:val="28"/>
        </w:rPr>
      </w:pPr>
    </w:p>
    <w:p w:rsidR="008D4296" w:rsidRDefault="008D4296" w:rsidP="00B21842">
      <w:pPr>
        <w:ind w:firstLine="708"/>
        <w:jc w:val="both"/>
        <w:rPr>
          <w:sz w:val="28"/>
          <w:szCs w:val="28"/>
        </w:rPr>
      </w:pPr>
    </w:p>
    <w:p w:rsidR="008D4296" w:rsidRDefault="008D4296" w:rsidP="00B21842">
      <w:pPr>
        <w:ind w:firstLine="708"/>
        <w:jc w:val="both"/>
        <w:rPr>
          <w:sz w:val="28"/>
          <w:szCs w:val="28"/>
        </w:rPr>
      </w:pPr>
    </w:p>
    <w:p w:rsidR="008D4296" w:rsidRDefault="008D4296" w:rsidP="00B21842">
      <w:pPr>
        <w:ind w:firstLine="708"/>
        <w:jc w:val="both"/>
        <w:rPr>
          <w:sz w:val="28"/>
          <w:szCs w:val="28"/>
        </w:rPr>
      </w:pPr>
    </w:p>
    <w:p w:rsidR="008D4296" w:rsidRDefault="008D4296" w:rsidP="00B21842">
      <w:pPr>
        <w:ind w:firstLine="708"/>
        <w:jc w:val="both"/>
        <w:rPr>
          <w:sz w:val="28"/>
          <w:szCs w:val="28"/>
        </w:rPr>
      </w:pPr>
    </w:p>
    <w:p w:rsidR="008D4296" w:rsidRDefault="008D4296" w:rsidP="00B21842">
      <w:pPr>
        <w:ind w:firstLine="708"/>
        <w:jc w:val="both"/>
        <w:rPr>
          <w:sz w:val="28"/>
          <w:szCs w:val="28"/>
        </w:rPr>
      </w:pPr>
    </w:p>
    <w:p w:rsidR="005C4D34" w:rsidRDefault="005C4D34">
      <w:pPr>
        <w:spacing w:after="200" w:line="276" w:lineRule="auto"/>
        <w:rPr>
          <w:sz w:val="28"/>
          <w:szCs w:val="28"/>
        </w:rPr>
      </w:pPr>
      <w:r>
        <w:rPr>
          <w:sz w:val="28"/>
          <w:szCs w:val="28"/>
        </w:rPr>
        <w:br w:type="page"/>
      </w:r>
    </w:p>
    <w:p w:rsidR="008D4296" w:rsidRDefault="008D4296" w:rsidP="00624F19">
      <w:pPr>
        <w:jc w:val="right"/>
        <w:rPr>
          <w:sz w:val="28"/>
          <w:szCs w:val="28"/>
        </w:rPr>
      </w:pPr>
      <w:r>
        <w:rPr>
          <w:sz w:val="28"/>
          <w:szCs w:val="28"/>
        </w:rPr>
        <w:lastRenderedPageBreak/>
        <w:t>Приложение 1 к подпрограмме</w:t>
      </w:r>
    </w:p>
    <w:p w:rsidR="008D4296" w:rsidRDefault="008D4296" w:rsidP="008D4296">
      <w:pPr>
        <w:ind w:firstLine="708"/>
        <w:jc w:val="right"/>
        <w:rPr>
          <w:sz w:val="28"/>
          <w:szCs w:val="28"/>
        </w:rPr>
      </w:pPr>
    </w:p>
    <w:p w:rsidR="002E6CAD" w:rsidRPr="002554D3" w:rsidRDefault="002E6CAD" w:rsidP="002E6CAD">
      <w:pPr>
        <w:jc w:val="center"/>
        <w:rPr>
          <w:b/>
          <w:caps/>
          <w:sz w:val="28"/>
          <w:szCs w:val="28"/>
        </w:rPr>
      </w:pPr>
      <w:r w:rsidRPr="002554D3">
        <w:rPr>
          <w:b/>
          <w:caps/>
          <w:sz w:val="28"/>
          <w:szCs w:val="28"/>
        </w:rPr>
        <w:t xml:space="preserve">Адресный перечень </w:t>
      </w:r>
    </w:p>
    <w:p w:rsidR="002E6CAD" w:rsidRPr="002554D3" w:rsidRDefault="002E6CAD" w:rsidP="002E6CAD">
      <w:pPr>
        <w:jc w:val="center"/>
        <w:rPr>
          <w:b/>
          <w:sz w:val="28"/>
          <w:szCs w:val="28"/>
        </w:rPr>
      </w:pPr>
      <w:r w:rsidRPr="002554D3">
        <w:rPr>
          <w:b/>
          <w:sz w:val="28"/>
          <w:szCs w:val="28"/>
        </w:rPr>
        <w:t>объектов, расположенных на территории Ординского муниципального округа,  которым требуется проведение ремонта</w:t>
      </w:r>
    </w:p>
    <w:p w:rsidR="008D4296" w:rsidRPr="004F56B8" w:rsidRDefault="008D4296" w:rsidP="008D4296">
      <w:pPr>
        <w:pStyle w:val="15"/>
        <w:shd w:val="clear" w:color="auto" w:fill="FFFFFF"/>
        <w:spacing w:after="0" w:line="240" w:lineRule="auto"/>
        <w:ind w:left="0"/>
        <w:rPr>
          <w:rFonts w:ascii="Times New Roman" w:hAnsi="Times New Roman"/>
          <w:color w:val="212121"/>
          <w:sz w:val="28"/>
          <w:szCs w:val="28"/>
          <w:lang w:eastAsia="ru-RU"/>
        </w:rPr>
      </w:pPr>
    </w:p>
    <w:tbl>
      <w:tblPr>
        <w:tblW w:w="10505" w:type="dxa"/>
        <w:tblInd w:w="93" w:type="dxa"/>
        <w:tblLook w:val="0000"/>
      </w:tblPr>
      <w:tblGrid>
        <w:gridCol w:w="882"/>
        <w:gridCol w:w="3295"/>
        <w:gridCol w:w="3493"/>
        <w:gridCol w:w="2835"/>
      </w:tblGrid>
      <w:tr w:rsidR="00F61143" w:rsidRPr="004828FC" w:rsidTr="006568B2">
        <w:trPr>
          <w:trHeight w:val="518"/>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161840" w:rsidRPr="004828FC" w:rsidRDefault="00161840" w:rsidP="008D4296">
            <w:pPr>
              <w:jc w:val="center"/>
              <w:rPr>
                <w:b/>
                <w:sz w:val="28"/>
                <w:szCs w:val="28"/>
              </w:rPr>
            </w:pPr>
            <w:r w:rsidRPr="004828FC">
              <w:rPr>
                <w:b/>
                <w:sz w:val="28"/>
                <w:szCs w:val="28"/>
              </w:rPr>
              <w:t>№ п/п</w:t>
            </w:r>
          </w:p>
        </w:tc>
        <w:tc>
          <w:tcPr>
            <w:tcW w:w="3295" w:type="dxa"/>
            <w:tcBorders>
              <w:top w:val="single" w:sz="4" w:space="0" w:color="auto"/>
              <w:left w:val="nil"/>
              <w:bottom w:val="single" w:sz="4" w:space="0" w:color="auto"/>
              <w:right w:val="single" w:sz="4" w:space="0" w:color="auto"/>
            </w:tcBorders>
            <w:vAlign w:val="center"/>
          </w:tcPr>
          <w:p w:rsidR="00161840" w:rsidRPr="004828FC" w:rsidRDefault="00161840" w:rsidP="008D4296">
            <w:pPr>
              <w:jc w:val="center"/>
              <w:rPr>
                <w:b/>
                <w:sz w:val="28"/>
                <w:szCs w:val="28"/>
              </w:rPr>
            </w:pPr>
            <w:r w:rsidRPr="004828FC">
              <w:rPr>
                <w:b/>
                <w:sz w:val="28"/>
                <w:szCs w:val="28"/>
              </w:rPr>
              <w:t>Адрес объекта</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161840" w:rsidRPr="004828FC" w:rsidRDefault="00161840" w:rsidP="008D4296">
            <w:pPr>
              <w:jc w:val="center"/>
              <w:rPr>
                <w:b/>
                <w:sz w:val="28"/>
                <w:szCs w:val="28"/>
              </w:rPr>
            </w:pPr>
            <w:r w:rsidRPr="004828FC">
              <w:rPr>
                <w:b/>
                <w:sz w:val="28"/>
                <w:szCs w:val="28"/>
              </w:rPr>
              <w:t>Вид работ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61840" w:rsidRPr="004828FC" w:rsidRDefault="00F1467A" w:rsidP="00161840">
            <w:pPr>
              <w:jc w:val="center"/>
              <w:rPr>
                <w:b/>
                <w:sz w:val="28"/>
                <w:szCs w:val="28"/>
              </w:rPr>
            </w:pPr>
            <w:r w:rsidRPr="004828FC">
              <w:rPr>
                <w:b/>
                <w:sz w:val="28"/>
                <w:szCs w:val="28"/>
              </w:rPr>
              <w:t>Стоимость проектирования, строительства, тыс. руб.</w:t>
            </w:r>
          </w:p>
        </w:tc>
      </w:tr>
    </w:tbl>
    <w:p w:rsidR="00607256" w:rsidRDefault="00607256" w:rsidP="00607256">
      <w:pPr>
        <w:jc w:val="center"/>
        <w:rPr>
          <w:b/>
          <w:sz w:val="36"/>
          <w:szCs w:val="36"/>
        </w:rPr>
      </w:pPr>
    </w:p>
    <w:p w:rsidR="00607256" w:rsidRPr="00B12494" w:rsidRDefault="00607256" w:rsidP="00607256">
      <w:pPr>
        <w:jc w:val="center"/>
        <w:rPr>
          <w:b/>
          <w:sz w:val="44"/>
          <w:szCs w:val="44"/>
        </w:rPr>
      </w:pPr>
      <w:r w:rsidRPr="00B12494">
        <w:rPr>
          <w:b/>
          <w:sz w:val="44"/>
          <w:szCs w:val="44"/>
        </w:rPr>
        <w:t>2020 год</w:t>
      </w:r>
    </w:p>
    <w:tbl>
      <w:tblPr>
        <w:tblW w:w="10505" w:type="dxa"/>
        <w:tblInd w:w="93" w:type="dxa"/>
        <w:tblLayout w:type="fixed"/>
        <w:tblLook w:val="0000"/>
      </w:tblPr>
      <w:tblGrid>
        <w:gridCol w:w="882"/>
        <w:gridCol w:w="3295"/>
        <w:gridCol w:w="3493"/>
        <w:gridCol w:w="2835"/>
      </w:tblGrid>
      <w:tr w:rsidR="005C4D34" w:rsidRPr="00E5108E" w:rsidTr="005C4D34">
        <w:trPr>
          <w:trHeight w:val="315"/>
        </w:trPr>
        <w:tc>
          <w:tcPr>
            <w:tcW w:w="10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b/>
                <w:sz w:val="28"/>
                <w:szCs w:val="28"/>
              </w:rPr>
            </w:pPr>
            <w:r w:rsidRPr="00E5108E">
              <w:rPr>
                <w:b/>
                <w:sz w:val="28"/>
                <w:szCs w:val="28"/>
              </w:rPr>
              <w:t xml:space="preserve">Водоснабжение </w:t>
            </w:r>
          </w:p>
        </w:tc>
      </w:tr>
      <w:tr w:rsidR="005C4D34" w:rsidRPr="00E5108E" w:rsidTr="005C4D34">
        <w:trPr>
          <w:trHeight w:val="663"/>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1</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с. Михино</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Замена водонапорной башни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0,00</w:t>
            </w:r>
          </w:p>
        </w:tc>
      </w:tr>
      <w:tr w:rsidR="005C4D34" w:rsidRPr="00E5108E"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2</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с. Орда</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Замена водонапорной башни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0,00</w:t>
            </w:r>
          </w:p>
        </w:tc>
      </w:tr>
      <w:tr w:rsidR="005C4D34" w:rsidRPr="00E5108E"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3</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с. Ашап</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Замена водонапорной башни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0,00</w:t>
            </w:r>
          </w:p>
        </w:tc>
      </w:tr>
      <w:tr w:rsidR="005C4D34" w:rsidRPr="00E5108E"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4</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д. Терёхино</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Замена водонапорной башни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0,00</w:t>
            </w:r>
          </w:p>
        </w:tc>
      </w:tr>
      <w:tr w:rsidR="005C4D34" w:rsidRPr="00E5108E"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5</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с. Орда, от ул. Заречная, 35 до ул. Трактовая, 22</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Ремонт водопровода, 430 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Pr>
                <w:sz w:val="28"/>
                <w:szCs w:val="28"/>
              </w:rPr>
              <w:t>0</w:t>
            </w:r>
            <w:r w:rsidRPr="00E5108E">
              <w:rPr>
                <w:sz w:val="28"/>
                <w:szCs w:val="28"/>
              </w:rPr>
              <w:t>,00</w:t>
            </w:r>
          </w:p>
        </w:tc>
      </w:tr>
      <w:tr w:rsidR="005C4D34" w:rsidRPr="00E5108E"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6</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с. Орда, по ул. Зелёная от ул. Коммунистическая до ул. Зелёная</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Ремонт водопровода, 285 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Pr>
                <w:sz w:val="28"/>
                <w:szCs w:val="28"/>
              </w:rPr>
              <w:t>0</w:t>
            </w:r>
            <w:r w:rsidRPr="00E5108E">
              <w:rPr>
                <w:sz w:val="28"/>
                <w:szCs w:val="28"/>
              </w:rPr>
              <w:t>,00</w:t>
            </w:r>
          </w:p>
        </w:tc>
      </w:tr>
      <w:tr w:rsidR="005C4D34" w:rsidRPr="00E5108E"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7</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с. Шляпники, ул. Советская</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Ремонт водопровода, 450 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0,00</w:t>
            </w:r>
          </w:p>
        </w:tc>
      </w:tr>
      <w:tr w:rsidR="005C4D34" w:rsidRPr="00E5108E"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8</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с. Орда, ул. Весенняя</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Строительство водопровода, 1 100 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0,00</w:t>
            </w:r>
          </w:p>
        </w:tc>
      </w:tr>
      <w:tr w:rsidR="005C4D34" w:rsidRPr="00E5108E"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9</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Территориальные отделы</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Ремонт водопроводов сельских территорий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Pr>
                <w:sz w:val="28"/>
                <w:szCs w:val="28"/>
              </w:rPr>
              <w:t>0</w:t>
            </w:r>
            <w:r w:rsidRPr="00E5108E">
              <w:rPr>
                <w:sz w:val="28"/>
                <w:szCs w:val="28"/>
              </w:rPr>
              <w:t>,00</w:t>
            </w:r>
          </w:p>
        </w:tc>
      </w:tr>
      <w:tr w:rsidR="005C4D34" w:rsidRPr="00E5108E"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10</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с.Орда</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Возмещение расходов по подвозу качественной питьевой воды в населенные пункты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Pr>
                <w:sz w:val="28"/>
                <w:szCs w:val="28"/>
              </w:rPr>
              <w:t>3</w:t>
            </w:r>
            <w:r w:rsidRPr="00E5108E">
              <w:rPr>
                <w:sz w:val="28"/>
                <w:szCs w:val="28"/>
              </w:rPr>
              <w:t>0,00</w:t>
            </w:r>
          </w:p>
        </w:tc>
      </w:tr>
      <w:tr w:rsidR="005C4D34" w:rsidRPr="00E5108E"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Pr>
                <w:sz w:val="28"/>
                <w:szCs w:val="28"/>
              </w:rPr>
              <w:t>11</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д. Мерекаи</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Pr>
                <w:sz w:val="28"/>
                <w:szCs w:val="28"/>
              </w:rPr>
              <w:t>Ремонт водопроводов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Pr>
                <w:sz w:val="28"/>
                <w:szCs w:val="28"/>
              </w:rPr>
              <w:t>1 397,00</w:t>
            </w:r>
          </w:p>
        </w:tc>
      </w:tr>
      <w:tr w:rsidR="005C4D34" w:rsidRPr="002554D3" w:rsidTr="005C4D34">
        <w:trPr>
          <w:trHeight w:val="315"/>
        </w:trPr>
        <w:tc>
          <w:tcPr>
            <w:tcW w:w="7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right"/>
              <w:rPr>
                <w:b/>
                <w:sz w:val="28"/>
                <w:szCs w:val="28"/>
              </w:rPr>
            </w:pPr>
            <w:r w:rsidRPr="00E5108E">
              <w:rPr>
                <w:b/>
                <w:sz w:val="28"/>
                <w:szCs w:val="28"/>
              </w:rPr>
              <w:t xml:space="preserve"> Итого по водоснабжению</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b/>
                <w:sz w:val="28"/>
                <w:szCs w:val="28"/>
              </w:rPr>
            </w:pPr>
            <w:r w:rsidRPr="00E5108E">
              <w:rPr>
                <w:b/>
                <w:sz w:val="28"/>
                <w:szCs w:val="28"/>
              </w:rPr>
              <w:t>1 427,00</w:t>
            </w:r>
          </w:p>
        </w:tc>
      </w:tr>
    </w:tbl>
    <w:p w:rsidR="00607256" w:rsidRDefault="00607256" w:rsidP="00607256">
      <w:pPr>
        <w:jc w:val="center"/>
      </w:pPr>
    </w:p>
    <w:p w:rsidR="00D43AC6" w:rsidRDefault="00D43AC6"/>
    <w:tbl>
      <w:tblPr>
        <w:tblW w:w="10505" w:type="dxa"/>
        <w:tblInd w:w="93" w:type="dxa"/>
        <w:tblLayout w:type="fixed"/>
        <w:tblLook w:val="0000"/>
      </w:tblPr>
      <w:tblGrid>
        <w:gridCol w:w="882"/>
        <w:gridCol w:w="3295"/>
        <w:gridCol w:w="3493"/>
        <w:gridCol w:w="2835"/>
      </w:tblGrid>
      <w:tr w:rsidR="005C4D34" w:rsidRPr="00E5108E" w:rsidTr="005C4D34">
        <w:trPr>
          <w:trHeight w:val="315"/>
        </w:trPr>
        <w:tc>
          <w:tcPr>
            <w:tcW w:w="10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b/>
                <w:sz w:val="28"/>
                <w:szCs w:val="28"/>
              </w:rPr>
            </w:pPr>
            <w:r w:rsidRPr="00E5108E">
              <w:rPr>
                <w:b/>
                <w:sz w:val="28"/>
                <w:szCs w:val="28"/>
              </w:rPr>
              <w:t>Газоснабжение</w:t>
            </w:r>
          </w:p>
        </w:tc>
      </w:tr>
      <w:tr w:rsidR="005C4D34" w:rsidRPr="00E5108E"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1</w:t>
            </w:r>
            <w:r>
              <w:rPr>
                <w:sz w:val="28"/>
                <w:szCs w:val="28"/>
              </w:rPr>
              <w:t>2</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с. Малый Ашап, ул. Советская</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 xml:space="preserve">Газопровод низкого давления для газоснабжения жилых </w:t>
            </w:r>
            <w:r w:rsidRPr="00E5108E">
              <w:rPr>
                <w:sz w:val="28"/>
                <w:szCs w:val="28"/>
              </w:rPr>
              <w:lastRenderedPageBreak/>
              <w:t>домов, протяженностью 4062 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lastRenderedPageBreak/>
              <w:t>976,94</w:t>
            </w:r>
          </w:p>
        </w:tc>
      </w:tr>
      <w:tr w:rsidR="005C4D34" w:rsidRPr="00E5108E"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lastRenderedPageBreak/>
              <w:t>1</w:t>
            </w:r>
            <w:r>
              <w:rPr>
                <w:sz w:val="28"/>
                <w:szCs w:val="28"/>
              </w:rPr>
              <w:t>3</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с. Орда, ул. Беляева, Верхнее Беляево, Весенняя</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Изготовление ПСД на строительство газопроводов низкого давления для газоснабжения жилых домов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0,00</w:t>
            </w:r>
          </w:p>
        </w:tc>
      </w:tr>
      <w:tr w:rsidR="005C4D34" w:rsidRPr="00E5108E"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1</w:t>
            </w:r>
            <w:r>
              <w:rPr>
                <w:sz w:val="28"/>
                <w:szCs w:val="28"/>
              </w:rPr>
              <w:t>4</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с. Орда,  ул.Пугачева, Садовая, Нагорная</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Изготовление ПСД на строительство газопровода низкого давления для газоснабжения жилых домов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 xml:space="preserve">0,00 </w:t>
            </w:r>
          </w:p>
        </w:tc>
      </w:tr>
      <w:tr w:rsidR="005C4D34" w:rsidRPr="00E5108E"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1</w:t>
            </w:r>
            <w:r>
              <w:rPr>
                <w:sz w:val="28"/>
                <w:szCs w:val="28"/>
              </w:rPr>
              <w:t>5</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с. Красный Ясыл</w:t>
            </w:r>
          </w:p>
          <w:p w:rsidR="005C4D34" w:rsidRPr="00E5108E" w:rsidRDefault="005C4D34" w:rsidP="005C4D34">
            <w:pPr>
              <w:jc w:val="center"/>
              <w:rPr>
                <w:sz w:val="28"/>
                <w:szCs w:val="28"/>
              </w:rPr>
            </w:pPr>
            <w:r w:rsidRPr="00E5108E">
              <w:rPr>
                <w:sz w:val="28"/>
                <w:szCs w:val="28"/>
              </w:rPr>
              <w:t>Здание администрации</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Проектирование и установка котла наружного размещения    80 кВт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 xml:space="preserve">0,00 </w:t>
            </w:r>
          </w:p>
        </w:tc>
      </w:tr>
      <w:tr w:rsidR="005C4D34" w:rsidRPr="00E5108E"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1</w:t>
            </w:r>
            <w:r>
              <w:rPr>
                <w:sz w:val="28"/>
                <w:szCs w:val="28"/>
              </w:rPr>
              <w:t>6</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с. Карьево,</w:t>
            </w:r>
          </w:p>
          <w:p w:rsidR="005C4D34" w:rsidRPr="00E5108E" w:rsidRDefault="005C4D34" w:rsidP="005C4D34">
            <w:pPr>
              <w:jc w:val="center"/>
              <w:rPr>
                <w:sz w:val="28"/>
                <w:szCs w:val="28"/>
              </w:rPr>
            </w:pPr>
            <w:r w:rsidRPr="00E5108E">
              <w:rPr>
                <w:sz w:val="28"/>
                <w:szCs w:val="28"/>
              </w:rPr>
              <w:t>Карьевская СОШ</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Проектирование и установка котла наружного размещения 400 кВт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 xml:space="preserve">0,00 </w:t>
            </w:r>
          </w:p>
        </w:tc>
      </w:tr>
      <w:tr w:rsidR="005C4D34" w:rsidRPr="002554D3" w:rsidTr="005C4D34">
        <w:trPr>
          <w:trHeight w:val="315"/>
        </w:trPr>
        <w:tc>
          <w:tcPr>
            <w:tcW w:w="7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right"/>
              <w:rPr>
                <w:b/>
                <w:sz w:val="28"/>
                <w:szCs w:val="28"/>
              </w:rPr>
            </w:pPr>
            <w:r w:rsidRPr="00E5108E">
              <w:rPr>
                <w:b/>
                <w:sz w:val="28"/>
                <w:szCs w:val="28"/>
              </w:rPr>
              <w:t>Итого по газоснабжению</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b/>
                <w:sz w:val="28"/>
                <w:szCs w:val="28"/>
              </w:rPr>
            </w:pPr>
            <w:r w:rsidRPr="00E5108E">
              <w:rPr>
                <w:b/>
                <w:sz w:val="28"/>
                <w:szCs w:val="28"/>
              </w:rPr>
              <w:t>976,94</w:t>
            </w:r>
          </w:p>
        </w:tc>
      </w:tr>
    </w:tbl>
    <w:p w:rsidR="00D43AC6" w:rsidRDefault="00D43AC6"/>
    <w:tbl>
      <w:tblPr>
        <w:tblW w:w="10505" w:type="dxa"/>
        <w:tblInd w:w="93" w:type="dxa"/>
        <w:tblLook w:val="0000"/>
      </w:tblPr>
      <w:tblGrid>
        <w:gridCol w:w="882"/>
        <w:gridCol w:w="3295"/>
        <w:gridCol w:w="3493"/>
        <w:gridCol w:w="2835"/>
      </w:tblGrid>
      <w:tr w:rsidR="005C4D34" w:rsidRPr="00E5108E" w:rsidTr="005C4D34">
        <w:trPr>
          <w:trHeight w:val="315"/>
        </w:trPr>
        <w:tc>
          <w:tcPr>
            <w:tcW w:w="10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b/>
                <w:sz w:val="28"/>
                <w:szCs w:val="28"/>
              </w:rPr>
            </w:pPr>
            <w:r w:rsidRPr="00E5108E">
              <w:rPr>
                <w:b/>
                <w:sz w:val="28"/>
                <w:szCs w:val="28"/>
              </w:rPr>
              <w:t>Инфраструктура</w:t>
            </w:r>
          </w:p>
        </w:tc>
      </w:tr>
      <w:tr w:rsidR="005C4D34" w:rsidRPr="00E5108E"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1</w:t>
            </w:r>
            <w:r>
              <w:rPr>
                <w:sz w:val="28"/>
                <w:szCs w:val="28"/>
              </w:rPr>
              <w:t>7</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с. Орда, ул. Новая</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Изготовление ПСД на строительство жилых многоквартирных домов (2/16)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0,00</w:t>
            </w:r>
          </w:p>
        </w:tc>
      </w:tr>
      <w:tr w:rsidR="005C4D34" w:rsidRPr="002554D3" w:rsidTr="005C4D34">
        <w:trPr>
          <w:trHeight w:val="315"/>
        </w:trPr>
        <w:tc>
          <w:tcPr>
            <w:tcW w:w="7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right"/>
              <w:rPr>
                <w:b/>
                <w:sz w:val="28"/>
                <w:szCs w:val="28"/>
              </w:rPr>
            </w:pPr>
            <w:r w:rsidRPr="00E5108E">
              <w:rPr>
                <w:b/>
                <w:sz w:val="28"/>
                <w:szCs w:val="28"/>
              </w:rPr>
              <w:t>Итого по инфраструктуре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b/>
                <w:sz w:val="28"/>
                <w:szCs w:val="28"/>
              </w:rPr>
            </w:pPr>
            <w:r w:rsidRPr="00E5108E">
              <w:rPr>
                <w:b/>
                <w:sz w:val="28"/>
                <w:szCs w:val="28"/>
              </w:rPr>
              <w:t>0,00</w:t>
            </w:r>
          </w:p>
        </w:tc>
      </w:tr>
    </w:tbl>
    <w:p w:rsidR="002E6CAD" w:rsidRDefault="002E6CAD"/>
    <w:p w:rsidR="00A178F5" w:rsidRDefault="00A178F5"/>
    <w:tbl>
      <w:tblPr>
        <w:tblW w:w="10505" w:type="dxa"/>
        <w:tblInd w:w="93" w:type="dxa"/>
        <w:tblLook w:val="0000"/>
      </w:tblPr>
      <w:tblGrid>
        <w:gridCol w:w="882"/>
        <w:gridCol w:w="3295"/>
        <w:gridCol w:w="3493"/>
        <w:gridCol w:w="2835"/>
      </w:tblGrid>
      <w:tr w:rsidR="005C4D34" w:rsidRPr="00E5108E" w:rsidTr="005C4D34">
        <w:trPr>
          <w:trHeight w:val="315"/>
        </w:trPr>
        <w:tc>
          <w:tcPr>
            <w:tcW w:w="10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b/>
                <w:sz w:val="28"/>
                <w:szCs w:val="28"/>
              </w:rPr>
            </w:pPr>
            <w:r w:rsidRPr="00E5108E">
              <w:rPr>
                <w:b/>
                <w:sz w:val="28"/>
                <w:szCs w:val="28"/>
              </w:rPr>
              <w:t>Теплоснабжение</w:t>
            </w:r>
          </w:p>
        </w:tc>
      </w:tr>
      <w:tr w:rsidR="005C4D34" w:rsidRPr="00E5108E"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1</w:t>
            </w:r>
            <w:r>
              <w:rPr>
                <w:sz w:val="28"/>
                <w:szCs w:val="28"/>
              </w:rPr>
              <w:t>8</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с. Орда, ул. Новая, Северная, Трактовая</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Ремонт теплотрассы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0,00</w:t>
            </w:r>
          </w:p>
        </w:tc>
      </w:tr>
      <w:tr w:rsidR="005C4D34" w:rsidRPr="00E5108E"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1</w:t>
            </w:r>
            <w:r>
              <w:rPr>
                <w:sz w:val="28"/>
                <w:szCs w:val="28"/>
              </w:rPr>
              <w:t>9</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с. Ашап, пер. Советский</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Ремонт теплотрассы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0,00</w:t>
            </w:r>
          </w:p>
        </w:tc>
      </w:tr>
      <w:tr w:rsidR="005C4D34" w:rsidRPr="00E5108E" w:rsidTr="005C4D34">
        <w:trPr>
          <w:trHeight w:val="315"/>
        </w:trPr>
        <w:tc>
          <w:tcPr>
            <w:tcW w:w="7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right"/>
              <w:rPr>
                <w:b/>
                <w:sz w:val="28"/>
                <w:szCs w:val="28"/>
              </w:rPr>
            </w:pPr>
            <w:r w:rsidRPr="00E5108E">
              <w:rPr>
                <w:b/>
                <w:sz w:val="28"/>
                <w:szCs w:val="28"/>
              </w:rPr>
              <w:t>Итого по теплоснабжению</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b/>
                <w:sz w:val="28"/>
                <w:szCs w:val="28"/>
              </w:rPr>
            </w:pPr>
            <w:r w:rsidRPr="00E5108E">
              <w:rPr>
                <w:b/>
                <w:sz w:val="28"/>
                <w:szCs w:val="28"/>
              </w:rPr>
              <w:t>0,00</w:t>
            </w:r>
          </w:p>
        </w:tc>
      </w:tr>
      <w:tr w:rsidR="005C4D34" w:rsidRPr="002554D3" w:rsidTr="005C4D34">
        <w:trPr>
          <w:trHeight w:val="315"/>
        </w:trPr>
        <w:tc>
          <w:tcPr>
            <w:tcW w:w="7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right"/>
              <w:rPr>
                <w:b/>
                <w:sz w:val="28"/>
                <w:szCs w:val="28"/>
              </w:rPr>
            </w:pPr>
            <w:r w:rsidRPr="00E5108E">
              <w:rPr>
                <w:b/>
                <w:sz w:val="28"/>
                <w:szCs w:val="28"/>
              </w:rPr>
              <w:t>Итого на 2020 год</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b/>
                <w:sz w:val="28"/>
                <w:szCs w:val="28"/>
              </w:rPr>
            </w:pPr>
            <w:r w:rsidRPr="00E5108E">
              <w:rPr>
                <w:b/>
                <w:sz w:val="28"/>
                <w:szCs w:val="28"/>
              </w:rPr>
              <w:t>2 403,94</w:t>
            </w:r>
          </w:p>
        </w:tc>
      </w:tr>
    </w:tbl>
    <w:p w:rsidR="00A178F5" w:rsidRDefault="00A178F5"/>
    <w:p w:rsidR="00A65956" w:rsidRDefault="00A65956"/>
    <w:p w:rsidR="00607256" w:rsidRDefault="00607256" w:rsidP="00A65956">
      <w:pPr>
        <w:jc w:val="center"/>
        <w:rPr>
          <w:b/>
          <w:sz w:val="44"/>
          <w:szCs w:val="44"/>
        </w:rPr>
      </w:pPr>
      <w:r w:rsidRPr="00B12494">
        <w:rPr>
          <w:b/>
          <w:sz w:val="44"/>
          <w:szCs w:val="44"/>
        </w:rPr>
        <w:t>2021 год</w:t>
      </w:r>
    </w:p>
    <w:p w:rsidR="00B12494" w:rsidRPr="002E6CAD" w:rsidRDefault="00B12494" w:rsidP="00607256">
      <w:pPr>
        <w:jc w:val="center"/>
      </w:pPr>
    </w:p>
    <w:tbl>
      <w:tblPr>
        <w:tblW w:w="10505" w:type="dxa"/>
        <w:tblInd w:w="93" w:type="dxa"/>
        <w:tblLook w:val="0000"/>
      </w:tblPr>
      <w:tblGrid>
        <w:gridCol w:w="882"/>
        <w:gridCol w:w="3295"/>
        <w:gridCol w:w="3493"/>
        <w:gridCol w:w="2835"/>
      </w:tblGrid>
      <w:tr w:rsidR="005C4D34" w:rsidRPr="002554D3" w:rsidTr="005C4D34">
        <w:trPr>
          <w:trHeight w:val="315"/>
        </w:trPr>
        <w:tc>
          <w:tcPr>
            <w:tcW w:w="10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b/>
                <w:sz w:val="40"/>
                <w:szCs w:val="40"/>
              </w:rPr>
            </w:pPr>
            <w:r w:rsidRPr="002554D3">
              <w:rPr>
                <w:b/>
                <w:sz w:val="28"/>
                <w:szCs w:val="40"/>
              </w:rPr>
              <w:t>Водоснабжение</w:t>
            </w:r>
          </w:p>
        </w:tc>
      </w:tr>
      <w:tr w:rsidR="005C4D34" w:rsidRPr="002554D3"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1</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с. Михино, ул. Труда</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Ремонт водопровода, 350 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430,00</w:t>
            </w:r>
          </w:p>
        </w:tc>
      </w:tr>
      <w:tr w:rsidR="005C4D34" w:rsidRPr="002554D3"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2</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 xml:space="preserve">с. Орда, ул. Колхозная, </w:t>
            </w:r>
            <w:r w:rsidRPr="002554D3">
              <w:rPr>
                <w:sz w:val="28"/>
                <w:szCs w:val="28"/>
              </w:rPr>
              <w:lastRenderedPageBreak/>
              <w:t>от д. № 43 до д. №5</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lastRenderedPageBreak/>
              <w:t xml:space="preserve">Ремонт водопровода, 790 </w:t>
            </w:r>
            <w:r w:rsidRPr="002554D3">
              <w:rPr>
                <w:sz w:val="28"/>
                <w:szCs w:val="28"/>
              </w:rPr>
              <w:lastRenderedPageBreak/>
              <w:t>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lastRenderedPageBreak/>
              <w:t>965,00</w:t>
            </w:r>
          </w:p>
        </w:tc>
      </w:tr>
      <w:tr w:rsidR="005C4D34" w:rsidRPr="002554D3"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lastRenderedPageBreak/>
              <w:t>3</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д. Мерекаи</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Строительство водозабора и водопровода, 8 500 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1</w:t>
            </w:r>
            <w:r>
              <w:rPr>
                <w:sz w:val="28"/>
                <w:szCs w:val="28"/>
              </w:rPr>
              <w:t>6</w:t>
            </w:r>
            <w:r w:rsidRPr="002554D3">
              <w:rPr>
                <w:sz w:val="28"/>
                <w:szCs w:val="28"/>
              </w:rPr>
              <w:t xml:space="preserve"> 000,00</w:t>
            </w:r>
          </w:p>
        </w:tc>
      </w:tr>
      <w:tr w:rsidR="005C4D34" w:rsidRPr="002554D3" w:rsidTr="005C4D34">
        <w:trPr>
          <w:trHeight w:val="656"/>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4</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с. Орда, ул. Колхозная</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 xml:space="preserve">Замена водонапорной башни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Pr>
                <w:sz w:val="28"/>
                <w:szCs w:val="28"/>
              </w:rPr>
              <w:t>60</w:t>
            </w:r>
            <w:r w:rsidRPr="002554D3">
              <w:rPr>
                <w:sz w:val="28"/>
                <w:szCs w:val="28"/>
              </w:rPr>
              <w:t>0,00</w:t>
            </w:r>
          </w:p>
        </w:tc>
      </w:tr>
      <w:tr w:rsidR="005C4D34" w:rsidRPr="002554D3"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5</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с. Орда, по ул. Коммунистическая от ул. Зелёная до ул. Юбилейная</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Ремонт водопровода, 1 000 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1 220,00</w:t>
            </w:r>
          </w:p>
        </w:tc>
      </w:tr>
      <w:tr w:rsidR="005C4D34" w:rsidRPr="002554D3"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6</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с.Орда</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Возмещение расходов по подвозу качественной питьевой воды в населенные пункты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30,00</w:t>
            </w:r>
          </w:p>
        </w:tc>
      </w:tr>
      <w:tr w:rsidR="005C4D34" w:rsidRPr="002554D3"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7</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д. Мерекаи</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Изготовление ПСД на строительство водозабора и водопровода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2 000,00</w:t>
            </w:r>
          </w:p>
        </w:tc>
      </w:tr>
      <w:tr w:rsidR="005C4D34" w:rsidRPr="002554D3"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Pr>
                <w:sz w:val="28"/>
                <w:szCs w:val="28"/>
              </w:rPr>
              <w:t>8</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Pr>
                <w:sz w:val="28"/>
                <w:szCs w:val="28"/>
              </w:rPr>
              <w:t xml:space="preserve">с. Орда, ул. Весенняя  </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Pr>
                <w:sz w:val="28"/>
                <w:szCs w:val="28"/>
              </w:rPr>
              <w:t>Строительство водопровода, 1100 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Pr>
                <w:sz w:val="28"/>
                <w:szCs w:val="28"/>
              </w:rPr>
              <w:t>1 200,00</w:t>
            </w:r>
          </w:p>
        </w:tc>
      </w:tr>
      <w:tr w:rsidR="005C4D34" w:rsidRPr="002554D3" w:rsidTr="005C4D34">
        <w:trPr>
          <w:trHeight w:val="315"/>
        </w:trPr>
        <w:tc>
          <w:tcPr>
            <w:tcW w:w="7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right"/>
              <w:rPr>
                <w:b/>
                <w:sz w:val="28"/>
                <w:szCs w:val="28"/>
              </w:rPr>
            </w:pPr>
            <w:r w:rsidRPr="002554D3">
              <w:rPr>
                <w:b/>
                <w:sz w:val="28"/>
                <w:szCs w:val="28"/>
              </w:rPr>
              <w:t>Итого по водоснабжению</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b/>
                <w:sz w:val="28"/>
                <w:szCs w:val="28"/>
              </w:rPr>
            </w:pPr>
            <w:r w:rsidRPr="002554D3">
              <w:rPr>
                <w:b/>
                <w:sz w:val="28"/>
                <w:szCs w:val="28"/>
              </w:rPr>
              <w:t>22</w:t>
            </w:r>
            <w:r>
              <w:rPr>
                <w:b/>
                <w:sz w:val="28"/>
                <w:szCs w:val="28"/>
              </w:rPr>
              <w:t> 445,00</w:t>
            </w:r>
          </w:p>
        </w:tc>
      </w:tr>
    </w:tbl>
    <w:p w:rsidR="00B12494" w:rsidRDefault="00B12494"/>
    <w:p w:rsidR="002E6CAD" w:rsidRDefault="002E6CAD"/>
    <w:tbl>
      <w:tblPr>
        <w:tblW w:w="10505" w:type="dxa"/>
        <w:tblInd w:w="93" w:type="dxa"/>
        <w:tblLook w:val="0000"/>
      </w:tblPr>
      <w:tblGrid>
        <w:gridCol w:w="882"/>
        <w:gridCol w:w="3295"/>
        <w:gridCol w:w="3493"/>
        <w:gridCol w:w="2835"/>
      </w:tblGrid>
      <w:tr w:rsidR="005C4D34" w:rsidRPr="00E5108E" w:rsidTr="005C4D34">
        <w:trPr>
          <w:trHeight w:val="315"/>
        </w:trPr>
        <w:tc>
          <w:tcPr>
            <w:tcW w:w="10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b/>
                <w:sz w:val="40"/>
                <w:szCs w:val="40"/>
              </w:rPr>
            </w:pPr>
            <w:r w:rsidRPr="00E5108E">
              <w:rPr>
                <w:b/>
                <w:sz w:val="28"/>
                <w:szCs w:val="40"/>
              </w:rPr>
              <w:t xml:space="preserve">Газоснабжение </w:t>
            </w:r>
          </w:p>
        </w:tc>
      </w:tr>
      <w:tr w:rsidR="005C4D34" w:rsidRPr="00E5108E"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9</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с. Орда, ул. Беляева, Верхнее Беляево, Весенняя</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Изготовление ПСД на строительство газопровода  низкого давления для газоснабжения жилых домов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2 716,50</w:t>
            </w:r>
          </w:p>
        </w:tc>
      </w:tr>
      <w:tr w:rsidR="005C4D34" w:rsidRPr="00E5108E"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10</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с. Орда, ул. Беляева, Верхнее Беляево, Весенняя</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Газопровод низкого давления для газоснабжения жилых домов, 2 980 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2 980,00</w:t>
            </w:r>
          </w:p>
        </w:tc>
      </w:tr>
      <w:tr w:rsidR="005C4D34" w:rsidRPr="00E5108E"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11</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с. Орда, ул. Пугачева, Садовая, Нагорная</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Изготовление ПСД на строительство газопровода низкого давления для газоснабжения жилых домов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1 419,60</w:t>
            </w:r>
          </w:p>
        </w:tc>
      </w:tr>
      <w:tr w:rsidR="005C4D34" w:rsidRPr="00E5108E"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12</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 xml:space="preserve">с. Орда,  ул. Нагорная, Садовая, Пугачева </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Газопровод низкого давления для газоснабжения жилых домов, 3 322 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3 320,00</w:t>
            </w:r>
          </w:p>
        </w:tc>
      </w:tr>
      <w:tr w:rsidR="005C4D34" w:rsidRPr="00E5108E"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13</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с. Медянка по ул. Трактовая, Нагорная, Ленина, Первомайская</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Изготовление ПСД на строительство газопровода низкого давления для газоснабжения жилых домов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759,00</w:t>
            </w:r>
          </w:p>
        </w:tc>
      </w:tr>
      <w:tr w:rsidR="005C4D34" w:rsidRPr="00E5108E"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lastRenderedPageBreak/>
              <w:t>14</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с. Малый Ашап по ул. Трактовая, Ленинградская, Московская, Школьная, Победы, Г.Тукая, Мира</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Изготовление ПСД на строительство газопровода низкого давления для газоснабжения жилых домов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2 190,00</w:t>
            </w:r>
          </w:p>
        </w:tc>
      </w:tr>
      <w:tr w:rsidR="005C4D34" w:rsidRPr="00E5108E"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15</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с. Орда, по ул. Арсеновская, Зеленая, Восточная, Строителей, Солнечная, Молодежная, Уральская, Юбилейная, Южная</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Изготовление ПСД на строительство газопровода низкого давления для газоснабжения жилых домов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2 414,61</w:t>
            </w:r>
          </w:p>
        </w:tc>
      </w:tr>
      <w:tr w:rsidR="005C4D34" w:rsidRPr="00E5108E"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16</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с. Красный Ясыл</w:t>
            </w:r>
          </w:p>
          <w:p w:rsidR="005C4D34" w:rsidRPr="00E5108E" w:rsidRDefault="005C4D34" w:rsidP="005C4D34">
            <w:pPr>
              <w:jc w:val="center"/>
              <w:rPr>
                <w:sz w:val="28"/>
                <w:szCs w:val="28"/>
              </w:rPr>
            </w:pPr>
            <w:r w:rsidRPr="00E5108E">
              <w:rPr>
                <w:sz w:val="28"/>
                <w:szCs w:val="28"/>
              </w:rPr>
              <w:t>Здание администрации</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Проектирование и установка котла наружного размещения    80 кВт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0,00</w:t>
            </w:r>
          </w:p>
        </w:tc>
      </w:tr>
      <w:tr w:rsidR="005C4D34" w:rsidRPr="00E5108E"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17</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с. Карьево,</w:t>
            </w:r>
          </w:p>
          <w:p w:rsidR="005C4D34" w:rsidRPr="00E5108E" w:rsidRDefault="005C4D34" w:rsidP="005C4D34">
            <w:pPr>
              <w:jc w:val="center"/>
              <w:rPr>
                <w:sz w:val="28"/>
                <w:szCs w:val="28"/>
              </w:rPr>
            </w:pPr>
            <w:r w:rsidRPr="00E5108E">
              <w:rPr>
                <w:sz w:val="28"/>
                <w:szCs w:val="28"/>
              </w:rPr>
              <w:t>Карьевская СОШ</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Проектирование и установка котла наружного размещения 400 кВт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0,00</w:t>
            </w:r>
          </w:p>
        </w:tc>
      </w:tr>
      <w:tr w:rsidR="005C4D34" w:rsidRPr="002554D3" w:rsidTr="005C4D34">
        <w:trPr>
          <w:trHeight w:val="315"/>
        </w:trPr>
        <w:tc>
          <w:tcPr>
            <w:tcW w:w="7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right"/>
              <w:rPr>
                <w:b/>
                <w:sz w:val="28"/>
                <w:szCs w:val="28"/>
              </w:rPr>
            </w:pPr>
            <w:r w:rsidRPr="00E5108E">
              <w:rPr>
                <w:b/>
                <w:sz w:val="28"/>
                <w:szCs w:val="28"/>
              </w:rPr>
              <w:t>Итого по газоснабжению</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b/>
                <w:sz w:val="28"/>
                <w:szCs w:val="28"/>
              </w:rPr>
            </w:pPr>
            <w:r w:rsidRPr="00E5108E">
              <w:rPr>
                <w:b/>
                <w:sz w:val="28"/>
                <w:szCs w:val="28"/>
              </w:rPr>
              <w:t>15 799,71</w:t>
            </w:r>
          </w:p>
        </w:tc>
      </w:tr>
    </w:tbl>
    <w:p w:rsidR="00B12494" w:rsidRDefault="00B12494"/>
    <w:tbl>
      <w:tblPr>
        <w:tblW w:w="10505" w:type="dxa"/>
        <w:tblInd w:w="93" w:type="dxa"/>
        <w:tblLook w:val="0000"/>
      </w:tblPr>
      <w:tblGrid>
        <w:gridCol w:w="882"/>
        <w:gridCol w:w="3295"/>
        <w:gridCol w:w="3493"/>
        <w:gridCol w:w="2835"/>
      </w:tblGrid>
      <w:tr w:rsidR="005C4D34" w:rsidRPr="00E5108E" w:rsidTr="005C4D34">
        <w:trPr>
          <w:trHeight w:val="315"/>
        </w:trPr>
        <w:tc>
          <w:tcPr>
            <w:tcW w:w="10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40"/>
                <w:szCs w:val="40"/>
              </w:rPr>
            </w:pPr>
            <w:r w:rsidRPr="00E5108E">
              <w:rPr>
                <w:b/>
                <w:sz w:val="28"/>
                <w:szCs w:val="40"/>
              </w:rPr>
              <w:t xml:space="preserve">Инфраструктура </w:t>
            </w:r>
          </w:p>
        </w:tc>
      </w:tr>
      <w:tr w:rsidR="005C4D34" w:rsidRPr="00E5108E"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18</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с. Орда, ул. Новая</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Изготовление ПСД на строительство жилых многоквартирных домов (3/24)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0,00</w:t>
            </w:r>
          </w:p>
        </w:tc>
      </w:tr>
      <w:tr w:rsidR="005C4D34" w:rsidRPr="002554D3" w:rsidTr="005C4D34">
        <w:trPr>
          <w:trHeight w:val="315"/>
        </w:trPr>
        <w:tc>
          <w:tcPr>
            <w:tcW w:w="7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right"/>
              <w:rPr>
                <w:b/>
                <w:sz w:val="28"/>
                <w:szCs w:val="28"/>
              </w:rPr>
            </w:pPr>
            <w:r w:rsidRPr="00E5108E">
              <w:rPr>
                <w:b/>
                <w:sz w:val="28"/>
                <w:szCs w:val="28"/>
              </w:rPr>
              <w:t>Итого по инфраструктуре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b/>
                <w:sz w:val="28"/>
                <w:szCs w:val="28"/>
              </w:rPr>
            </w:pPr>
            <w:r w:rsidRPr="00E5108E">
              <w:rPr>
                <w:b/>
                <w:sz w:val="28"/>
                <w:szCs w:val="28"/>
              </w:rPr>
              <w:t>0,00</w:t>
            </w:r>
          </w:p>
        </w:tc>
      </w:tr>
    </w:tbl>
    <w:p w:rsidR="00A124CF" w:rsidRDefault="00A124CF"/>
    <w:tbl>
      <w:tblPr>
        <w:tblW w:w="10505" w:type="dxa"/>
        <w:tblInd w:w="93" w:type="dxa"/>
        <w:tblLook w:val="0000"/>
      </w:tblPr>
      <w:tblGrid>
        <w:gridCol w:w="882"/>
        <w:gridCol w:w="3295"/>
        <w:gridCol w:w="3493"/>
        <w:gridCol w:w="2835"/>
      </w:tblGrid>
      <w:tr w:rsidR="005C4D34" w:rsidRPr="002554D3" w:rsidTr="005C4D34">
        <w:trPr>
          <w:trHeight w:val="315"/>
        </w:trPr>
        <w:tc>
          <w:tcPr>
            <w:tcW w:w="10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40"/>
                <w:szCs w:val="40"/>
              </w:rPr>
            </w:pPr>
            <w:r>
              <w:rPr>
                <w:b/>
                <w:sz w:val="28"/>
                <w:szCs w:val="40"/>
              </w:rPr>
              <w:t>Земельные ресурсы</w:t>
            </w:r>
          </w:p>
        </w:tc>
      </w:tr>
      <w:tr w:rsidR="005C4D34" w:rsidRPr="002554D3"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Pr>
                <w:sz w:val="28"/>
                <w:szCs w:val="28"/>
              </w:rPr>
              <w:t>19</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6115F8">
              <w:rPr>
                <w:sz w:val="28"/>
                <w:szCs w:val="28"/>
              </w:rPr>
              <w:t>Ординск</w:t>
            </w:r>
            <w:r>
              <w:rPr>
                <w:sz w:val="28"/>
                <w:szCs w:val="28"/>
              </w:rPr>
              <w:t>ий</w:t>
            </w:r>
            <w:r w:rsidRPr="006115F8">
              <w:rPr>
                <w:sz w:val="28"/>
                <w:szCs w:val="28"/>
              </w:rPr>
              <w:t xml:space="preserve"> муниципальн</w:t>
            </w:r>
            <w:r>
              <w:rPr>
                <w:sz w:val="28"/>
                <w:szCs w:val="28"/>
              </w:rPr>
              <w:t>ый</w:t>
            </w:r>
            <w:r w:rsidRPr="006115F8">
              <w:rPr>
                <w:sz w:val="28"/>
                <w:szCs w:val="28"/>
              </w:rPr>
              <w:t xml:space="preserve"> округ</w:t>
            </w:r>
            <w:r>
              <w:rPr>
                <w:sz w:val="28"/>
                <w:szCs w:val="28"/>
              </w:rPr>
              <w:t xml:space="preserve"> </w:t>
            </w:r>
            <w:r w:rsidRPr="006115F8">
              <w:rPr>
                <w:sz w:val="28"/>
                <w:szCs w:val="28"/>
              </w:rPr>
              <w:t>Пермского края</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6115F8">
              <w:rPr>
                <w:sz w:val="28"/>
                <w:szCs w:val="28"/>
              </w:rPr>
              <w:t xml:space="preserve">Разработка генерального плана и правил землепользования и застройки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Pr>
                <w:sz w:val="28"/>
                <w:szCs w:val="28"/>
              </w:rPr>
              <w:t>225,00</w:t>
            </w:r>
          </w:p>
        </w:tc>
      </w:tr>
      <w:tr w:rsidR="005C4D34" w:rsidRPr="002554D3" w:rsidTr="005C4D34">
        <w:trPr>
          <w:trHeight w:val="315"/>
        </w:trPr>
        <w:tc>
          <w:tcPr>
            <w:tcW w:w="7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right"/>
              <w:rPr>
                <w:b/>
                <w:sz w:val="28"/>
                <w:szCs w:val="28"/>
              </w:rPr>
            </w:pPr>
            <w:r w:rsidRPr="002554D3">
              <w:rPr>
                <w:b/>
                <w:sz w:val="28"/>
                <w:szCs w:val="28"/>
              </w:rPr>
              <w:t>Итого по инфраструктуре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b/>
                <w:sz w:val="28"/>
                <w:szCs w:val="28"/>
              </w:rPr>
            </w:pPr>
            <w:r>
              <w:rPr>
                <w:b/>
                <w:sz w:val="28"/>
                <w:szCs w:val="28"/>
              </w:rPr>
              <w:t>225,00</w:t>
            </w:r>
          </w:p>
        </w:tc>
      </w:tr>
      <w:tr w:rsidR="005C4D34" w:rsidRPr="002554D3" w:rsidTr="005C4D34">
        <w:trPr>
          <w:trHeight w:val="315"/>
        </w:trPr>
        <w:tc>
          <w:tcPr>
            <w:tcW w:w="7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right"/>
              <w:rPr>
                <w:b/>
                <w:sz w:val="28"/>
                <w:szCs w:val="28"/>
              </w:rPr>
            </w:pPr>
            <w:r w:rsidRPr="002554D3">
              <w:rPr>
                <w:b/>
                <w:sz w:val="28"/>
                <w:szCs w:val="28"/>
              </w:rPr>
              <w:t>Итого на 2021 год</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b/>
                <w:sz w:val="28"/>
                <w:szCs w:val="28"/>
              </w:rPr>
            </w:pPr>
            <w:r>
              <w:rPr>
                <w:b/>
                <w:sz w:val="28"/>
                <w:szCs w:val="28"/>
              </w:rPr>
              <w:t>38 469,71</w:t>
            </w:r>
          </w:p>
        </w:tc>
      </w:tr>
    </w:tbl>
    <w:p w:rsidR="00624F19" w:rsidRDefault="007461B7" w:rsidP="00A124CF">
      <w:pPr>
        <w:jc w:val="center"/>
        <w:rPr>
          <w:b/>
          <w:sz w:val="44"/>
          <w:szCs w:val="44"/>
        </w:rPr>
      </w:pPr>
      <w:r>
        <w:rPr>
          <w:b/>
          <w:sz w:val="44"/>
          <w:szCs w:val="44"/>
        </w:rPr>
        <w:t xml:space="preserve">  </w:t>
      </w:r>
    </w:p>
    <w:p w:rsidR="00A124CF" w:rsidRDefault="00A124CF" w:rsidP="00A124CF">
      <w:pPr>
        <w:jc w:val="center"/>
        <w:rPr>
          <w:b/>
          <w:sz w:val="44"/>
          <w:szCs w:val="44"/>
        </w:rPr>
      </w:pPr>
      <w:r w:rsidRPr="00B12494">
        <w:rPr>
          <w:b/>
          <w:sz w:val="44"/>
          <w:szCs w:val="44"/>
        </w:rPr>
        <w:t>202</w:t>
      </w:r>
      <w:r>
        <w:rPr>
          <w:b/>
          <w:sz w:val="44"/>
          <w:szCs w:val="44"/>
        </w:rPr>
        <w:t>2</w:t>
      </w:r>
      <w:r w:rsidRPr="00B12494">
        <w:rPr>
          <w:b/>
          <w:sz w:val="44"/>
          <w:szCs w:val="44"/>
        </w:rPr>
        <w:t xml:space="preserve"> год</w:t>
      </w:r>
    </w:p>
    <w:tbl>
      <w:tblPr>
        <w:tblW w:w="10505" w:type="dxa"/>
        <w:tblInd w:w="93" w:type="dxa"/>
        <w:tblLook w:val="0000"/>
      </w:tblPr>
      <w:tblGrid>
        <w:gridCol w:w="882"/>
        <w:gridCol w:w="3295"/>
        <w:gridCol w:w="3493"/>
        <w:gridCol w:w="2835"/>
      </w:tblGrid>
      <w:tr w:rsidR="005C4D34" w:rsidRPr="002554D3" w:rsidTr="005C4D34">
        <w:trPr>
          <w:trHeight w:val="315"/>
        </w:trPr>
        <w:tc>
          <w:tcPr>
            <w:tcW w:w="10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b/>
                <w:sz w:val="40"/>
                <w:szCs w:val="40"/>
              </w:rPr>
            </w:pPr>
            <w:r w:rsidRPr="002554D3">
              <w:rPr>
                <w:b/>
                <w:sz w:val="28"/>
                <w:szCs w:val="40"/>
              </w:rPr>
              <w:t xml:space="preserve">Водоснабжение </w:t>
            </w:r>
          </w:p>
        </w:tc>
      </w:tr>
      <w:tr w:rsidR="005C4D34" w:rsidRPr="002554D3"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1</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с. Ашап, пер. Советский</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Замена водонапорной башни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600,00</w:t>
            </w:r>
          </w:p>
        </w:tc>
      </w:tr>
      <w:tr w:rsidR="005C4D34" w:rsidRPr="002554D3"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2</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с. Орда, д. Терёхино</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Замена водонапорной башни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600,00</w:t>
            </w:r>
          </w:p>
        </w:tc>
      </w:tr>
      <w:tr w:rsidR="005C4D34" w:rsidRPr="002554D3"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3</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с.Орда</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 xml:space="preserve">Возмещение расходов по подвозу качественной </w:t>
            </w:r>
            <w:r w:rsidRPr="002554D3">
              <w:rPr>
                <w:sz w:val="28"/>
                <w:szCs w:val="28"/>
              </w:rPr>
              <w:lastRenderedPageBreak/>
              <w:t>питьевой воды в населенные пункты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lastRenderedPageBreak/>
              <w:t>30,00</w:t>
            </w:r>
          </w:p>
        </w:tc>
      </w:tr>
      <w:tr w:rsidR="005C4D34" w:rsidRPr="002554D3" w:rsidTr="005C4D34">
        <w:trPr>
          <w:trHeight w:val="315"/>
        </w:trPr>
        <w:tc>
          <w:tcPr>
            <w:tcW w:w="7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right"/>
              <w:rPr>
                <w:b/>
                <w:sz w:val="28"/>
                <w:szCs w:val="28"/>
              </w:rPr>
            </w:pPr>
            <w:r w:rsidRPr="002554D3">
              <w:rPr>
                <w:b/>
                <w:sz w:val="28"/>
                <w:szCs w:val="28"/>
              </w:rPr>
              <w:lastRenderedPageBreak/>
              <w:t>Итого по водоснабжению</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b/>
                <w:sz w:val="28"/>
                <w:szCs w:val="28"/>
              </w:rPr>
            </w:pPr>
            <w:r w:rsidRPr="002554D3">
              <w:rPr>
                <w:b/>
                <w:sz w:val="28"/>
                <w:szCs w:val="28"/>
              </w:rPr>
              <w:t>1 230,00</w:t>
            </w:r>
          </w:p>
        </w:tc>
      </w:tr>
    </w:tbl>
    <w:p w:rsidR="00A124CF" w:rsidRDefault="00A124CF"/>
    <w:p w:rsidR="00A124CF" w:rsidRDefault="00A124CF"/>
    <w:tbl>
      <w:tblPr>
        <w:tblW w:w="10505" w:type="dxa"/>
        <w:tblInd w:w="93" w:type="dxa"/>
        <w:tblLook w:val="0000"/>
      </w:tblPr>
      <w:tblGrid>
        <w:gridCol w:w="882"/>
        <w:gridCol w:w="3295"/>
        <w:gridCol w:w="3493"/>
        <w:gridCol w:w="2835"/>
      </w:tblGrid>
      <w:tr w:rsidR="005C4D34" w:rsidRPr="002554D3" w:rsidTr="005C4D34">
        <w:trPr>
          <w:trHeight w:val="315"/>
        </w:trPr>
        <w:tc>
          <w:tcPr>
            <w:tcW w:w="10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b/>
                <w:sz w:val="40"/>
                <w:szCs w:val="40"/>
              </w:rPr>
            </w:pPr>
            <w:r w:rsidRPr="002554D3">
              <w:rPr>
                <w:b/>
                <w:sz w:val="28"/>
                <w:szCs w:val="40"/>
              </w:rPr>
              <w:t xml:space="preserve">Газоснабжение </w:t>
            </w:r>
          </w:p>
        </w:tc>
      </w:tr>
      <w:tr w:rsidR="005C4D34" w:rsidRPr="002554D3"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4</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с. Медянка по ул. Трактовая, Нагорная, Ленина, Первомайская</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Газопровод низкого давления для газоснабжения жилых домов, 1550 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Pr>
                <w:sz w:val="28"/>
                <w:szCs w:val="28"/>
              </w:rPr>
              <w:t>1 550</w:t>
            </w:r>
            <w:r w:rsidRPr="002554D3">
              <w:rPr>
                <w:sz w:val="28"/>
                <w:szCs w:val="28"/>
              </w:rPr>
              <w:t>,00</w:t>
            </w:r>
          </w:p>
        </w:tc>
      </w:tr>
      <w:tr w:rsidR="005C4D34" w:rsidRPr="002554D3"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5</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с. Малый Ашап по ул. Трактовая, Ленинградская, Московская, Школьная, Победы, Г.Тукая, Мира</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Газопровод низкого давления для газоснабжения жилых домов, 5408 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Pr>
                <w:sz w:val="28"/>
                <w:szCs w:val="28"/>
              </w:rPr>
              <w:t>5 380</w:t>
            </w:r>
            <w:r w:rsidRPr="002554D3">
              <w:rPr>
                <w:sz w:val="28"/>
                <w:szCs w:val="28"/>
              </w:rPr>
              <w:t>,00</w:t>
            </w:r>
          </w:p>
        </w:tc>
      </w:tr>
      <w:tr w:rsidR="005C4D34" w:rsidRPr="002554D3"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6</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с. Орда, по ул. Арсеновская, Зеленая, Восточная, Строителей, Солнечная, Молодежная, Уральская, Юбилейная, Южная</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Газопровод низкого давления для газоснабжения жилых домов, 5957 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Pr>
                <w:sz w:val="28"/>
                <w:szCs w:val="28"/>
              </w:rPr>
              <w:t>5 162,50</w:t>
            </w:r>
          </w:p>
        </w:tc>
      </w:tr>
      <w:tr w:rsidR="005C4D34" w:rsidRPr="002554D3" w:rsidTr="005C4D34">
        <w:trPr>
          <w:trHeight w:val="31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7</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с.Карьево, по ул. Уральская, Мира, Школьная, Советская, Колхозная, Гагарина, Южная, Центральная.</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Изготовление ПСД на строительство газопроводов низкого давления для газоснабжения жилых домов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E5108E" w:rsidRDefault="005C4D34" w:rsidP="005C4D34">
            <w:pPr>
              <w:jc w:val="center"/>
              <w:rPr>
                <w:sz w:val="28"/>
                <w:szCs w:val="28"/>
              </w:rPr>
            </w:pPr>
            <w:r w:rsidRPr="00E5108E">
              <w:rPr>
                <w:sz w:val="28"/>
                <w:szCs w:val="28"/>
              </w:rPr>
              <w:t>0</w:t>
            </w:r>
          </w:p>
        </w:tc>
      </w:tr>
      <w:tr w:rsidR="005C4D34" w:rsidRPr="002554D3" w:rsidTr="005C4D34">
        <w:trPr>
          <w:trHeight w:val="315"/>
        </w:trPr>
        <w:tc>
          <w:tcPr>
            <w:tcW w:w="7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right"/>
              <w:rPr>
                <w:b/>
                <w:sz w:val="28"/>
                <w:szCs w:val="28"/>
              </w:rPr>
            </w:pPr>
            <w:r w:rsidRPr="002554D3">
              <w:rPr>
                <w:b/>
                <w:sz w:val="28"/>
                <w:szCs w:val="28"/>
              </w:rPr>
              <w:t>Итого по газоснабжению</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b/>
                <w:sz w:val="28"/>
                <w:szCs w:val="28"/>
              </w:rPr>
            </w:pPr>
            <w:r>
              <w:rPr>
                <w:b/>
                <w:sz w:val="28"/>
                <w:szCs w:val="28"/>
              </w:rPr>
              <w:t>12 092,50</w:t>
            </w:r>
          </w:p>
        </w:tc>
      </w:tr>
      <w:tr w:rsidR="005C4D34" w:rsidRPr="002554D3" w:rsidTr="005C4D34">
        <w:trPr>
          <w:trHeight w:val="315"/>
        </w:trPr>
        <w:tc>
          <w:tcPr>
            <w:tcW w:w="7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right"/>
              <w:rPr>
                <w:b/>
                <w:sz w:val="28"/>
                <w:szCs w:val="28"/>
              </w:rPr>
            </w:pPr>
            <w:r w:rsidRPr="002554D3">
              <w:rPr>
                <w:b/>
                <w:sz w:val="28"/>
                <w:szCs w:val="28"/>
              </w:rPr>
              <w:t>Итого на 2022 год</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b/>
                <w:sz w:val="28"/>
                <w:szCs w:val="28"/>
              </w:rPr>
            </w:pPr>
            <w:r>
              <w:rPr>
                <w:b/>
                <w:sz w:val="28"/>
                <w:szCs w:val="28"/>
              </w:rPr>
              <w:t>13 322,50</w:t>
            </w:r>
          </w:p>
        </w:tc>
      </w:tr>
    </w:tbl>
    <w:p w:rsidR="008D4296" w:rsidRDefault="008D4296" w:rsidP="00B21842">
      <w:pPr>
        <w:ind w:firstLine="708"/>
        <w:jc w:val="both"/>
        <w:rPr>
          <w:sz w:val="28"/>
          <w:szCs w:val="28"/>
        </w:rPr>
      </w:pPr>
    </w:p>
    <w:p w:rsidR="007A43FA" w:rsidRDefault="007A43FA" w:rsidP="00B21842">
      <w:pPr>
        <w:ind w:firstLine="708"/>
        <w:jc w:val="both"/>
        <w:rPr>
          <w:sz w:val="28"/>
          <w:szCs w:val="28"/>
        </w:rPr>
        <w:sectPr w:rsidR="007A43FA" w:rsidSect="006568B2">
          <w:footerReference w:type="default" r:id="rId9"/>
          <w:type w:val="continuous"/>
          <w:pgSz w:w="11906" w:h="16838"/>
          <w:pgMar w:top="720" w:right="720" w:bottom="720" w:left="720" w:header="708" w:footer="708" w:gutter="0"/>
          <w:cols w:space="708"/>
          <w:docGrid w:linePitch="360"/>
        </w:sectPr>
      </w:pPr>
    </w:p>
    <w:p w:rsidR="004F56B8" w:rsidRPr="004F56B8" w:rsidRDefault="004F56B8" w:rsidP="004F56B8">
      <w:pPr>
        <w:autoSpaceDE w:val="0"/>
        <w:autoSpaceDN w:val="0"/>
        <w:adjustRightInd w:val="0"/>
        <w:spacing w:line="360" w:lineRule="exact"/>
        <w:ind w:left="3970"/>
        <w:jc w:val="center"/>
        <w:rPr>
          <w:b/>
          <w:sz w:val="28"/>
          <w:szCs w:val="28"/>
        </w:rPr>
      </w:pPr>
    </w:p>
    <w:p w:rsidR="00634539" w:rsidRDefault="00634539" w:rsidP="00BA6FF5">
      <w:pPr>
        <w:widowControl w:val="0"/>
        <w:autoSpaceDE w:val="0"/>
        <w:autoSpaceDN w:val="0"/>
        <w:adjustRightInd w:val="0"/>
        <w:jc w:val="center"/>
        <w:rPr>
          <w:b/>
          <w:color w:val="000000"/>
          <w:sz w:val="32"/>
          <w:szCs w:val="32"/>
        </w:rPr>
      </w:pPr>
    </w:p>
    <w:p w:rsidR="00634539" w:rsidRDefault="00634539" w:rsidP="00BA6FF5">
      <w:pPr>
        <w:widowControl w:val="0"/>
        <w:autoSpaceDE w:val="0"/>
        <w:autoSpaceDN w:val="0"/>
        <w:adjustRightInd w:val="0"/>
        <w:jc w:val="center"/>
        <w:rPr>
          <w:b/>
          <w:color w:val="000000"/>
          <w:sz w:val="32"/>
          <w:szCs w:val="32"/>
        </w:rPr>
      </w:pPr>
    </w:p>
    <w:p w:rsidR="00634539" w:rsidRDefault="00634539" w:rsidP="00BA6FF5">
      <w:pPr>
        <w:widowControl w:val="0"/>
        <w:autoSpaceDE w:val="0"/>
        <w:autoSpaceDN w:val="0"/>
        <w:adjustRightInd w:val="0"/>
        <w:jc w:val="center"/>
        <w:rPr>
          <w:b/>
          <w:color w:val="000000"/>
          <w:sz w:val="32"/>
          <w:szCs w:val="32"/>
        </w:rPr>
      </w:pPr>
    </w:p>
    <w:p w:rsidR="00634539" w:rsidRDefault="00634539" w:rsidP="00BA6FF5">
      <w:pPr>
        <w:widowControl w:val="0"/>
        <w:autoSpaceDE w:val="0"/>
        <w:autoSpaceDN w:val="0"/>
        <w:adjustRightInd w:val="0"/>
        <w:jc w:val="center"/>
        <w:rPr>
          <w:b/>
          <w:color w:val="000000"/>
          <w:sz w:val="32"/>
          <w:szCs w:val="32"/>
        </w:rPr>
      </w:pPr>
    </w:p>
    <w:p w:rsidR="00634539" w:rsidRDefault="00634539" w:rsidP="00BA6FF5">
      <w:pPr>
        <w:widowControl w:val="0"/>
        <w:autoSpaceDE w:val="0"/>
        <w:autoSpaceDN w:val="0"/>
        <w:adjustRightInd w:val="0"/>
        <w:jc w:val="center"/>
        <w:rPr>
          <w:b/>
          <w:color w:val="000000"/>
          <w:sz w:val="32"/>
          <w:szCs w:val="32"/>
        </w:rPr>
      </w:pPr>
    </w:p>
    <w:p w:rsidR="00634539" w:rsidRDefault="00634539" w:rsidP="00BA6FF5">
      <w:pPr>
        <w:widowControl w:val="0"/>
        <w:autoSpaceDE w:val="0"/>
        <w:autoSpaceDN w:val="0"/>
        <w:adjustRightInd w:val="0"/>
        <w:jc w:val="center"/>
        <w:rPr>
          <w:b/>
          <w:color w:val="000000"/>
          <w:sz w:val="32"/>
          <w:szCs w:val="32"/>
        </w:rPr>
      </w:pPr>
    </w:p>
    <w:p w:rsidR="00634539" w:rsidRDefault="00634539" w:rsidP="00BA6FF5">
      <w:pPr>
        <w:widowControl w:val="0"/>
        <w:autoSpaceDE w:val="0"/>
        <w:autoSpaceDN w:val="0"/>
        <w:adjustRightInd w:val="0"/>
        <w:jc w:val="center"/>
        <w:rPr>
          <w:b/>
          <w:color w:val="000000"/>
          <w:sz w:val="32"/>
          <w:szCs w:val="32"/>
        </w:rPr>
      </w:pPr>
    </w:p>
    <w:p w:rsidR="00634539" w:rsidRDefault="00634539" w:rsidP="00BA6FF5">
      <w:pPr>
        <w:widowControl w:val="0"/>
        <w:autoSpaceDE w:val="0"/>
        <w:autoSpaceDN w:val="0"/>
        <w:adjustRightInd w:val="0"/>
        <w:jc w:val="center"/>
        <w:rPr>
          <w:b/>
          <w:color w:val="000000"/>
          <w:sz w:val="32"/>
          <w:szCs w:val="32"/>
        </w:rPr>
      </w:pPr>
    </w:p>
    <w:p w:rsidR="00634539" w:rsidRDefault="00634539" w:rsidP="00BA6FF5">
      <w:pPr>
        <w:widowControl w:val="0"/>
        <w:autoSpaceDE w:val="0"/>
        <w:autoSpaceDN w:val="0"/>
        <w:adjustRightInd w:val="0"/>
        <w:jc w:val="center"/>
        <w:rPr>
          <w:b/>
          <w:color w:val="000000"/>
          <w:sz w:val="32"/>
          <w:szCs w:val="32"/>
        </w:rPr>
      </w:pPr>
    </w:p>
    <w:p w:rsidR="00634539" w:rsidRDefault="00634539" w:rsidP="00BA6FF5">
      <w:pPr>
        <w:widowControl w:val="0"/>
        <w:autoSpaceDE w:val="0"/>
        <w:autoSpaceDN w:val="0"/>
        <w:adjustRightInd w:val="0"/>
        <w:jc w:val="center"/>
        <w:rPr>
          <w:b/>
          <w:color w:val="000000"/>
          <w:sz w:val="32"/>
          <w:szCs w:val="32"/>
        </w:rPr>
      </w:pPr>
    </w:p>
    <w:p w:rsidR="00AF2ED7" w:rsidRPr="00B6374B" w:rsidRDefault="00AF2ED7" w:rsidP="0010245C">
      <w:pPr>
        <w:widowControl w:val="0"/>
        <w:autoSpaceDE w:val="0"/>
        <w:autoSpaceDN w:val="0"/>
        <w:adjustRightInd w:val="0"/>
        <w:rPr>
          <w:b/>
          <w:color w:val="000000"/>
          <w:szCs w:val="28"/>
        </w:rPr>
      </w:pPr>
    </w:p>
    <w:p w:rsidR="00AF2ED7" w:rsidRPr="00B6374B" w:rsidRDefault="00AF2ED7" w:rsidP="006259F1">
      <w:pPr>
        <w:widowControl w:val="0"/>
        <w:autoSpaceDE w:val="0"/>
        <w:autoSpaceDN w:val="0"/>
        <w:adjustRightInd w:val="0"/>
        <w:jc w:val="center"/>
        <w:rPr>
          <w:b/>
          <w:color w:val="000000"/>
          <w:szCs w:val="28"/>
        </w:rPr>
      </w:pPr>
    </w:p>
    <w:p w:rsidR="00AF2ED7" w:rsidRDefault="00AF2ED7" w:rsidP="006259F1">
      <w:pPr>
        <w:widowControl w:val="0"/>
        <w:autoSpaceDE w:val="0"/>
        <w:autoSpaceDN w:val="0"/>
        <w:adjustRightInd w:val="0"/>
        <w:jc w:val="center"/>
        <w:rPr>
          <w:b/>
          <w:color w:val="000000"/>
          <w:szCs w:val="28"/>
        </w:rPr>
      </w:pPr>
    </w:p>
    <w:p w:rsidR="0010245C" w:rsidRPr="00B6374B" w:rsidRDefault="0010245C" w:rsidP="006259F1">
      <w:pPr>
        <w:widowControl w:val="0"/>
        <w:autoSpaceDE w:val="0"/>
        <w:autoSpaceDN w:val="0"/>
        <w:adjustRightInd w:val="0"/>
        <w:jc w:val="center"/>
        <w:rPr>
          <w:b/>
          <w:color w:val="000000"/>
          <w:szCs w:val="28"/>
        </w:rPr>
      </w:pPr>
    </w:p>
    <w:p w:rsidR="006259F1" w:rsidRPr="006259F1" w:rsidRDefault="006259F1" w:rsidP="006259F1">
      <w:pPr>
        <w:widowControl w:val="0"/>
        <w:autoSpaceDE w:val="0"/>
        <w:autoSpaceDN w:val="0"/>
        <w:adjustRightInd w:val="0"/>
        <w:jc w:val="center"/>
        <w:rPr>
          <w:b/>
          <w:color w:val="000000"/>
          <w:szCs w:val="28"/>
        </w:rPr>
      </w:pPr>
    </w:p>
    <w:p w:rsidR="006259F1" w:rsidRPr="006259F1" w:rsidRDefault="0010245C" w:rsidP="00AF2ED7">
      <w:pPr>
        <w:widowControl w:val="0"/>
        <w:autoSpaceDE w:val="0"/>
        <w:autoSpaceDN w:val="0"/>
        <w:adjustRightInd w:val="0"/>
        <w:jc w:val="center"/>
        <w:rPr>
          <w:b/>
          <w:color w:val="000000"/>
          <w:sz w:val="32"/>
          <w:szCs w:val="32"/>
        </w:rPr>
      </w:pPr>
      <w:r>
        <w:rPr>
          <w:b/>
          <w:color w:val="000000"/>
          <w:sz w:val="32"/>
          <w:szCs w:val="32"/>
        </w:rPr>
        <w:t>Подпрограмма 2</w:t>
      </w:r>
    </w:p>
    <w:p w:rsidR="006259F1" w:rsidRPr="006259F1" w:rsidRDefault="006259F1" w:rsidP="00AF2ED7">
      <w:pPr>
        <w:widowControl w:val="0"/>
        <w:autoSpaceDE w:val="0"/>
        <w:autoSpaceDN w:val="0"/>
        <w:adjustRightInd w:val="0"/>
        <w:jc w:val="center"/>
        <w:rPr>
          <w:b/>
          <w:color w:val="000000"/>
          <w:sz w:val="32"/>
          <w:szCs w:val="32"/>
        </w:rPr>
      </w:pPr>
    </w:p>
    <w:p w:rsidR="006259F1" w:rsidRPr="006259F1" w:rsidRDefault="006259F1" w:rsidP="00AF2ED7">
      <w:pPr>
        <w:autoSpaceDE w:val="0"/>
        <w:autoSpaceDN w:val="0"/>
        <w:adjustRightInd w:val="0"/>
        <w:jc w:val="center"/>
        <w:rPr>
          <w:b/>
          <w:sz w:val="32"/>
          <w:szCs w:val="32"/>
        </w:rPr>
      </w:pPr>
      <w:r w:rsidRPr="006259F1">
        <w:rPr>
          <w:b/>
          <w:sz w:val="32"/>
          <w:szCs w:val="32"/>
        </w:rPr>
        <w:t>«</w:t>
      </w:r>
      <w:r w:rsidRPr="006259F1">
        <w:rPr>
          <w:b/>
          <w:color w:val="212121"/>
          <w:sz w:val="32"/>
          <w:szCs w:val="32"/>
        </w:rPr>
        <w:t xml:space="preserve">Формирование </w:t>
      </w:r>
      <w:r w:rsidRPr="006259F1">
        <w:rPr>
          <w:b/>
          <w:sz w:val="32"/>
          <w:szCs w:val="32"/>
        </w:rPr>
        <w:t>комфортной городской среды»</w:t>
      </w:r>
    </w:p>
    <w:p w:rsidR="006259F1" w:rsidRPr="006259F1" w:rsidRDefault="006259F1" w:rsidP="00AF2ED7">
      <w:pPr>
        <w:widowControl w:val="0"/>
        <w:autoSpaceDE w:val="0"/>
        <w:autoSpaceDN w:val="0"/>
        <w:adjustRightInd w:val="0"/>
        <w:jc w:val="center"/>
        <w:rPr>
          <w:b/>
          <w:color w:val="000000"/>
          <w:sz w:val="32"/>
          <w:szCs w:val="32"/>
        </w:rPr>
      </w:pPr>
    </w:p>
    <w:p w:rsidR="006259F1" w:rsidRPr="006259F1" w:rsidRDefault="006259F1" w:rsidP="004F56B8">
      <w:pPr>
        <w:pStyle w:val="a8"/>
        <w:autoSpaceDE w:val="0"/>
        <w:autoSpaceDN w:val="0"/>
        <w:adjustRightInd w:val="0"/>
        <w:spacing w:line="360" w:lineRule="exact"/>
        <w:ind w:left="0"/>
        <w:rPr>
          <w:b/>
          <w:sz w:val="32"/>
          <w:szCs w:val="32"/>
        </w:rPr>
      </w:pPr>
    </w:p>
    <w:p w:rsidR="006259F1" w:rsidRDefault="006259F1" w:rsidP="004F56B8">
      <w:pPr>
        <w:pStyle w:val="a8"/>
        <w:autoSpaceDE w:val="0"/>
        <w:autoSpaceDN w:val="0"/>
        <w:adjustRightInd w:val="0"/>
        <w:spacing w:line="360" w:lineRule="exact"/>
        <w:ind w:left="0"/>
        <w:rPr>
          <w:b/>
          <w:sz w:val="28"/>
          <w:szCs w:val="28"/>
        </w:rPr>
      </w:pPr>
    </w:p>
    <w:p w:rsidR="006259F1" w:rsidRDefault="006259F1" w:rsidP="004F56B8">
      <w:pPr>
        <w:pStyle w:val="a8"/>
        <w:autoSpaceDE w:val="0"/>
        <w:autoSpaceDN w:val="0"/>
        <w:adjustRightInd w:val="0"/>
        <w:spacing w:line="360" w:lineRule="exact"/>
        <w:ind w:left="0"/>
        <w:rPr>
          <w:b/>
          <w:sz w:val="28"/>
          <w:szCs w:val="28"/>
        </w:rPr>
      </w:pPr>
    </w:p>
    <w:p w:rsidR="006259F1" w:rsidRPr="00B6374B" w:rsidRDefault="006259F1" w:rsidP="004F56B8">
      <w:pPr>
        <w:pStyle w:val="a8"/>
        <w:autoSpaceDE w:val="0"/>
        <w:autoSpaceDN w:val="0"/>
        <w:adjustRightInd w:val="0"/>
        <w:spacing w:line="360" w:lineRule="exact"/>
        <w:ind w:left="0"/>
        <w:rPr>
          <w:b/>
          <w:sz w:val="28"/>
          <w:szCs w:val="28"/>
        </w:rPr>
      </w:pPr>
    </w:p>
    <w:p w:rsidR="00AF2ED7" w:rsidRPr="00B6374B" w:rsidRDefault="00AF2ED7" w:rsidP="004F56B8">
      <w:pPr>
        <w:pStyle w:val="a8"/>
        <w:autoSpaceDE w:val="0"/>
        <w:autoSpaceDN w:val="0"/>
        <w:adjustRightInd w:val="0"/>
        <w:spacing w:line="360" w:lineRule="exact"/>
        <w:ind w:left="0"/>
        <w:rPr>
          <w:b/>
          <w:sz w:val="28"/>
          <w:szCs w:val="28"/>
        </w:rPr>
      </w:pPr>
    </w:p>
    <w:p w:rsidR="00AF2ED7" w:rsidRPr="00B6374B" w:rsidRDefault="00AF2ED7" w:rsidP="004F56B8">
      <w:pPr>
        <w:pStyle w:val="a8"/>
        <w:autoSpaceDE w:val="0"/>
        <w:autoSpaceDN w:val="0"/>
        <w:adjustRightInd w:val="0"/>
        <w:spacing w:line="360" w:lineRule="exact"/>
        <w:ind w:left="0"/>
        <w:rPr>
          <w:b/>
          <w:sz w:val="28"/>
          <w:szCs w:val="28"/>
        </w:rPr>
      </w:pPr>
    </w:p>
    <w:p w:rsidR="00AF2ED7" w:rsidRPr="00B6374B" w:rsidRDefault="00AF2ED7" w:rsidP="004F56B8">
      <w:pPr>
        <w:pStyle w:val="a8"/>
        <w:autoSpaceDE w:val="0"/>
        <w:autoSpaceDN w:val="0"/>
        <w:adjustRightInd w:val="0"/>
        <w:spacing w:line="360" w:lineRule="exact"/>
        <w:ind w:left="0"/>
        <w:rPr>
          <w:b/>
          <w:sz w:val="28"/>
          <w:szCs w:val="28"/>
        </w:rPr>
      </w:pPr>
    </w:p>
    <w:p w:rsidR="00AF2ED7" w:rsidRPr="00B6374B" w:rsidRDefault="00AF2ED7" w:rsidP="004F56B8">
      <w:pPr>
        <w:pStyle w:val="a8"/>
        <w:autoSpaceDE w:val="0"/>
        <w:autoSpaceDN w:val="0"/>
        <w:adjustRightInd w:val="0"/>
        <w:spacing w:line="360" w:lineRule="exact"/>
        <w:ind w:left="0"/>
        <w:rPr>
          <w:b/>
          <w:sz w:val="28"/>
          <w:szCs w:val="28"/>
        </w:rPr>
      </w:pPr>
    </w:p>
    <w:p w:rsidR="00AF2ED7" w:rsidRPr="00B6374B" w:rsidRDefault="00AF2ED7" w:rsidP="004F56B8">
      <w:pPr>
        <w:pStyle w:val="a8"/>
        <w:autoSpaceDE w:val="0"/>
        <w:autoSpaceDN w:val="0"/>
        <w:adjustRightInd w:val="0"/>
        <w:spacing w:line="360" w:lineRule="exact"/>
        <w:ind w:left="0"/>
        <w:rPr>
          <w:b/>
          <w:sz w:val="28"/>
          <w:szCs w:val="28"/>
        </w:rPr>
      </w:pPr>
    </w:p>
    <w:p w:rsidR="00AF2ED7" w:rsidRPr="00B6374B" w:rsidRDefault="00AF2ED7" w:rsidP="004F56B8">
      <w:pPr>
        <w:pStyle w:val="a8"/>
        <w:autoSpaceDE w:val="0"/>
        <w:autoSpaceDN w:val="0"/>
        <w:adjustRightInd w:val="0"/>
        <w:spacing w:line="360" w:lineRule="exact"/>
        <w:ind w:left="0"/>
        <w:rPr>
          <w:b/>
          <w:sz w:val="28"/>
          <w:szCs w:val="28"/>
        </w:rPr>
      </w:pPr>
    </w:p>
    <w:p w:rsidR="00AF2ED7" w:rsidRPr="00B6374B" w:rsidRDefault="00AF2ED7" w:rsidP="004F56B8">
      <w:pPr>
        <w:pStyle w:val="a8"/>
        <w:autoSpaceDE w:val="0"/>
        <w:autoSpaceDN w:val="0"/>
        <w:adjustRightInd w:val="0"/>
        <w:spacing w:line="360" w:lineRule="exact"/>
        <w:ind w:left="0"/>
        <w:rPr>
          <w:b/>
          <w:sz w:val="28"/>
          <w:szCs w:val="28"/>
        </w:rPr>
      </w:pPr>
    </w:p>
    <w:p w:rsidR="00AF2ED7" w:rsidRPr="00B6374B" w:rsidRDefault="00AF2ED7" w:rsidP="004F56B8">
      <w:pPr>
        <w:pStyle w:val="a8"/>
        <w:autoSpaceDE w:val="0"/>
        <w:autoSpaceDN w:val="0"/>
        <w:adjustRightInd w:val="0"/>
        <w:spacing w:line="360" w:lineRule="exact"/>
        <w:ind w:left="0"/>
        <w:rPr>
          <w:b/>
          <w:sz w:val="28"/>
          <w:szCs w:val="28"/>
        </w:rPr>
      </w:pPr>
    </w:p>
    <w:p w:rsidR="00AF2ED7" w:rsidRPr="00B6374B" w:rsidRDefault="00AF2ED7" w:rsidP="004F56B8">
      <w:pPr>
        <w:pStyle w:val="a8"/>
        <w:autoSpaceDE w:val="0"/>
        <w:autoSpaceDN w:val="0"/>
        <w:adjustRightInd w:val="0"/>
        <w:spacing w:line="360" w:lineRule="exact"/>
        <w:ind w:left="0"/>
        <w:rPr>
          <w:b/>
          <w:sz w:val="28"/>
          <w:szCs w:val="28"/>
        </w:rPr>
      </w:pPr>
    </w:p>
    <w:p w:rsidR="00AF2ED7" w:rsidRPr="00B6374B" w:rsidRDefault="00AF2ED7" w:rsidP="004F56B8">
      <w:pPr>
        <w:pStyle w:val="a8"/>
        <w:autoSpaceDE w:val="0"/>
        <w:autoSpaceDN w:val="0"/>
        <w:adjustRightInd w:val="0"/>
        <w:spacing w:line="360" w:lineRule="exact"/>
        <w:ind w:left="0"/>
        <w:rPr>
          <w:b/>
          <w:sz w:val="28"/>
          <w:szCs w:val="28"/>
        </w:rPr>
      </w:pPr>
    </w:p>
    <w:p w:rsidR="00AF2ED7" w:rsidRPr="00B6374B" w:rsidRDefault="00AF2ED7" w:rsidP="004F56B8">
      <w:pPr>
        <w:pStyle w:val="a8"/>
        <w:autoSpaceDE w:val="0"/>
        <w:autoSpaceDN w:val="0"/>
        <w:adjustRightInd w:val="0"/>
        <w:spacing w:line="360" w:lineRule="exact"/>
        <w:ind w:left="0"/>
        <w:rPr>
          <w:b/>
          <w:sz w:val="28"/>
          <w:szCs w:val="28"/>
        </w:rPr>
      </w:pPr>
    </w:p>
    <w:p w:rsidR="00AF2ED7" w:rsidRPr="00B6374B" w:rsidRDefault="00AF2ED7" w:rsidP="004F56B8">
      <w:pPr>
        <w:pStyle w:val="a8"/>
        <w:autoSpaceDE w:val="0"/>
        <w:autoSpaceDN w:val="0"/>
        <w:adjustRightInd w:val="0"/>
        <w:spacing w:line="360" w:lineRule="exact"/>
        <w:ind w:left="0"/>
        <w:rPr>
          <w:b/>
          <w:sz w:val="28"/>
          <w:szCs w:val="28"/>
        </w:rPr>
      </w:pPr>
    </w:p>
    <w:p w:rsidR="00AF2ED7" w:rsidRPr="00B6374B" w:rsidRDefault="00AF2ED7" w:rsidP="004F56B8">
      <w:pPr>
        <w:pStyle w:val="a8"/>
        <w:autoSpaceDE w:val="0"/>
        <w:autoSpaceDN w:val="0"/>
        <w:adjustRightInd w:val="0"/>
        <w:spacing w:line="360" w:lineRule="exact"/>
        <w:ind w:left="0"/>
        <w:rPr>
          <w:b/>
          <w:sz w:val="28"/>
          <w:szCs w:val="28"/>
        </w:rPr>
      </w:pPr>
    </w:p>
    <w:p w:rsidR="00AF2ED7" w:rsidRDefault="00AF2ED7" w:rsidP="004F56B8">
      <w:pPr>
        <w:pStyle w:val="a8"/>
        <w:autoSpaceDE w:val="0"/>
        <w:autoSpaceDN w:val="0"/>
        <w:adjustRightInd w:val="0"/>
        <w:spacing w:line="360" w:lineRule="exact"/>
        <w:ind w:left="0"/>
        <w:rPr>
          <w:b/>
          <w:sz w:val="28"/>
          <w:szCs w:val="28"/>
        </w:rPr>
      </w:pPr>
    </w:p>
    <w:p w:rsidR="0010245C" w:rsidRPr="00B6374B" w:rsidRDefault="0010245C" w:rsidP="004F56B8">
      <w:pPr>
        <w:pStyle w:val="a8"/>
        <w:autoSpaceDE w:val="0"/>
        <w:autoSpaceDN w:val="0"/>
        <w:adjustRightInd w:val="0"/>
        <w:spacing w:line="360" w:lineRule="exact"/>
        <w:ind w:left="0"/>
        <w:rPr>
          <w:b/>
          <w:sz w:val="28"/>
          <w:szCs w:val="28"/>
        </w:rPr>
      </w:pPr>
    </w:p>
    <w:p w:rsidR="00AF2ED7" w:rsidRPr="00B6374B" w:rsidRDefault="00AF2ED7" w:rsidP="004F56B8">
      <w:pPr>
        <w:pStyle w:val="a8"/>
        <w:autoSpaceDE w:val="0"/>
        <w:autoSpaceDN w:val="0"/>
        <w:adjustRightInd w:val="0"/>
        <w:spacing w:line="360" w:lineRule="exact"/>
        <w:ind w:left="0"/>
        <w:rPr>
          <w:b/>
          <w:sz w:val="28"/>
          <w:szCs w:val="28"/>
        </w:rPr>
      </w:pPr>
    </w:p>
    <w:p w:rsidR="003F5FFA" w:rsidRDefault="003F5FFA" w:rsidP="000A21DD">
      <w:pPr>
        <w:autoSpaceDE w:val="0"/>
        <w:autoSpaceDN w:val="0"/>
        <w:adjustRightInd w:val="0"/>
        <w:spacing w:line="360" w:lineRule="exact"/>
        <w:jc w:val="center"/>
        <w:rPr>
          <w:b/>
          <w:sz w:val="28"/>
          <w:szCs w:val="28"/>
        </w:rPr>
      </w:pPr>
    </w:p>
    <w:p w:rsidR="003F5FFA" w:rsidRDefault="003F5FFA" w:rsidP="000A21DD">
      <w:pPr>
        <w:autoSpaceDE w:val="0"/>
        <w:autoSpaceDN w:val="0"/>
        <w:adjustRightInd w:val="0"/>
        <w:spacing w:line="360" w:lineRule="exact"/>
        <w:jc w:val="center"/>
        <w:rPr>
          <w:b/>
          <w:sz w:val="28"/>
          <w:szCs w:val="28"/>
        </w:rPr>
      </w:pPr>
    </w:p>
    <w:p w:rsidR="003F5FFA" w:rsidRDefault="003F5FFA" w:rsidP="000A21DD">
      <w:pPr>
        <w:autoSpaceDE w:val="0"/>
        <w:autoSpaceDN w:val="0"/>
        <w:adjustRightInd w:val="0"/>
        <w:spacing w:line="360" w:lineRule="exact"/>
        <w:jc w:val="center"/>
        <w:rPr>
          <w:b/>
          <w:sz w:val="28"/>
          <w:szCs w:val="28"/>
        </w:rPr>
      </w:pPr>
    </w:p>
    <w:p w:rsidR="000A21DD" w:rsidRPr="00AB7AC6" w:rsidRDefault="000A21DD" w:rsidP="000A21DD">
      <w:pPr>
        <w:autoSpaceDE w:val="0"/>
        <w:autoSpaceDN w:val="0"/>
        <w:adjustRightInd w:val="0"/>
        <w:spacing w:line="360" w:lineRule="exact"/>
        <w:jc w:val="center"/>
        <w:rPr>
          <w:b/>
          <w:sz w:val="28"/>
          <w:szCs w:val="28"/>
        </w:rPr>
      </w:pPr>
      <w:r w:rsidRPr="00AB7AC6">
        <w:rPr>
          <w:b/>
          <w:sz w:val="28"/>
          <w:szCs w:val="28"/>
        </w:rPr>
        <w:lastRenderedPageBreak/>
        <w:t xml:space="preserve">Раздел </w:t>
      </w:r>
      <w:r w:rsidRPr="00AB7AC6">
        <w:rPr>
          <w:b/>
          <w:sz w:val="28"/>
          <w:szCs w:val="28"/>
          <w:lang w:val="en-US"/>
        </w:rPr>
        <w:t>I</w:t>
      </w:r>
      <w:r w:rsidRPr="00AB7AC6">
        <w:rPr>
          <w:b/>
          <w:sz w:val="28"/>
          <w:szCs w:val="28"/>
        </w:rPr>
        <w:t>. Паспорт подпрограммы</w:t>
      </w:r>
    </w:p>
    <w:p w:rsidR="000A21DD" w:rsidRPr="00BD792C" w:rsidRDefault="000A21DD" w:rsidP="000A21DD">
      <w:pPr>
        <w:autoSpaceDE w:val="0"/>
        <w:autoSpaceDN w:val="0"/>
        <w:adjustRightInd w:val="0"/>
        <w:jc w:val="center"/>
        <w:rPr>
          <w:b/>
          <w:sz w:val="28"/>
          <w:szCs w:val="28"/>
        </w:rPr>
      </w:pPr>
      <w:r w:rsidRPr="00BD792C">
        <w:rPr>
          <w:b/>
          <w:sz w:val="28"/>
          <w:szCs w:val="28"/>
        </w:rPr>
        <w:t>«</w:t>
      </w:r>
      <w:r w:rsidRPr="00BD792C">
        <w:rPr>
          <w:b/>
          <w:color w:val="212121"/>
          <w:sz w:val="28"/>
          <w:szCs w:val="28"/>
        </w:rPr>
        <w:t xml:space="preserve">Формирование </w:t>
      </w:r>
      <w:r w:rsidRPr="00BD792C">
        <w:rPr>
          <w:b/>
          <w:sz w:val="28"/>
          <w:szCs w:val="28"/>
        </w:rPr>
        <w:t>комфортной городской среды»</w:t>
      </w:r>
    </w:p>
    <w:p w:rsidR="000A21DD" w:rsidRPr="00BD792C" w:rsidRDefault="000A21DD" w:rsidP="000A21DD">
      <w:pPr>
        <w:autoSpaceDE w:val="0"/>
        <w:autoSpaceDN w:val="0"/>
        <w:adjustRightInd w:val="0"/>
        <w:jc w:val="center"/>
        <w:rPr>
          <w:b/>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1"/>
        <w:gridCol w:w="7739"/>
      </w:tblGrid>
      <w:tr w:rsidR="000A21DD" w:rsidRPr="004F56B8" w:rsidTr="007977CF">
        <w:tc>
          <w:tcPr>
            <w:tcW w:w="3227" w:type="dxa"/>
            <w:shd w:val="clear" w:color="auto" w:fill="auto"/>
          </w:tcPr>
          <w:p w:rsidR="000A21DD" w:rsidRPr="004F56B8" w:rsidRDefault="000A21DD" w:rsidP="00A24131">
            <w:pPr>
              <w:autoSpaceDE w:val="0"/>
              <w:autoSpaceDN w:val="0"/>
              <w:adjustRightInd w:val="0"/>
              <w:outlineLvl w:val="0"/>
              <w:rPr>
                <w:sz w:val="28"/>
                <w:szCs w:val="28"/>
              </w:rPr>
            </w:pPr>
            <w:r w:rsidRPr="004F56B8">
              <w:rPr>
                <w:sz w:val="28"/>
                <w:szCs w:val="28"/>
              </w:rPr>
              <w:t>Ответственный исполнитель подпрограммы</w:t>
            </w:r>
          </w:p>
        </w:tc>
        <w:tc>
          <w:tcPr>
            <w:tcW w:w="7513" w:type="dxa"/>
            <w:shd w:val="clear" w:color="auto" w:fill="auto"/>
            <w:vAlign w:val="center"/>
          </w:tcPr>
          <w:p w:rsidR="000A21DD" w:rsidRPr="004F56B8" w:rsidRDefault="000A21DD" w:rsidP="007977CF">
            <w:pPr>
              <w:pStyle w:val="ConsPlusCell"/>
              <w:widowControl/>
              <w:spacing w:line="240" w:lineRule="auto"/>
              <w:jc w:val="left"/>
              <w:rPr>
                <w:rFonts w:ascii="Times New Roman" w:hAnsi="Times New Roman" w:cs="Times New Roman"/>
                <w:sz w:val="28"/>
                <w:szCs w:val="28"/>
              </w:rPr>
            </w:pPr>
            <w:r w:rsidRPr="007977CF">
              <w:rPr>
                <w:rStyle w:val="afd"/>
                <w:rFonts w:ascii="Times New Roman" w:hAnsi="Times New Roman"/>
                <w:b w:val="0"/>
                <w:sz w:val="28"/>
                <w:szCs w:val="28"/>
              </w:rPr>
              <w:t>Отдел инфраструктуры и ЖКХ</w:t>
            </w:r>
            <w:r w:rsidRPr="004F56B8">
              <w:rPr>
                <w:rStyle w:val="afd"/>
                <w:rFonts w:ascii="Times New Roman" w:hAnsi="Times New Roman"/>
                <w:b w:val="0"/>
                <w:sz w:val="28"/>
                <w:szCs w:val="28"/>
              </w:rPr>
              <w:t xml:space="preserve"> </w:t>
            </w:r>
          </w:p>
        </w:tc>
      </w:tr>
      <w:tr w:rsidR="000A21DD" w:rsidRPr="004F56B8" w:rsidTr="003F5FFA">
        <w:tc>
          <w:tcPr>
            <w:tcW w:w="3227" w:type="dxa"/>
            <w:shd w:val="clear" w:color="auto" w:fill="auto"/>
          </w:tcPr>
          <w:p w:rsidR="000A21DD" w:rsidRPr="004F56B8" w:rsidRDefault="000A21DD" w:rsidP="00A24131">
            <w:pPr>
              <w:autoSpaceDE w:val="0"/>
              <w:autoSpaceDN w:val="0"/>
              <w:adjustRightInd w:val="0"/>
              <w:outlineLvl w:val="0"/>
              <w:rPr>
                <w:sz w:val="28"/>
                <w:szCs w:val="28"/>
              </w:rPr>
            </w:pPr>
            <w:r w:rsidRPr="004F56B8">
              <w:rPr>
                <w:sz w:val="28"/>
                <w:szCs w:val="28"/>
              </w:rPr>
              <w:t>Участники подпрограммы</w:t>
            </w:r>
          </w:p>
        </w:tc>
        <w:tc>
          <w:tcPr>
            <w:tcW w:w="7513" w:type="dxa"/>
            <w:shd w:val="clear" w:color="auto" w:fill="auto"/>
          </w:tcPr>
          <w:p w:rsidR="000A21DD" w:rsidRPr="004F56B8" w:rsidRDefault="000A21DD" w:rsidP="00A24131">
            <w:pPr>
              <w:autoSpaceDE w:val="0"/>
              <w:autoSpaceDN w:val="0"/>
              <w:adjustRightInd w:val="0"/>
              <w:outlineLvl w:val="0"/>
              <w:rPr>
                <w:sz w:val="28"/>
                <w:szCs w:val="28"/>
              </w:rPr>
            </w:pPr>
            <w:r w:rsidRPr="004F56B8">
              <w:rPr>
                <w:sz w:val="28"/>
                <w:szCs w:val="28"/>
              </w:rPr>
              <w:t xml:space="preserve">Администрация </w:t>
            </w:r>
            <w:r>
              <w:rPr>
                <w:sz w:val="28"/>
                <w:szCs w:val="28"/>
              </w:rPr>
              <w:t>Ординского муниципального округа</w:t>
            </w:r>
          </w:p>
          <w:p w:rsidR="000A21DD" w:rsidRPr="004F56B8" w:rsidRDefault="000A21DD" w:rsidP="00A24131">
            <w:pPr>
              <w:autoSpaceDE w:val="0"/>
              <w:autoSpaceDN w:val="0"/>
              <w:adjustRightInd w:val="0"/>
              <w:outlineLvl w:val="0"/>
              <w:rPr>
                <w:sz w:val="28"/>
                <w:szCs w:val="28"/>
              </w:rPr>
            </w:pPr>
          </w:p>
        </w:tc>
      </w:tr>
      <w:tr w:rsidR="000A21DD" w:rsidRPr="004F56B8" w:rsidTr="003F5FFA">
        <w:tc>
          <w:tcPr>
            <w:tcW w:w="3227" w:type="dxa"/>
            <w:shd w:val="clear" w:color="auto" w:fill="auto"/>
          </w:tcPr>
          <w:p w:rsidR="000A21DD" w:rsidRPr="004F56B8" w:rsidRDefault="000A21DD" w:rsidP="00A24131">
            <w:pPr>
              <w:autoSpaceDE w:val="0"/>
              <w:autoSpaceDN w:val="0"/>
              <w:adjustRightInd w:val="0"/>
              <w:outlineLvl w:val="0"/>
              <w:rPr>
                <w:sz w:val="28"/>
                <w:szCs w:val="28"/>
              </w:rPr>
            </w:pPr>
            <w:r w:rsidRPr="004F56B8">
              <w:rPr>
                <w:sz w:val="28"/>
                <w:szCs w:val="28"/>
              </w:rPr>
              <w:t>Цели подпрограммы</w:t>
            </w:r>
          </w:p>
        </w:tc>
        <w:tc>
          <w:tcPr>
            <w:tcW w:w="7513" w:type="dxa"/>
            <w:shd w:val="clear" w:color="auto" w:fill="auto"/>
          </w:tcPr>
          <w:p w:rsidR="000A21DD" w:rsidRPr="004F56B8" w:rsidRDefault="003F5FFA" w:rsidP="003F5FFA">
            <w:pPr>
              <w:autoSpaceDE w:val="0"/>
              <w:autoSpaceDN w:val="0"/>
              <w:adjustRightInd w:val="0"/>
              <w:jc w:val="both"/>
              <w:outlineLvl w:val="0"/>
              <w:rPr>
                <w:sz w:val="28"/>
                <w:szCs w:val="28"/>
              </w:rPr>
            </w:pPr>
            <w:r>
              <w:rPr>
                <w:sz w:val="28"/>
                <w:szCs w:val="28"/>
              </w:rPr>
              <w:t>П</w:t>
            </w:r>
            <w:r w:rsidR="000A21DD" w:rsidRPr="004F56B8">
              <w:rPr>
                <w:sz w:val="28"/>
                <w:szCs w:val="28"/>
              </w:rPr>
              <w:t>овышение уровня благоустройства нуждающихся в благоустройстве территорий общего пользования, мест массового отдыха, а так же дворовых территорий,</w:t>
            </w:r>
            <w:r w:rsidR="000A21DD" w:rsidRPr="004F56B8">
              <w:rPr>
                <w:i/>
                <w:sz w:val="28"/>
                <w:szCs w:val="28"/>
              </w:rPr>
              <w:t xml:space="preserve"> </w:t>
            </w:r>
            <w:r w:rsidR="000A21DD" w:rsidRPr="004F56B8">
              <w:rPr>
                <w:sz w:val="28"/>
                <w:szCs w:val="28"/>
              </w:rPr>
              <w:t>вовлеченность граждан, организаций в реализацию мероприятий по благоустройству территории</w:t>
            </w:r>
          </w:p>
        </w:tc>
      </w:tr>
      <w:tr w:rsidR="000A21DD" w:rsidRPr="004F56B8" w:rsidTr="003F5FFA">
        <w:tc>
          <w:tcPr>
            <w:tcW w:w="3227" w:type="dxa"/>
            <w:shd w:val="clear" w:color="auto" w:fill="auto"/>
          </w:tcPr>
          <w:p w:rsidR="000A21DD" w:rsidRPr="004F56B8" w:rsidRDefault="000A21DD" w:rsidP="00A24131">
            <w:pPr>
              <w:autoSpaceDE w:val="0"/>
              <w:autoSpaceDN w:val="0"/>
              <w:adjustRightInd w:val="0"/>
              <w:outlineLvl w:val="0"/>
              <w:rPr>
                <w:sz w:val="28"/>
                <w:szCs w:val="28"/>
              </w:rPr>
            </w:pPr>
            <w:r w:rsidRPr="004F56B8">
              <w:rPr>
                <w:sz w:val="28"/>
                <w:szCs w:val="28"/>
              </w:rPr>
              <w:t>Задачи подпрограммы</w:t>
            </w:r>
          </w:p>
        </w:tc>
        <w:tc>
          <w:tcPr>
            <w:tcW w:w="7513" w:type="dxa"/>
            <w:shd w:val="clear" w:color="auto" w:fill="auto"/>
          </w:tcPr>
          <w:p w:rsidR="000A21DD" w:rsidRPr="004F56B8" w:rsidRDefault="000A21DD" w:rsidP="003F5FFA">
            <w:pPr>
              <w:autoSpaceDE w:val="0"/>
              <w:autoSpaceDN w:val="0"/>
              <w:adjustRightInd w:val="0"/>
              <w:jc w:val="both"/>
              <w:outlineLvl w:val="0"/>
              <w:rPr>
                <w:sz w:val="28"/>
                <w:szCs w:val="28"/>
              </w:rPr>
            </w:pPr>
            <w:r w:rsidRPr="004F56B8">
              <w:rPr>
                <w:sz w:val="28"/>
                <w:szCs w:val="28"/>
              </w:rPr>
              <w:t>- организация мероприятий по благоустройству нуждающихся в благоустройстве территорий общего пользования, мест массового отдыха;</w:t>
            </w:r>
          </w:p>
          <w:p w:rsidR="000A21DD" w:rsidRPr="004F56B8" w:rsidRDefault="000A21DD" w:rsidP="003F5FFA">
            <w:pPr>
              <w:tabs>
                <w:tab w:val="left" w:pos="223"/>
              </w:tabs>
              <w:autoSpaceDE w:val="0"/>
              <w:autoSpaceDN w:val="0"/>
              <w:adjustRightInd w:val="0"/>
              <w:jc w:val="both"/>
              <w:outlineLvl w:val="0"/>
              <w:rPr>
                <w:sz w:val="28"/>
                <w:szCs w:val="28"/>
              </w:rPr>
            </w:pPr>
            <w:r w:rsidRPr="004F56B8">
              <w:rPr>
                <w:sz w:val="28"/>
                <w:szCs w:val="28"/>
              </w:rPr>
              <w:t>- организация мероприятий по благоустройству нуждающихся в благоустройстве дворовых территорий многоквартирных домов;</w:t>
            </w:r>
          </w:p>
          <w:p w:rsidR="000A21DD" w:rsidRPr="004F56B8" w:rsidRDefault="000A21DD" w:rsidP="003F5FFA">
            <w:pPr>
              <w:autoSpaceDE w:val="0"/>
              <w:autoSpaceDN w:val="0"/>
              <w:adjustRightInd w:val="0"/>
              <w:jc w:val="both"/>
              <w:outlineLvl w:val="0"/>
              <w:rPr>
                <w:sz w:val="28"/>
                <w:szCs w:val="28"/>
              </w:rPr>
            </w:pPr>
            <w:r w:rsidRPr="004F56B8">
              <w:rPr>
                <w:sz w:val="28"/>
                <w:szCs w:val="28"/>
              </w:rPr>
              <w:t>-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мест массового отдыха поселения, а также дворовых территорий многоквартирных домов</w:t>
            </w:r>
          </w:p>
        </w:tc>
      </w:tr>
      <w:tr w:rsidR="000A21DD" w:rsidRPr="004F56B8" w:rsidTr="003F5FFA">
        <w:tc>
          <w:tcPr>
            <w:tcW w:w="3227" w:type="dxa"/>
            <w:shd w:val="clear" w:color="auto" w:fill="auto"/>
          </w:tcPr>
          <w:p w:rsidR="000A21DD" w:rsidRPr="004F56B8" w:rsidRDefault="000A21DD" w:rsidP="00A24131">
            <w:pPr>
              <w:autoSpaceDE w:val="0"/>
              <w:autoSpaceDN w:val="0"/>
              <w:adjustRightInd w:val="0"/>
              <w:outlineLvl w:val="0"/>
              <w:rPr>
                <w:sz w:val="28"/>
                <w:szCs w:val="28"/>
              </w:rPr>
            </w:pPr>
            <w:r w:rsidRPr="004F56B8">
              <w:rPr>
                <w:sz w:val="28"/>
                <w:szCs w:val="28"/>
              </w:rPr>
              <w:t>Ожидаемые результаты реализации подпрограммы</w:t>
            </w:r>
          </w:p>
        </w:tc>
        <w:tc>
          <w:tcPr>
            <w:tcW w:w="7513" w:type="dxa"/>
            <w:shd w:val="clear" w:color="auto" w:fill="auto"/>
          </w:tcPr>
          <w:p w:rsidR="000A21DD" w:rsidRPr="004F56B8" w:rsidRDefault="000A21DD" w:rsidP="003F5FFA">
            <w:pPr>
              <w:autoSpaceDE w:val="0"/>
              <w:autoSpaceDN w:val="0"/>
              <w:adjustRightInd w:val="0"/>
              <w:jc w:val="both"/>
              <w:outlineLvl w:val="0"/>
              <w:rPr>
                <w:sz w:val="28"/>
                <w:szCs w:val="28"/>
              </w:rPr>
            </w:pPr>
            <w:r w:rsidRPr="004F56B8">
              <w:rPr>
                <w:sz w:val="28"/>
                <w:szCs w:val="28"/>
              </w:rPr>
              <w:t xml:space="preserve">Ожидаемые конечные результаты реализации подпрограммы предусматривают повышение уровня благоустройства, в самом широком смысле: от создания условий для безопасного проживания в домах и обустройства уютных дворов до формирования современных зон отдыха в парках, скверах, пешеходных зонах и других территорий предоставляющих возможности для активной культурной жизни и проведения праздников. </w:t>
            </w:r>
          </w:p>
          <w:p w:rsidR="000A21DD" w:rsidRPr="004F56B8" w:rsidRDefault="000A21DD" w:rsidP="003F5FFA">
            <w:pPr>
              <w:autoSpaceDE w:val="0"/>
              <w:autoSpaceDN w:val="0"/>
              <w:adjustRightInd w:val="0"/>
              <w:jc w:val="both"/>
              <w:outlineLvl w:val="0"/>
              <w:rPr>
                <w:sz w:val="28"/>
                <w:szCs w:val="28"/>
              </w:rPr>
            </w:pPr>
            <w:r w:rsidRPr="004F56B8">
              <w:rPr>
                <w:sz w:val="28"/>
                <w:szCs w:val="28"/>
              </w:rPr>
              <w:t xml:space="preserve">Улучшение внешнего облика населенных пунктов Ординского муниципального </w:t>
            </w:r>
            <w:r>
              <w:rPr>
                <w:sz w:val="28"/>
                <w:szCs w:val="28"/>
              </w:rPr>
              <w:t xml:space="preserve">округа </w:t>
            </w:r>
            <w:r w:rsidRPr="004F56B8">
              <w:rPr>
                <w:sz w:val="28"/>
                <w:szCs w:val="28"/>
              </w:rPr>
              <w:t xml:space="preserve"> с численностью жителей превышающей 1000 человек. </w:t>
            </w:r>
          </w:p>
          <w:p w:rsidR="000A21DD" w:rsidRPr="004F56B8" w:rsidRDefault="000A21DD" w:rsidP="003F5FFA">
            <w:pPr>
              <w:autoSpaceDE w:val="0"/>
              <w:autoSpaceDN w:val="0"/>
              <w:adjustRightInd w:val="0"/>
              <w:jc w:val="both"/>
              <w:outlineLvl w:val="0"/>
              <w:rPr>
                <w:sz w:val="28"/>
                <w:szCs w:val="28"/>
              </w:rPr>
            </w:pPr>
            <w:r w:rsidRPr="004F56B8">
              <w:rPr>
                <w:sz w:val="28"/>
                <w:szCs w:val="28"/>
              </w:rPr>
              <w:t xml:space="preserve">Конечным результатом реализации подпрограммы являются, улучшение экологической ситуации на территории </w:t>
            </w:r>
            <w:r>
              <w:rPr>
                <w:sz w:val="28"/>
                <w:szCs w:val="28"/>
              </w:rPr>
              <w:t>населенных пунктов</w:t>
            </w:r>
            <w:r w:rsidRPr="004F56B8">
              <w:rPr>
                <w:sz w:val="28"/>
                <w:szCs w:val="28"/>
              </w:rPr>
              <w:t xml:space="preserve"> муниципального </w:t>
            </w:r>
            <w:r>
              <w:rPr>
                <w:sz w:val="28"/>
                <w:szCs w:val="28"/>
              </w:rPr>
              <w:t>округа</w:t>
            </w:r>
            <w:r w:rsidRPr="004F56B8">
              <w:rPr>
                <w:sz w:val="28"/>
                <w:szCs w:val="28"/>
              </w:rPr>
              <w:t xml:space="preserve">, создание условий для благоприятного отдыха детей и взрослых. </w:t>
            </w:r>
          </w:p>
        </w:tc>
      </w:tr>
      <w:tr w:rsidR="000A21DD" w:rsidRPr="004F56B8" w:rsidTr="003F5FFA">
        <w:tc>
          <w:tcPr>
            <w:tcW w:w="3227" w:type="dxa"/>
            <w:shd w:val="clear" w:color="auto" w:fill="auto"/>
          </w:tcPr>
          <w:p w:rsidR="000A21DD" w:rsidRPr="004F56B8" w:rsidRDefault="000A21DD" w:rsidP="00A24131">
            <w:pPr>
              <w:autoSpaceDE w:val="0"/>
              <w:autoSpaceDN w:val="0"/>
              <w:adjustRightInd w:val="0"/>
              <w:outlineLvl w:val="0"/>
              <w:rPr>
                <w:sz w:val="28"/>
                <w:szCs w:val="28"/>
              </w:rPr>
            </w:pPr>
            <w:r w:rsidRPr="004F56B8">
              <w:rPr>
                <w:sz w:val="28"/>
                <w:szCs w:val="28"/>
              </w:rPr>
              <w:t>Целевые показатели подпрограммы</w:t>
            </w:r>
          </w:p>
        </w:tc>
        <w:tc>
          <w:tcPr>
            <w:tcW w:w="7513" w:type="dxa"/>
            <w:shd w:val="clear" w:color="auto" w:fill="auto"/>
          </w:tcPr>
          <w:p w:rsidR="007A43FA" w:rsidRPr="002554D3" w:rsidRDefault="007A43FA" w:rsidP="007A43FA">
            <w:pPr>
              <w:autoSpaceDE w:val="0"/>
              <w:autoSpaceDN w:val="0"/>
              <w:adjustRightInd w:val="0"/>
              <w:jc w:val="both"/>
              <w:outlineLvl w:val="0"/>
              <w:rPr>
                <w:sz w:val="28"/>
                <w:szCs w:val="28"/>
              </w:rPr>
            </w:pPr>
            <w:r w:rsidRPr="002554D3">
              <w:rPr>
                <w:sz w:val="28"/>
                <w:szCs w:val="28"/>
              </w:rPr>
              <w:t xml:space="preserve">Доля благоустроенных дворовых территорий по отношению к общему количеству дворовых территорий, нуждающихся в благоустройстве </w:t>
            </w:r>
          </w:p>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2151"/>
              <w:gridCol w:w="1843"/>
              <w:gridCol w:w="1701"/>
            </w:tblGrid>
            <w:tr w:rsidR="005C4D34" w:rsidRPr="002554D3" w:rsidTr="005C4D34">
              <w:tc>
                <w:tcPr>
                  <w:tcW w:w="1705" w:type="dxa"/>
                </w:tcPr>
                <w:p w:rsidR="005C4D34" w:rsidRPr="002554D3" w:rsidRDefault="005C4D34" w:rsidP="005C4D34">
                  <w:pPr>
                    <w:autoSpaceDE w:val="0"/>
                    <w:autoSpaceDN w:val="0"/>
                    <w:adjustRightInd w:val="0"/>
                    <w:jc w:val="both"/>
                    <w:outlineLvl w:val="0"/>
                    <w:rPr>
                      <w:sz w:val="28"/>
                      <w:szCs w:val="28"/>
                    </w:rPr>
                  </w:pPr>
                  <w:r w:rsidRPr="002554D3">
                    <w:rPr>
                      <w:sz w:val="28"/>
                      <w:szCs w:val="28"/>
                    </w:rPr>
                    <w:t>Показатель</w:t>
                  </w:r>
                </w:p>
              </w:tc>
              <w:tc>
                <w:tcPr>
                  <w:tcW w:w="2151" w:type="dxa"/>
                </w:tcPr>
                <w:p w:rsidR="005C4D34" w:rsidRPr="002554D3" w:rsidRDefault="005C4D34" w:rsidP="005C4D34">
                  <w:pPr>
                    <w:autoSpaceDE w:val="0"/>
                    <w:autoSpaceDN w:val="0"/>
                    <w:adjustRightInd w:val="0"/>
                    <w:jc w:val="center"/>
                    <w:outlineLvl w:val="0"/>
                    <w:rPr>
                      <w:sz w:val="28"/>
                      <w:szCs w:val="28"/>
                    </w:rPr>
                  </w:pPr>
                  <w:r w:rsidRPr="002554D3">
                    <w:rPr>
                      <w:sz w:val="28"/>
                      <w:szCs w:val="28"/>
                    </w:rPr>
                    <w:t>2020 г.</w:t>
                  </w:r>
                </w:p>
              </w:tc>
              <w:tc>
                <w:tcPr>
                  <w:tcW w:w="1843" w:type="dxa"/>
                </w:tcPr>
                <w:p w:rsidR="005C4D34" w:rsidRPr="002554D3" w:rsidRDefault="005C4D34" w:rsidP="005C4D34">
                  <w:pPr>
                    <w:autoSpaceDE w:val="0"/>
                    <w:autoSpaceDN w:val="0"/>
                    <w:adjustRightInd w:val="0"/>
                    <w:jc w:val="center"/>
                    <w:outlineLvl w:val="0"/>
                    <w:rPr>
                      <w:sz w:val="28"/>
                      <w:szCs w:val="28"/>
                    </w:rPr>
                  </w:pPr>
                  <w:r w:rsidRPr="002554D3">
                    <w:rPr>
                      <w:sz w:val="28"/>
                      <w:szCs w:val="28"/>
                    </w:rPr>
                    <w:t>2021 г.</w:t>
                  </w:r>
                </w:p>
              </w:tc>
              <w:tc>
                <w:tcPr>
                  <w:tcW w:w="1701" w:type="dxa"/>
                </w:tcPr>
                <w:p w:rsidR="005C4D34" w:rsidRPr="002554D3" w:rsidRDefault="005C4D34" w:rsidP="005C4D34">
                  <w:pPr>
                    <w:autoSpaceDE w:val="0"/>
                    <w:autoSpaceDN w:val="0"/>
                    <w:adjustRightInd w:val="0"/>
                    <w:jc w:val="center"/>
                    <w:outlineLvl w:val="0"/>
                    <w:rPr>
                      <w:sz w:val="28"/>
                      <w:szCs w:val="28"/>
                    </w:rPr>
                  </w:pPr>
                  <w:r w:rsidRPr="002554D3">
                    <w:rPr>
                      <w:sz w:val="28"/>
                      <w:szCs w:val="28"/>
                    </w:rPr>
                    <w:t>2022 г.</w:t>
                  </w:r>
                </w:p>
              </w:tc>
            </w:tr>
            <w:tr w:rsidR="005C4D34" w:rsidRPr="002554D3" w:rsidTr="005C4D34">
              <w:tc>
                <w:tcPr>
                  <w:tcW w:w="1705" w:type="dxa"/>
                </w:tcPr>
                <w:p w:rsidR="005C4D34" w:rsidRPr="002554D3" w:rsidRDefault="005C4D34" w:rsidP="005C4D34">
                  <w:pPr>
                    <w:autoSpaceDE w:val="0"/>
                    <w:autoSpaceDN w:val="0"/>
                    <w:adjustRightInd w:val="0"/>
                    <w:jc w:val="both"/>
                    <w:outlineLvl w:val="0"/>
                    <w:rPr>
                      <w:sz w:val="28"/>
                      <w:szCs w:val="28"/>
                    </w:rPr>
                  </w:pPr>
                  <w:r w:rsidRPr="002554D3">
                    <w:rPr>
                      <w:sz w:val="28"/>
                      <w:szCs w:val="28"/>
                    </w:rPr>
                    <w:t>Дворы</w:t>
                  </w:r>
                </w:p>
              </w:tc>
              <w:tc>
                <w:tcPr>
                  <w:tcW w:w="2151" w:type="dxa"/>
                </w:tcPr>
                <w:p w:rsidR="005C4D34" w:rsidRPr="002554D3" w:rsidRDefault="005C4D34" w:rsidP="005C4D34">
                  <w:pPr>
                    <w:autoSpaceDE w:val="0"/>
                    <w:autoSpaceDN w:val="0"/>
                    <w:adjustRightInd w:val="0"/>
                    <w:jc w:val="center"/>
                    <w:outlineLvl w:val="0"/>
                    <w:rPr>
                      <w:sz w:val="28"/>
                      <w:szCs w:val="28"/>
                    </w:rPr>
                  </w:pPr>
                </w:p>
              </w:tc>
              <w:tc>
                <w:tcPr>
                  <w:tcW w:w="1843" w:type="dxa"/>
                </w:tcPr>
                <w:p w:rsidR="005C4D34" w:rsidRPr="002554D3" w:rsidRDefault="005C4D34" w:rsidP="005C4D34">
                  <w:pPr>
                    <w:autoSpaceDE w:val="0"/>
                    <w:autoSpaceDN w:val="0"/>
                    <w:adjustRightInd w:val="0"/>
                    <w:jc w:val="center"/>
                    <w:outlineLvl w:val="0"/>
                    <w:rPr>
                      <w:sz w:val="28"/>
                      <w:szCs w:val="28"/>
                    </w:rPr>
                  </w:pPr>
                  <w:r w:rsidRPr="002554D3">
                    <w:rPr>
                      <w:sz w:val="28"/>
                      <w:szCs w:val="28"/>
                    </w:rPr>
                    <w:t>3</w:t>
                  </w:r>
                </w:p>
              </w:tc>
              <w:tc>
                <w:tcPr>
                  <w:tcW w:w="1701" w:type="dxa"/>
                </w:tcPr>
                <w:p w:rsidR="005C4D34" w:rsidRPr="002554D3" w:rsidRDefault="005C4D34" w:rsidP="005C4D34">
                  <w:pPr>
                    <w:autoSpaceDE w:val="0"/>
                    <w:autoSpaceDN w:val="0"/>
                    <w:adjustRightInd w:val="0"/>
                    <w:jc w:val="center"/>
                    <w:outlineLvl w:val="0"/>
                    <w:rPr>
                      <w:sz w:val="28"/>
                      <w:szCs w:val="28"/>
                    </w:rPr>
                  </w:pPr>
                  <w:r w:rsidRPr="002554D3">
                    <w:rPr>
                      <w:sz w:val="28"/>
                      <w:szCs w:val="28"/>
                    </w:rPr>
                    <w:t>3</w:t>
                  </w:r>
                </w:p>
              </w:tc>
            </w:tr>
            <w:tr w:rsidR="005C4D34" w:rsidRPr="002554D3" w:rsidTr="005C4D34">
              <w:tc>
                <w:tcPr>
                  <w:tcW w:w="1705" w:type="dxa"/>
                </w:tcPr>
                <w:p w:rsidR="005C4D34" w:rsidRPr="002554D3" w:rsidRDefault="005C4D34" w:rsidP="005C4D34">
                  <w:pPr>
                    <w:autoSpaceDE w:val="0"/>
                    <w:autoSpaceDN w:val="0"/>
                    <w:adjustRightInd w:val="0"/>
                    <w:jc w:val="both"/>
                    <w:outlineLvl w:val="0"/>
                    <w:rPr>
                      <w:sz w:val="28"/>
                      <w:szCs w:val="28"/>
                    </w:rPr>
                  </w:pPr>
                  <w:r w:rsidRPr="002554D3">
                    <w:rPr>
                      <w:sz w:val="28"/>
                      <w:szCs w:val="28"/>
                    </w:rPr>
                    <w:t>Исполнение</w:t>
                  </w:r>
                </w:p>
              </w:tc>
              <w:tc>
                <w:tcPr>
                  <w:tcW w:w="2151" w:type="dxa"/>
                </w:tcPr>
                <w:p w:rsidR="005C4D34" w:rsidRPr="002554D3" w:rsidRDefault="005C4D34" w:rsidP="005C4D34">
                  <w:pPr>
                    <w:autoSpaceDE w:val="0"/>
                    <w:autoSpaceDN w:val="0"/>
                    <w:adjustRightInd w:val="0"/>
                    <w:jc w:val="center"/>
                    <w:outlineLvl w:val="0"/>
                    <w:rPr>
                      <w:sz w:val="28"/>
                      <w:szCs w:val="28"/>
                    </w:rPr>
                  </w:pPr>
                </w:p>
              </w:tc>
              <w:tc>
                <w:tcPr>
                  <w:tcW w:w="1843" w:type="dxa"/>
                </w:tcPr>
                <w:p w:rsidR="005C4D34" w:rsidRPr="002554D3" w:rsidRDefault="005C4D34" w:rsidP="005C4D34">
                  <w:pPr>
                    <w:autoSpaceDE w:val="0"/>
                    <w:autoSpaceDN w:val="0"/>
                    <w:adjustRightInd w:val="0"/>
                    <w:jc w:val="center"/>
                    <w:outlineLvl w:val="0"/>
                    <w:rPr>
                      <w:sz w:val="28"/>
                      <w:szCs w:val="28"/>
                    </w:rPr>
                  </w:pPr>
                  <w:r w:rsidRPr="002554D3">
                    <w:rPr>
                      <w:sz w:val="28"/>
                      <w:szCs w:val="28"/>
                    </w:rPr>
                    <w:t>Не менее 20 %</w:t>
                  </w:r>
                </w:p>
              </w:tc>
              <w:tc>
                <w:tcPr>
                  <w:tcW w:w="1701" w:type="dxa"/>
                </w:tcPr>
                <w:p w:rsidR="005C4D34" w:rsidRPr="002554D3" w:rsidRDefault="005C4D34" w:rsidP="005C4D34">
                  <w:pPr>
                    <w:autoSpaceDE w:val="0"/>
                    <w:autoSpaceDN w:val="0"/>
                    <w:adjustRightInd w:val="0"/>
                    <w:jc w:val="center"/>
                    <w:outlineLvl w:val="0"/>
                    <w:rPr>
                      <w:sz w:val="28"/>
                      <w:szCs w:val="28"/>
                    </w:rPr>
                  </w:pPr>
                  <w:r w:rsidRPr="002554D3">
                    <w:rPr>
                      <w:sz w:val="28"/>
                      <w:szCs w:val="28"/>
                    </w:rPr>
                    <w:t>Не менее 40 %</w:t>
                  </w:r>
                </w:p>
              </w:tc>
            </w:tr>
          </w:tbl>
          <w:p w:rsidR="007A43FA" w:rsidRPr="002554D3" w:rsidRDefault="007A43FA" w:rsidP="007A43FA">
            <w:pPr>
              <w:autoSpaceDE w:val="0"/>
              <w:autoSpaceDN w:val="0"/>
              <w:adjustRightInd w:val="0"/>
              <w:jc w:val="both"/>
              <w:outlineLvl w:val="0"/>
              <w:rPr>
                <w:sz w:val="28"/>
                <w:szCs w:val="28"/>
              </w:rPr>
            </w:pPr>
            <w:r w:rsidRPr="002554D3">
              <w:rPr>
                <w:sz w:val="28"/>
                <w:szCs w:val="28"/>
              </w:rPr>
              <w:t xml:space="preserve">Доля площади благоустроенных территорий общего </w:t>
            </w:r>
            <w:r w:rsidRPr="002554D3">
              <w:rPr>
                <w:sz w:val="28"/>
                <w:szCs w:val="28"/>
              </w:rPr>
              <w:lastRenderedPageBreak/>
              <w:t>пользования, мест массового отдыха по отношению к общей протяженности территорий общего пользования, мест массового отдыха, нуждающихся в благоустройстве.</w:t>
            </w: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0"/>
              <w:gridCol w:w="1791"/>
              <w:gridCol w:w="1791"/>
              <w:gridCol w:w="1791"/>
            </w:tblGrid>
            <w:tr w:rsidR="005C4D34" w:rsidRPr="002554D3" w:rsidTr="005C4D34">
              <w:tc>
                <w:tcPr>
                  <w:tcW w:w="1709" w:type="dxa"/>
                </w:tcPr>
                <w:p w:rsidR="005C4D34" w:rsidRPr="002554D3" w:rsidRDefault="005C4D34" w:rsidP="005C4D34">
                  <w:pPr>
                    <w:autoSpaceDE w:val="0"/>
                    <w:autoSpaceDN w:val="0"/>
                    <w:adjustRightInd w:val="0"/>
                    <w:jc w:val="both"/>
                    <w:outlineLvl w:val="0"/>
                    <w:rPr>
                      <w:sz w:val="28"/>
                      <w:szCs w:val="28"/>
                    </w:rPr>
                  </w:pPr>
                  <w:r w:rsidRPr="002554D3">
                    <w:rPr>
                      <w:sz w:val="28"/>
                      <w:szCs w:val="28"/>
                    </w:rPr>
                    <w:t>Показатель</w:t>
                  </w:r>
                </w:p>
              </w:tc>
              <w:tc>
                <w:tcPr>
                  <w:tcW w:w="1429" w:type="dxa"/>
                </w:tcPr>
                <w:p w:rsidR="005C4D34" w:rsidRPr="002554D3" w:rsidRDefault="005C4D34" w:rsidP="005C4D34">
                  <w:pPr>
                    <w:autoSpaceDE w:val="0"/>
                    <w:autoSpaceDN w:val="0"/>
                    <w:adjustRightInd w:val="0"/>
                    <w:jc w:val="both"/>
                    <w:outlineLvl w:val="0"/>
                    <w:rPr>
                      <w:sz w:val="28"/>
                      <w:szCs w:val="28"/>
                    </w:rPr>
                  </w:pPr>
                  <w:r w:rsidRPr="002554D3">
                    <w:rPr>
                      <w:sz w:val="28"/>
                      <w:szCs w:val="28"/>
                    </w:rPr>
                    <w:t>2020</w:t>
                  </w:r>
                </w:p>
              </w:tc>
              <w:tc>
                <w:tcPr>
                  <w:tcW w:w="1429" w:type="dxa"/>
                </w:tcPr>
                <w:p w:rsidR="005C4D34" w:rsidRPr="002554D3" w:rsidRDefault="005C4D34" w:rsidP="005C4D34">
                  <w:pPr>
                    <w:autoSpaceDE w:val="0"/>
                    <w:autoSpaceDN w:val="0"/>
                    <w:adjustRightInd w:val="0"/>
                    <w:jc w:val="both"/>
                    <w:outlineLvl w:val="0"/>
                    <w:rPr>
                      <w:sz w:val="28"/>
                      <w:szCs w:val="28"/>
                    </w:rPr>
                  </w:pPr>
                  <w:r w:rsidRPr="002554D3">
                    <w:rPr>
                      <w:sz w:val="28"/>
                      <w:szCs w:val="28"/>
                    </w:rPr>
                    <w:t>2021</w:t>
                  </w:r>
                </w:p>
              </w:tc>
              <w:tc>
                <w:tcPr>
                  <w:tcW w:w="1429" w:type="dxa"/>
                </w:tcPr>
                <w:p w:rsidR="005C4D34" w:rsidRPr="002554D3" w:rsidRDefault="005C4D34" w:rsidP="005C4D34">
                  <w:pPr>
                    <w:autoSpaceDE w:val="0"/>
                    <w:autoSpaceDN w:val="0"/>
                    <w:adjustRightInd w:val="0"/>
                    <w:jc w:val="both"/>
                    <w:outlineLvl w:val="0"/>
                    <w:rPr>
                      <w:sz w:val="28"/>
                      <w:szCs w:val="28"/>
                    </w:rPr>
                  </w:pPr>
                  <w:r w:rsidRPr="002554D3">
                    <w:rPr>
                      <w:sz w:val="28"/>
                      <w:szCs w:val="28"/>
                    </w:rPr>
                    <w:t>2022</w:t>
                  </w:r>
                </w:p>
              </w:tc>
            </w:tr>
            <w:tr w:rsidR="005C4D34" w:rsidRPr="002554D3" w:rsidTr="005C4D34">
              <w:tc>
                <w:tcPr>
                  <w:tcW w:w="1709" w:type="dxa"/>
                </w:tcPr>
                <w:p w:rsidR="005C4D34" w:rsidRPr="002554D3" w:rsidRDefault="005C4D34" w:rsidP="005C4D34">
                  <w:pPr>
                    <w:autoSpaceDE w:val="0"/>
                    <w:autoSpaceDN w:val="0"/>
                    <w:adjustRightInd w:val="0"/>
                    <w:jc w:val="both"/>
                    <w:outlineLvl w:val="0"/>
                    <w:rPr>
                      <w:sz w:val="28"/>
                      <w:szCs w:val="28"/>
                    </w:rPr>
                  </w:pPr>
                  <w:r w:rsidRPr="002554D3">
                    <w:rPr>
                      <w:sz w:val="28"/>
                      <w:szCs w:val="28"/>
                    </w:rPr>
                    <w:t>Территория общего пользования</w:t>
                  </w:r>
                </w:p>
              </w:tc>
              <w:tc>
                <w:tcPr>
                  <w:tcW w:w="1429" w:type="dxa"/>
                  <w:vAlign w:val="center"/>
                </w:tcPr>
                <w:p w:rsidR="005C4D34" w:rsidRPr="002554D3" w:rsidRDefault="005C4D34" w:rsidP="005C4D34">
                  <w:pPr>
                    <w:autoSpaceDE w:val="0"/>
                    <w:autoSpaceDN w:val="0"/>
                    <w:adjustRightInd w:val="0"/>
                    <w:jc w:val="center"/>
                    <w:outlineLvl w:val="0"/>
                    <w:rPr>
                      <w:sz w:val="28"/>
                      <w:szCs w:val="28"/>
                    </w:rPr>
                  </w:pPr>
                  <w:r w:rsidRPr="002554D3">
                    <w:rPr>
                      <w:sz w:val="28"/>
                      <w:szCs w:val="28"/>
                    </w:rPr>
                    <w:t>1</w:t>
                  </w:r>
                </w:p>
              </w:tc>
              <w:tc>
                <w:tcPr>
                  <w:tcW w:w="1429" w:type="dxa"/>
                  <w:vAlign w:val="center"/>
                </w:tcPr>
                <w:p w:rsidR="005C4D34" w:rsidRPr="002554D3" w:rsidRDefault="005C4D34" w:rsidP="005C4D34">
                  <w:pPr>
                    <w:autoSpaceDE w:val="0"/>
                    <w:autoSpaceDN w:val="0"/>
                    <w:adjustRightInd w:val="0"/>
                    <w:jc w:val="center"/>
                    <w:outlineLvl w:val="0"/>
                    <w:rPr>
                      <w:sz w:val="28"/>
                      <w:szCs w:val="28"/>
                    </w:rPr>
                  </w:pPr>
                  <w:r w:rsidRPr="002554D3">
                    <w:rPr>
                      <w:sz w:val="28"/>
                      <w:szCs w:val="28"/>
                    </w:rPr>
                    <w:t>1</w:t>
                  </w:r>
                </w:p>
              </w:tc>
              <w:tc>
                <w:tcPr>
                  <w:tcW w:w="1429" w:type="dxa"/>
                  <w:vAlign w:val="center"/>
                </w:tcPr>
                <w:p w:rsidR="005C4D34" w:rsidRPr="002554D3" w:rsidRDefault="005C4D34" w:rsidP="005C4D34">
                  <w:pPr>
                    <w:autoSpaceDE w:val="0"/>
                    <w:autoSpaceDN w:val="0"/>
                    <w:adjustRightInd w:val="0"/>
                    <w:jc w:val="center"/>
                    <w:outlineLvl w:val="0"/>
                    <w:rPr>
                      <w:sz w:val="28"/>
                      <w:szCs w:val="28"/>
                    </w:rPr>
                  </w:pPr>
                  <w:r w:rsidRPr="002554D3">
                    <w:rPr>
                      <w:sz w:val="28"/>
                      <w:szCs w:val="28"/>
                    </w:rPr>
                    <w:t>1</w:t>
                  </w:r>
                </w:p>
              </w:tc>
            </w:tr>
            <w:tr w:rsidR="005C4D34" w:rsidRPr="002554D3" w:rsidTr="005C4D34">
              <w:tc>
                <w:tcPr>
                  <w:tcW w:w="1709" w:type="dxa"/>
                </w:tcPr>
                <w:p w:rsidR="005C4D34" w:rsidRPr="002554D3" w:rsidRDefault="005C4D34" w:rsidP="005C4D34">
                  <w:pPr>
                    <w:autoSpaceDE w:val="0"/>
                    <w:autoSpaceDN w:val="0"/>
                    <w:adjustRightInd w:val="0"/>
                    <w:jc w:val="both"/>
                    <w:outlineLvl w:val="0"/>
                    <w:rPr>
                      <w:sz w:val="28"/>
                      <w:szCs w:val="28"/>
                    </w:rPr>
                  </w:pPr>
                  <w:r w:rsidRPr="002554D3">
                    <w:rPr>
                      <w:sz w:val="28"/>
                      <w:szCs w:val="28"/>
                    </w:rPr>
                    <w:t>Исполнение</w:t>
                  </w:r>
                </w:p>
              </w:tc>
              <w:tc>
                <w:tcPr>
                  <w:tcW w:w="1429" w:type="dxa"/>
                </w:tcPr>
                <w:p w:rsidR="005C4D34" w:rsidRPr="002554D3" w:rsidRDefault="005C4D34" w:rsidP="005C4D34">
                  <w:pPr>
                    <w:autoSpaceDE w:val="0"/>
                    <w:autoSpaceDN w:val="0"/>
                    <w:adjustRightInd w:val="0"/>
                    <w:jc w:val="both"/>
                    <w:outlineLvl w:val="0"/>
                    <w:rPr>
                      <w:sz w:val="28"/>
                      <w:szCs w:val="28"/>
                    </w:rPr>
                  </w:pPr>
                  <w:r w:rsidRPr="002554D3">
                    <w:rPr>
                      <w:sz w:val="28"/>
                      <w:szCs w:val="28"/>
                    </w:rPr>
                    <w:t>Не менее 43 %</w:t>
                  </w:r>
                </w:p>
              </w:tc>
              <w:tc>
                <w:tcPr>
                  <w:tcW w:w="1429" w:type="dxa"/>
                </w:tcPr>
                <w:p w:rsidR="005C4D34" w:rsidRPr="002554D3" w:rsidRDefault="005C4D34" w:rsidP="005C4D34">
                  <w:pPr>
                    <w:autoSpaceDE w:val="0"/>
                    <w:autoSpaceDN w:val="0"/>
                    <w:adjustRightInd w:val="0"/>
                    <w:jc w:val="both"/>
                    <w:outlineLvl w:val="0"/>
                    <w:rPr>
                      <w:sz w:val="28"/>
                      <w:szCs w:val="28"/>
                    </w:rPr>
                  </w:pPr>
                  <w:r w:rsidRPr="002554D3">
                    <w:rPr>
                      <w:sz w:val="28"/>
                      <w:szCs w:val="28"/>
                    </w:rPr>
                    <w:t>Не менее 76 %</w:t>
                  </w:r>
                </w:p>
              </w:tc>
              <w:tc>
                <w:tcPr>
                  <w:tcW w:w="1429" w:type="dxa"/>
                </w:tcPr>
                <w:p w:rsidR="005C4D34" w:rsidRPr="002554D3" w:rsidRDefault="005C4D34" w:rsidP="005C4D34">
                  <w:pPr>
                    <w:autoSpaceDE w:val="0"/>
                    <w:autoSpaceDN w:val="0"/>
                    <w:adjustRightInd w:val="0"/>
                    <w:jc w:val="both"/>
                    <w:outlineLvl w:val="0"/>
                    <w:rPr>
                      <w:sz w:val="28"/>
                      <w:szCs w:val="28"/>
                    </w:rPr>
                  </w:pPr>
                  <w:r w:rsidRPr="002554D3">
                    <w:rPr>
                      <w:sz w:val="28"/>
                      <w:szCs w:val="28"/>
                    </w:rPr>
                    <w:t xml:space="preserve">   100 %</w:t>
                  </w:r>
                </w:p>
              </w:tc>
            </w:tr>
          </w:tbl>
          <w:p w:rsidR="000A21DD" w:rsidRPr="004F56B8" w:rsidRDefault="000A21DD" w:rsidP="003F5FFA">
            <w:pPr>
              <w:autoSpaceDE w:val="0"/>
              <w:autoSpaceDN w:val="0"/>
              <w:adjustRightInd w:val="0"/>
              <w:jc w:val="both"/>
              <w:outlineLvl w:val="0"/>
              <w:rPr>
                <w:sz w:val="28"/>
                <w:szCs w:val="28"/>
              </w:rPr>
            </w:pPr>
          </w:p>
        </w:tc>
      </w:tr>
      <w:tr w:rsidR="000A21DD" w:rsidRPr="004F56B8" w:rsidTr="003F5FFA">
        <w:trPr>
          <w:trHeight w:val="1341"/>
        </w:trPr>
        <w:tc>
          <w:tcPr>
            <w:tcW w:w="3227" w:type="dxa"/>
            <w:shd w:val="clear" w:color="auto" w:fill="auto"/>
          </w:tcPr>
          <w:p w:rsidR="000A21DD" w:rsidRPr="004F56B8" w:rsidRDefault="000A21DD" w:rsidP="00A24131">
            <w:pPr>
              <w:autoSpaceDE w:val="0"/>
              <w:autoSpaceDN w:val="0"/>
              <w:adjustRightInd w:val="0"/>
              <w:outlineLvl w:val="0"/>
              <w:rPr>
                <w:sz w:val="28"/>
                <w:szCs w:val="28"/>
              </w:rPr>
            </w:pPr>
            <w:r w:rsidRPr="004F56B8">
              <w:rPr>
                <w:sz w:val="28"/>
                <w:szCs w:val="28"/>
              </w:rPr>
              <w:lastRenderedPageBreak/>
              <w:t>Этапы и сроки реализации подпрограммы</w:t>
            </w:r>
          </w:p>
        </w:tc>
        <w:tc>
          <w:tcPr>
            <w:tcW w:w="7513" w:type="dxa"/>
            <w:shd w:val="clear" w:color="auto" w:fill="auto"/>
          </w:tcPr>
          <w:p w:rsidR="000A21DD" w:rsidRPr="004F56B8" w:rsidRDefault="000A21DD" w:rsidP="00A24131">
            <w:pPr>
              <w:autoSpaceDE w:val="0"/>
              <w:autoSpaceDN w:val="0"/>
              <w:adjustRightInd w:val="0"/>
              <w:outlineLvl w:val="0"/>
              <w:rPr>
                <w:sz w:val="28"/>
                <w:szCs w:val="28"/>
              </w:rPr>
            </w:pPr>
            <w:r w:rsidRPr="004F56B8">
              <w:rPr>
                <w:sz w:val="28"/>
                <w:szCs w:val="28"/>
              </w:rPr>
              <w:t>Под</w:t>
            </w:r>
            <w:r>
              <w:rPr>
                <w:sz w:val="28"/>
                <w:szCs w:val="28"/>
              </w:rPr>
              <w:t>программа рассчитана на 2020</w:t>
            </w:r>
            <w:r w:rsidRPr="004F56B8">
              <w:rPr>
                <w:sz w:val="28"/>
                <w:szCs w:val="28"/>
              </w:rPr>
              <w:t xml:space="preserve"> </w:t>
            </w:r>
            <w:r>
              <w:rPr>
                <w:sz w:val="28"/>
                <w:szCs w:val="28"/>
              </w:rPr>
              <w:t xml:space="preserve">– 2022 </w:t>
            </w:r>
            <w:r w:rsidRPr="004F56B8">
              <w:rPr>
                <w:sz w:val="28"/>
                <w:szCs w:val="28"/>
              </w:rPr>
              <w:t>год</w:t>
            </w:r>
            <w:r>
              <w:rPr>
                <w:sz w:val="28"/>
                <w:szCs w:val="28"/>
              </w:rPr>
              <w:t>ы</w:t>
            </w:r>
            <w:r w:rsidR="005F4C1D">
              <w:rPr>
                <w:sz w:val="28"/>
                <w:szCs w:val="28"/>
              </w:rPr>
              <w:t>.</w:t>
            </w:r>
            <w:r w:rsidRPr="004F56B8">
              <w:rPr>
                <w:sz w:val="28"/>
                <w:szCs w:val="28"/>
              </w:rPr>
              <w:t xml:space="preserve"> Подпрограмма включает ежегодные мероприятия</w:t>
            </w:r>
            <w:r w:rsidR="005F4C1D">
              <w:rPr>
                <w:sz w:val="28"/>
                <w:szCs w:val="28"/>
              </w:rPr>
              <w:t>,</w:t>
            </w:r>
            <w:r w:rsidRPr="004F56B8">
              <w:rPr>
                <w:sz w:val="28"/>
                <w:szCs w:val="28"/>
              </w:rPr>
              <w:t xml:space="preserve"> не имеет строгой разбивки на этапы.</w:t>
            </w:r>
          </w:p>
        </w:tc>
      </w:tr>
    </w:tbl>
    <w:tbl>
      <w:tblPr>
        <w:tblpPr w:leftFromText="180" w:rightFromText="180" w:vertAnchor="text" w:tblpXSpec="right" w:tblpY="1"/>
        <w:tblOverlap w:val="never"/>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9"/>
        <w:gridCol w:w="8012"/>
      </w:tblGrid>
      <w:tr w:rsidR="000A21DD" w:rsidRPr="00865A38" w:rsidTr="005C4D34">
        <w:trPr>
          <w:trHeight w:val="2116"/>
        </w:trPr>
        <w:tc>
          <w:tcPr>
            <w:tcW w:w="2619" w:type="dxa"/>
            <w:vAlign w:val="center"/>
          </w:tcPr>
          <w:p w:rsidR="000A21DD" w:rsidRPr="006637E7" w:rsidRDefault="005C4D34" w:rsidP="00A24131">
            <w:pPr>
              <w:pStyle w:val="6"/>
              <w:shd w:val="clear" w:color="auto" w:fill="auto"/>
              <w:spacing w:before="0" w:after="0" w:line="276" w:lineRule="auto"/>
              <w:ind w:left="-284" w:firstLine="0"/>
              <w:jc w:val="center"/>
              <w:rPr>
                <w:sz w:val="28"/>
                <w:szCs w:val="28"/>
              </w:rPr>
            </w:pPr>
            <w:r>
              <w:rPr>
                <w:rStyle w:val="31"/>
                <w:rFonts w:eastAsiaTheme="majorEastAsia"/>
                <w:sz w:val="28"/>
                <w:szCs w:val="28"/>
              </w:rPr>
              <w:t xml:space="preserve">    </w:t>
            </w:r>
            <w:r w:rsidR="000A21DD" w:rsidRPr="006637E7">
              <w:rPr>
                <w:rStyle w:val="31"/>
                <w:rFonts w:eastAsiaTheme="majorEastAsia"/>
                <w:sz w:val="28"/>
                <w:szCs w:val="28"/>
              </w:rPr>
              <w:t>Объем и источники</w:t>
            </w:r>
          </w:p>
          <w:p w:rsidR="000A21DD" w:rsidRPr="00865A38" w:rsidRDefault="000A21DD" w:rsidP="00A24131">
            <w:pPr>
              <w:pStyle w:val="6"/>
              <w:shd w:val="clear" w:color="auto" w:fill="auto"/>
              <w:spacing w:before="0" w:after="0" w:line="276" w:lineRule="auto"/>
              <w:ind w:left="20" w:firstLine="0"/>
              <w:jc w:val="center"/>
              <w:rPr>
                <w:sz w:val="28"/>
                <w:szCs w:val="28"/>
              </w:rPr>
            </w:pPr>
            <w:r>
              <w:rPr>
                <w:rStyle w:val="31"/>
                <w:rFonts w:eastAsiaTheme="majorEastAsia"/>
                <w:sz w:val="28"/>
                <w:szCs w:val="28"/>
              </w:rPr>
              <w:t>ф</w:t>
            </w:r>
            <w:r w:rsidRPr="006637E7">
              <w:rPr>
                <w:rStyle w:val="31"/>
                <w:rFonts w:eastAsiaTheme="majorEastAsia"/>
                <w:sz w:val="28"/>
                <w:szCs w:val="28"/>
              </w:rPr>
              <w:t xml:space="preserve">инансирования </w:t>
            </w:r>
            <w:r>
              <w:rPr>
                <w:rStyle w:val="31"/>
                <w:rFonts w:eastAsiaTheme="majorEastAsia"/>
                <w:sz w:val="28"/>
                <w:szCs w:val="28"/>
              </w:rPr>
              <w:t>под</w:t>
            </w:r>
            <w:r w:rsidRPr="006637E7">
              <w:rPr>
                <w:rStyle w:val="31"/>
                <w:rFonts w:eastAsiaTheme="majorEastAsia"/>
                <w:sz w:val="28"/>
                <w:szCs w:val="28"/>
              </w:rPr>
              <w:t>программы</w:t>
            </w:r>
          </w:p>
        </w:tc>
        <w:tc>
          <w:tcPr>
            <w:tcW w:w="8012" w:type="dxa"/>
            <w:vAlign w:val="center"/>
          </w:tcPr>
          <w:p w:rsidR="000A21DD" w:rsidRPr="00A84F94" w:rsidRDefault="000A21DD" w:rsidP="00A24131">
            <w:pPr>
              <w:pStyle w:val="6"/>
              <w:shd w:val="clear" w:color="auto" w:fill="auto"/>
              <w:spacing w:before="0" w:after="0" w:line="276" w:lineRule="auto"/>
              <w:ind w:firstLine="20"/>
              <w:rPr>
                <w:rStyle w:val="31"/>
                <w:rFonts w:eastAsiaTheme="majorEastAsia"/>
                <w:color w:val="auto"/>
                <w:sz w:val="28"/>
                <w:szCs w:val="28"/>
              </w:rPr>
            </w:pPr>
            <w:r w:rsidRPr="00A84F94">
              <w:rPr>
                <w:rStyle w:val="31"/>
                <w:rFonts w:eastAsiaTheme="majorEastAsia"/>
                <w:color w:val="auto"/>
                <w:sz w:val="28"/>
                <w:szCs w:val="28"/>
              </w:rPr>
              <w:t>На реализацию муниципальной подпрограммы планируется направить</w:t>
            </w:r>
            <w:r>
              <w:rPr>
                <w:rStyle w:val="31"/>
                <w:rFonts w:eastAsiaTheme="majorEastAsia"/>
                <w:color w:val="auto"/>
                <w:sz w:val="28"/>
                <w:szCs w:val="28"/>
              </w:rPr>
              <w:t xml:space="preserve"> в тыс. рублей</w:t>
            </w:r>
            <w:r w:rsidRPr="00A84F94">
              <w:rPr>
                <w:rStyle w:val="31"/>
                <w:rFonts w:eastAsiaTheme="majorEastAsia"/>
                <w:color w:val="auto"/>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7"/>
              <w:gridCol w:w="1744"/>
              <w:gridCol w:w="1744"/>
              <w:gridCol w:w="1741"/>
            </w:tblGrid>
            <w:tr w:rsidR="005C4D34" w:rsidRPr="002554D3" w:rsidTr="005C4D34">
              <w:tc>
                <w:tcPr>
                  <w:tcW w:w="1642" w:type="pct"/>
                </w:tcPr>
                <w:p w:rsidR="005C4D34" w:rsidRPr="002554D3" w:rsidRDefault="005C4D34" w:rsidP="005C4D34">
                  <w:pPr>
                    <w:pStyle w:val="6"/>
                    <w:framePr w:hSpace="180" w:wrap="around" w:vAnchor="text" w:hAnchor="text" w:xAlign="right" w:y="1"/>
                    <w:shd w:val="clear" w:color="auto" w:fill="auto"/>
                    <w:spacing w:before="0" w:after="0" w:line="276" w:lineRule="auto"/>
                    <w:ind w:firstLine="0"/>
                    <w:suppressOverlap/>
                    <w:jc w:val="center"/>
                    <w:rPr>
                      <w:rStyle w:val="31"/>
                      <w:color w:val="auto"/>
                      <w:sz w:val="28"/>
                      <w:szCs w:val="28"/>
                    </w:rPr>
                  </w:pPr>
                  <w:r w:rsidRPr="002554D3">
                    <w:rPr>
                      <w:rStyle w:val="31"/>
                      <w:color w:val="auto"/>
                      <w:sz w:val="28"/>
                      <w:szCs w:val="28"/>
                    </w:rPr>
                    <w:t>Источники финансирования по годам</w:t>
                  </w:r>
                </w:p>
              </w:tc>
              <w:tc>
                <w:tcPr>
                  <w:tcW w:w="1120" w:type="pct"/>
                  <w:vAlign w:val="center"/>
                </w:tcPr>
                <w:p w:rsidR="005C4D34" w:rsidRPr="002554D3" w:rsidRDefault="005C4D34" w:rsidP="005C4D34">
                  <w:pPr>
                    <w:pStyle w:val="6"/>
                    <w:framePr w:hSpace="180" w:wrap="around" w:vAnchor="text" w:hAnchor="text" w:xAlign="right" w:y="1"/>
                    <w:shd w:val="clear" w:color="auto" w:fill="auto"/>
                    <w:spacing w:before="0" w:after="0" w:line="276" w:lineRule="auto"/>
                    <w:ind w:firstLine="0"/>
                    <w:suppressOverlap/>
                    <w:jc w:val="center"/>
                    <w:rPr>
                      <w:rStyle w:val="31"/>
                      <w:color w:val="auto"/>
                      <w:sz w:val="28"/>
                      <w:szCs w:val="28"/>
                    </w:rPr>
                  </w:pPr>
                  <w:r w:rsidRPr="002554D3">
                    <w:rPr>
                      <w:rStyle w:val="31"/>
                      <w:color w:val="auto"/>
                      <w:sz w:val="28"/>
                      <w:szCs w:val="28"/>
                    </w:rPr>
                    <w:t>2020 г.</w:t>
                  </w:r>
                </w:p>
              </w:tc>
              <w:tc>
                <w:tcPr>
                  <w:tcW w:w="1120" w:type="pct"/>
                  <w:vAlign w:val="center"/>
                </w:tcPr>
                <w:p w:rsidR="005C4D34" w:rsidRPr="002554D3" w:rsidRDefault="005C4D34" w:rsidP="005C4D34">
                  <w:pPr>
                    <w:pStyle w:val="6"/>
                    <w:framePr w:hSpace="180" w:wrap="around" w:vAnchor="text" w:hAnchor="text" w:xAlign="right" w:y="1"/>
                    <w:shd w:val="clear" w:color="auto" w:fill="auto"/>
                    <w:spacing w:before="0" w:after="0" w:line="276" w:lineRule="auto"/>
                    <w:ind w:firstLine="0"/>
                    <w:suppressOverlap/>
                    <w:jc w:val="center"/>
                    <w:rPr>
                      <w:rStyle w:val="31"/>
                      <w:color w:val="auto"/>
                      <w:sz w:val="28"/>
                      <w:szCs w:val="28"/>
                    </w:rPr>
                  </w:pPr>
                  <w:r w:rsidRPr="002554D3">
                    <w:rPr>
                      <w:rStyle w:val="31"/>
                      <w:color w:val="auto"/>
                      <w:sz w:val="28"/>
                      <w:szCs w:val="28"/>
                    </w:rPr>
                    <w:t>2021 г.</w:t>
                  </w:r>
                </w:p>
              </w:tc>
              <w:tc>
                <w:tcPr>
                  <w:tcW w:w="1119" w:type="pct"/>
                  <w:vAlign w:val="center"/>
                </w:tcPr>
                <w:p w:rsidR="005C4D34" w:rsidRPr="002554D3" w:rsidRDefault="005C4D34" w:rsidP="005C4D34">
                  <w:pPr>
                    <w:pStyle w:val="6"/>
                    <w:framePr w:hSpace="180" w:wrap="around" w:vAnchor="text" w:hAnchor="text" w:xAlign="right" w:y="1"/>
                    <w:shd w:val="clear" w:color="auto" w:fill="auto"/>
                    <w:spacing w:before="0" w:after="0" w:line="276" w:lineRule="auto"/>
                    <w:ind w:firstLine="0"/>
                    <w:suppressOverlap/>
                    <w:jc w:val="center"/>
                    <w:rPr>
                      <w:rStyle w:val="31"/>
                      <w:color w:val="auto"/>
                      <w:sz w:val="28"/>
                      <w:szCs w:val="28"/>
                    </w:rPr>
                  </w:pPr>
                  <w:r w:rsidRPr="002554D3">
                    <w:rPr>
                      <w:rStyle w:val="31"/>
                      <w:color w:val="auto"/>
                      <w:sz w:val="28"/>
                      <w:szCs w:val="28"/>
                    </w:rPr>
                    <w:t>2022 г.</w:t>
                  </w:r>
                </w:p>
              </w:tc>
            </w:tr>
            <w:tr w:rsidR="005C4D34" w:rsidRPr="002554D3" w:rsidTr="005C4D34">
              <w:tc>
                <w:tcPr>
                  <w:tcW w:w="1642" w:type="pct"/>
                </w:tcPr>
                <w:p w:rsidR="005C4D34" w:rsidRPr="002554D3" w:rsidRDefault="005C4D34" w:rsidP="005C4D34">
                  <w:pPr>
                    <w:pStyle w:val="6"/>
                    <w:framePr w:hSpace="180" w:wrap="around" w:vAnchor="text" w:hAnchor="text" w:xAlign="right" w:y="1"/>
                    <w:shd w:val="clear" w:color="auto" w:fill="auto"/>
                    <w:spacing w:before="0" w:after="0" w:line="276" w:lineRule="auto"/>
                    <w:ind w:firstLine="0"/>
                    <w:suppressOverlap/>
                    <w:jc w:val="center"/>
                    <w:rPr>
                      <w:rStyle w:val="31"/>
                      <w:color w:val="auto"/>
                      <w:sz w:val="28"/>
                      <w:szCs w:val="28"/>
                    </w:rPr>
                  </w:pPr>
                  <w:r w:rsidRPr="002554D3">
                    <w:rPr>
                      <w:rStyle w:val="31"/>
                      <w:color w:val="auto"/>
                      <w:sz w:val="28"/>
                      <w:szCs w:val="28"/>
                    </w:rPr>
                    <w:t>Местный бюджет</w:t>
                  </w:r>
                </w:p>
              </w:tc>
              <w:tc>
                <w:tcPr>
                  <w:tcW w:w="1120" w:type="pct"/>
                  <w:vAlign w:val="center"/>
                </w:tcPr>
                <w:p w:rsidR="005C4D34" w:rsidRPr="002554D3" w:rsidRDefault="005C4D34" w:rsidP="005C4D34">
                  <w:pPr>
                    <w:framePr w:hSpace="180" w:wrap="around" w:vAnchor="text" w:hAnchor="text" w:xAlign="right" w:y="1"/>
                    <w:suppressOverlap/>
                    <w:jc w:val="center"/>
                  </w:pPr>
                  <w:r w:rsidRPr="002554D3">
                    <w:rPr>
                      <w:rStyle w:val="31"/>
                      <w:rFonts w:eastAsiaTheme="minorEastAsia"/>
                      <w:sz w:val="28"/>
                      <w:szCs w:val="28"/>
                    </w:rPr>
                    <w:t>606,14902</w:t>
                  </w:r>
                </w:p>
              </w:tc>
              <w:tc>
                <w:tcPr>
                  <w:tcW w:w="1120" w:type="pct"/>
                  <w:vAlign w:val="center"/>
                </w:tcPr>
                <w:p w:rsidR="005C4D34" w:rsidRPr="002554D3" w:rsidRDefault="005C4D34" w:rsidP="005C4D34">
                  <w:pPr>
                    <w:framePr w:hSpace="180" w:wrap="around" w:vAnchor="text" w:hAnchor="text" w:xAlign="right" w:y="1"/>
                    <w:suppressOverlap/>
                    <w:jc w:val="center"/>
                  </w:pPr>
                  <w:r w:rsidRPr="002554D3">
                    <w:rPr>
                      <w:rStyle w:val="31"/>
                      <w:rFonts w:eastAsiaTheme="minorEastAsia"/>
                      <w:sz w:val="28"/>
                      <w:szCs w:val="28"/>
                    </w:rPr>
                    <w:t>856,00</w:t>
                  </w:r>
                </w:p>
              </w:tc>
              <w:tc>
                <w:tcPr>
                  <w:tcW w:w="1119" w:type="pct"/>
                  <w:vAlign w:val="center"/>
                </w:tcPr>
                <w:p w:rsidR="005C4D34" w:rsidRPr="002554D3" w:rsidRDefault="005C4D34" w:rsidP="005C4D34">
                  <w:pPr>
                    <w:framePr w:hSpace="180" w:wrap="around" w:vAnchor="text" w:hAnchor="text" w:xAlign="right" w:y="1"/>
                    <w:suppressOverlap/>
                    <w:jc w:val="center"/>
                  </w:pPr>
                  <w:r w:rsidRPr="002554D3">
                    <w:rPr>
                      <w:rStyle w:val="31"/>
                      <w:rFonts w:eastAsiaTheme="minorEastAsia"/>
                      <w:sz w:val="28"/>
                      <w:szCs w:val="28"/>
                    </w:rPr>
                    <w:t>856,00</w:t>
                  </w:r>
                </w:p>
              </w:tc>
            </w:tr>
            <w:tr w:rsidR="005C4D34" w:rsidRPr="002554D3" w:rsidTr="005C4D34">
              <w:tc>
                <w:tcPr>
                  <w:tcW w:w="1642" w:type="pct"/>
                </w:tcPr>
                <w:p w:rsidR="005C4D34" w:rsidRPr="002554D3" w:rsidRDefault="005C4D34" w:rsidP="005C4D34">
                  <w:pPr>
                    <w:pStyle w:val="6"/>
                    <w:framePr w:hSpace="180" w:wrap="around" w:vAnchor="text" w:hAnchor="text" w:xAlign="right" w:y="1"/>
                    <w:shd w:val="clear" w:color="auto" w:fill="auto"/>
                    <w:spacing w:before="0" w:after="0" w:line="276" w:lineRule="auto"/>
                    <w:ind w:firstLine="0"/>
                    <w:suppressOverlap/>
                    <w:jc w:val="center"/>
                    <w:rPr>
                      <w:rStyle w:val="31"/>
                      <w:color w:val="auto"/>
                      <w:sz w:val="28"/>
                      <w:szCs w:val="28"/>
                    </w:rPr>
                  </w:pPr>
                  <w:r w:rsidRPr="002554D3">
                    <w:rPr>
                      <w:rStyle w:val="31"/>
                      <w:color w:val="auto"/>
                      <w:sz w:val="28"/>
                      <w:szCs w:val="28"/>
                    </w:rPr>
                    <w:t>Бюджет Пермского края</w:t>
                  </w:r>
                </w:p>
              </w:tc>
              <w:tc>
                <w:tcPr>
                  <w:tcW w:w="1120" w:type="pct"/>
                  <w:vAlign w:val="center"/>
                </w:tcPr>
                <w:p w:rsidR="005C4D34" w:rsidRPr="002554D3" w:rsidRDefault="005C4D34" w:rsidP="005C4D34">
                  <w:pPr>
                    <w:framePr w:hSpace="180" w:wrap="around" w:vAnchor="text" w:hAnchor="text" w:xAlign="right" w:y="1"/>
                    <w:suppressOverlap/>
                    <w:jc w:val="center"/>
                  </w:pPr>
                  <w:r w:rsidRPr="002554D3">
                    <w:rPr>
                      <w:rStyle w:val="31"/>
                      <w:rFonts w:eastAsiaTheme="minorEastAsia"/>
                      <w:sz w:val="28"/>
                      <w:szCs w:val="28"/>
                    </w:rPr>
                    <w:t>272,76704</w:t>
                  </w:r>
                </w:p>
              </w:tc>
              <w:tc>
                <w:tcPr>
                  <w:tcW w:w="1120" w:type="pct"/>
                  <w:vAlign w:val="center"/>
                </w:tcPr>
                <w:p w:rsidR="005C4D34" w:rsidRPr="002554D3" w:rsidRDefault="005C4D34" w:rsidP="005C4D34">
                  <w:pPr>
                    <w:framePr w:hSpace="180" w:wrap="around" w:vAnchor="text" w:hAnchor="text" w:xAlign="right" w:y="1"/>
                    <w:suppressOverlap/>
                    <w:jc w:val="center"/>
                  </w:pPr>
                  <w:r w:rsidRPr="002554D3">
                    <w:rPr>
                      <w:rStyle w:val="31"/>
                      <w:rFonts w:eastAsiaTheme="minorEastAsia"/>
                      <w:sz w:val="28"/>
                      <w:szCs w:val="28"/>
                    </w:rPr>
                    <w:t>0</w:t>
                  </w:r>
                </w:p>
              </w:tc>
              <w:tc>
                <w:tcPr>
                  <w:tcW w:w="1119" w:type="pct"/>
                  <w:vAlign w:val="center"/>
                </w:tcPr>
                <w:p w:rsidR="005C4D34" w:rsidRPr="002554D3" w:rsidRDefault="005C4D34" w:rsidP="005C4D34">
                  <w:pPr>
                    <w:framePr w:hSpace="180" w:wrap="around" w:vAnchor="text" w:hAnchor="text" w:xAlign="right" w:y="1"/>
                    <w:suppressOverlap/>
                    <w:jc w:val="center"/>
                  </w:pPr>
                  <w:r w:rsidRPr="002554D3">
                    <w:rPr>
                      <w:rStyle w:val="31"/>
                      <w:rFonts w:eastAsiaTheme="minorEastAsia"/>
                      <w:sz w:val="28"/>
                      <w:szCs w:val="28"/>
                    </w:rPr>
                    <w:t>0</w:t>
                  </w:r>
                </w:p>
              </w:tc>
            </w:tr>
            <w:tr w:rsidR="005C4D34" w:rsidRPr="002554D3" w:rsidTr="005C4D34">
              <w:tc>
                <w:tcPr>
                  <w:tcW w:w="1642" w:type="pct"/>
                </w:tcPr>
                <w:p w:rsidR="005C4D34" w:rsidRPr="002554D3" w:rsidRDefault="005C4D34" w:rsidP="005C4D34">
                  <w:pPr>
                    <w:pStyle w:val="6"/>
                    <w:framePr w:hSpace="180" w:wrap="around" w:vAnchor="text" w:hAnchor="text" w:xAlign="right" w:y="1"/>
                    <w:shd w:val="clear" w:color="auto" w:fill="auto"/>
                    <w:spacing w:before="0" w:after="0" w:line="276" w:lineRule="auto"/>
                    <w:ind w:firstLine="0"/>
                    <w:suppressOverlap/>
                    <w:jc w:val="center"/>
                    <w:rPr>
                      <w:rStyle w:val="31"/>
                      <w:color w:val="auto"/>
                      <w:sz w:val="28"/>
                      <w:szCs w:val="28"/>
                    </w:rPr>
                  </w:pPr>
                  <w:r w:rsidRPr="002554D3">
                    <w:rPr>
                      <w:rStyle w:val="31"/>
                      <w:color w:val="auto"/>
                      <w:sz w:val="28"/>
                      <w:szCs w:val="28"/>
                    </w:rPr>
                    <w:t>Бюджет Российской Федерации</w:t>
                  </w:r>
                </w:p>
              </w:tc>
              <w:tc>
                <w:tcPr>
                  <w:tcW w:w="1120" w:type="pct"/>
                  <w:vAlign w:val="center"/>
                </w:tcPr>
                <w:p w:rsidR="005C4D34" w:rsidRPr="002554D3" w:rsidRDefault="005C4D34" w:rsidP="005C4D34">
                  <w:pPr>
                    <w:framePr w:hSpace="180" w:wrap="around" w:vAnchor="text" w:hAnchor="text" w:xAlign="right" w:y="1"/>
                    <w:suppressOverlap/>
                    <w:jc w:val="center"/>
                  </w:pPr>
                  <w:r w:rsidRPr="002554D3">
                    <w:rPr>
                      <w:sz w:val="28"/>
                      <w:szCs w:val="28"/>
                    </w:rPr>
                    <w:t>5182,57411</w:t>
                  </w:r>
                </w:p>
              </w:tc>
              <w:tc>
                <w:tcPr>
                  <w:tcW w:w="1120" w:type="pct"/>
                  <w:vAlign w:val="center"/>
                </w:tcPr>
                <w:p w:rsidR="005C4D34" w:rsidRPr="002554D3" w:rsidRDefault="005C4D34" w:rsidP="005C4D34">
                  <w:pPr>
                    <w:framePr w:hSpace="180" w:wrap="around" w:vAnchor="text" w:hAnchor="text" w:xAlign="right" w:y="1"/>
                    <w:suppressOverlap/>
                    <w:jc w:val="center"/>
                  </w:pPr>
                  <w:r w:rsidRPr="002554D3">
                    <w:rPr>
                      <w:rStyle w:val="31"/>
                      <w:rFonts w:eastAsiaTheme="minorEastAsia"/>
                      <w:sz w:val="28"/>
                      <w:szCs w:val="28"/>
                    </w:rPr>
                    <w:t>5882,30</w:t>
                  </w:r>
                </w:p>
              </w:tc>
              <w:tc>
                <w:tcPr>
                  <w:tcW w:w="1119" w:type="pct"/>
                  <w:vAlign w:val="center"/>
                </w:tcPr>
                <w:p w:rsidR="005C4D34" w:rsidRPr="002554D3" w:rsidRDefault="005C4D34" w:rsidP="005C4D34">
                  <w:pPr>
                    <w:framePr w:hSpace="180" w:wrap="around" w:vAnchor="text" w:hAnchor="text" w:xAlign="right" w:y="1"/>
                    <w:suppressOverlap/>
                    <w:jc w:val="center"/>
                  </w:pPr>
                  <w:r w:rsidRPr="002554D3">
                    <w:rPr>
                      <w:rStyle w:val="31"/>
                      <w:rFonts w:eastAsiaTheme="minorEastAsia"/>
                      <w:sz w:val="28"/>
                      <w:szCs w:val="28"/>
                    </w:rPr>
                    <w:t>6091,90</w:t>
                  </w:r>
                </w:p>
              </w:tc>
            </w:tr>
            <w:tr w:rsidR="005C4D34" w:rsidRPr="002554D3" w:rsidTr="005C4D34">
              <w:tc>
                <w:tcPr>
                  <w:tcW w:w="1642" w:type="pct"/>
                </w:tcPr>
                <w:p w:rsidR="005C4D34" w:rsidRPr="002554D3" w:rsidRDefault="005C4D34" w:rsidP="005C4D34">
                  <w:pPr>
                    <w:pStyle w:val="6"/>
                    <w:framePr w:hSpace="180" w:wrap="around" w:vAnchor="text" w:hAnchor="text" w:xAlign="right" w:y="1"/>
                    <w:shd w:val="clear" w:color="auto" w:fill="auto"/>
                    <w:spacing w:before="0" w:after="0" w:line="276" w:lineRule="auto"/>
                    <w:ind w:firstLine="0"/>
                    <w:suppressOverlap/>
                    <w:jc w:val="center"/>
                    <w:rPr>
                      <w:rStyle w:val="31"/>
                      <w:color w:val="auto"/>
                      <w:sz w:val="28"/>
                      <w:szCs w:val="28"/>
                    </w:rPr>
                  </w:pPr>
                  <w:r w:rsidRPr="002554D3">
                    <w:rPr>
                      <w:rStyle w:val="31"/>
                      <w:color w:val="auto"/>
                      <w:sz w:val="28"/>
                      <w:szCs w:val="28"/>
                    </w:rPr>
                    <w:t>Внебюджетные источники</w:t>
                  </w:r>
                </w:p>
              </w:tc>
              <w:tc>
                <w:tcPr>
                  <w:tcW w:w="1120" w:type="pct"/>
                  <w:vAlign w:val="center"/>
                </w:tcPr>
                <w:p w:rsidR="005C4D34" w:rsidRPr="002554D3" w:rsidRDefault="005C4D34" w:rsidP="005C4D34">
                  <w:pPr>
                    <w:framePr w:hSpace="180" w:wrap="around" w:vAnchor="text" w:hAnchor="text" w:xAlign="right" w:y="1"/>
                    <w:suppressOverlap/>
                    <w:jc w:val="center"/>
                  </w:pPr>
                  <w:r w:rsidRPr="002554D3">
                    <w:rPr>
                      <w:rStyle w:val="31"/>
                      <w:rFonts w:eastAsiaTheme="minorEastAsia"/>
                      <w:sz w:val="28"/>
                      <w:szCs w:val="28"/>
                    </w:rPr>
                    <w:t>0</w:t>
                  </w:r>
                </w:p>
              </w:tc>
              <w:tc>
                <w:tcPr>
                  <w:tcW w:w="1120" w:type="pct"/>
                  <w:vAlign w:val="center"/>
                </w:tcPr>
                <w:p w:rsidR="005C4D34" w:rsidRPr="002554D3" w:rsidRDefault="005C4D34" w:rsidP="005C4D34">
                  <w:pPr>
                    <w:framePr w:hSpace="180" w:wrap="around" w:vAnchor="text" w:hAnchor="text" w:xAlign="right" w:y="1"/>
                    <w:suppressOverlap/>
                    <w:jc w:val="center"/>
                  </w:pPr>
                  <w:r w:rsidRPr="002554D3">
                    <w:rPr>
                      <w:rStyle w:val="31"/>
                      <w:rFonts w:eastAsiaTheme="minorEastAsia"/>
                      <w:sz w:val="28"/>
                      <w:szCs w:val="28"/>
                    </w:rPr>
                    <w:t>0</w:t>
                  </w:r>
                </w:p>
              </w:tc>
              <w:tc>
                <w:tcPr>
                  <w:tcW w:w="1119" w:type="pct"/>
                  <w:vAlign w:val="center"/>
                </w:tcPr>
                <w:p w:rsidR="005C4D34" w:rsidRPr="002554D3" w:rsidRDefault="005C4D34" w:rsidP="005C4D34">
                  <w:pPr>
                    <w:framePr w:hSpace="180" w:wrap="around" w:vAnchor="text" w:hAnchor="text" w:xAlign="right" w:y="1"/>
                    <w:suppressOverlap/>
                    <w:jc w:val="center"/>
                  </w:pPr>
                  <w:r w:rsidRPr="002554D3">
                    <w:rPr>
                      <w:rStyle w:val="31"/>
                      <w:rFonts w:eastAsiaTheme="minorEastAsia"/>
                      <w:sz w:val="28"/>
                      <w:szCs w:val="28"/>
                    </w:rPr>
                    <w:t>0</w:t>
                  </w:r>
                </w:p>
              </w:tc>
            </w:tr>
          </w:tbl>
          <w:p w:rsidR="000A21DD" w:rsidRPr="00865A38" w:rsidRDefault="000A21DD" w:rsidP="00A24131">
            <w:pPr>
              <w:jc w:val="both"/>
              <w:rPr>
                <w:sz w:val="28"/>
                <w:szCs w:val="28"/>
              </w:rPr>
            </w:pPr>
          </w:p>
        </w:tc>
      </w:tr>
    </w:tbl>
    <w:p w:rsidR="000A21DD" w:rsidRDefault="000A21DD" w:rsidP="000A21DD">
      <w:pPr>
        <w:pStyle w:val="ConsPlusNormal"/>
        <w:ind w:firstLine="0"/>
        <w:outlineLvl w:val="1"/>
        <w:rPr>
          <w:rFonts w:ascii="Times New Roman" w:hAnsi="Times New Roman" w:cs="Times New Roman"/>
          <w:b/>
          <w:sz w:val="28"/>
          <w:szCs w:val="28"/>
        </w:rPr>
      </w:pPr>
      <w:r>
        <w:rPr>
          <w:rFonts w:ascii="Times New Roman" w:hAnsi="Times New Roman" w:cs="Times New Roman"/>
          <w:sz w:val="28"/>
          <w:szCs w:val="28"/>
        </w:rPr>
        <w:br w:type="textWrapping" w:clear="all"/>
      </w:r>
    </w:p>
    <w:p w:rsidR="000A21DD" w:rsidRPr="004F56B8" w:rsidRDefault="000A21DD" w:rsidP="000A21DD">
      <w:pPr>
        <w:pStyle w:val="ConsPlusNormal"/>
        <w:ind w:firstLine="0"/>
        <w:jc w:val="center"/>
        <w:outlineLvl w:val="1"/>
        <w:rPr>
          <w:rFonts w:ascii="Times New Roman" w:hAnsi="Times New Roman" w:cs="Times New Roman"/>
          <w:b/>
          <w:sz w:val="28"/>
          <w:szCs w:val="28"/>
        </w:rPr>
      </w:pPr>
      <w:r w:rsidRPr="004F56B8">
        <w:rPr>
          <w:rFonts w:ascii="Times New Roman" w:hAnsi="Times New Roman" w:cs="Times New Roman"/>
          <w:b/>
          <w:sz w:val="28"/>
          <w:szCs w:val="28"/>
        </w:rPr>
        <w:t xml:space="preserve">Раздел </w:t>
      </w:r>
      <w:r w:rsidRPr="004F56B8">
        <w:rPr>
          <w:rFonts w:ascii="Times New Roman" w:hAnsi="Times New Roman" w:cs="Times New Roman"/>
          <w:b/>
          <w:sz w:val="28"/>
          <w:szCs w:val="28"/>
          <w:lang w:val="en-US"/>
        </w:rPr>
        <w:t>II</w:t>
      </w:r>
      <w:r w:rsidRPr="004F56B8">
        <w:rPr>
          <w:rFonts w:ascii="Times New Roman" w:hAnsi="Times New Roman" w:cs="Times New Roman"/>
          <w:b/>
          <w:sz w:val="28"/>
          <w:szCs w:val="28"/>
        </w:rPr>
        <w:t>. Общая характеристика сферы реализации подпрограммы, описание основных проблем в указанной сфере и прогноз ее развития</w:t>
      </w:r>
    </w:p>
    <w:p w:rsidR="000A21DD" w:rsidRPr="004F56B8" w:rsidRDefault="000A21DD" w:rsidP="000A21DD">
      <w:pPr>
        <w:pStyle w:val="ConsPlusNormal"/>
        <w:ind w:firstLine="0"/>
        <w:jc w:val="center"/>
        <w:outlineLvl w:val="1"/>
        <w:rPr>
          <w:rFonts w:ascii="Times New Roman" w:hAnsi="Times New Roman" w:cs="Times New Roman"/>
          <w:b/>
          <w:sz w:val="28"/>
          <w:szCs w:val="28"/>
        </w:rPr>
      </w:pPr>
    </w:p>
    <w:p w:rsidR="000A21DD" w:rsidRPr="004F56B8" w:rsidRDefault="000A21DD" w:rsidP="005F4C1D">
      <w:pPr>
        <w:ind w:firstLine="708"/>
        <w:jc w:val="both"/>
        <w:rPr>
          <w:sz w:val="28"/>
          <w:szCs w:val="28"/>
        </w:rPr>
      </w:pPr>
      <w:r w:rsidRPr="004F56B8">
        <w:rPr>
          <w:sz w:val="28"/>
          <w:szCs w:val="28"/>
        </w:rPr>
        <w:t>2.1. В вопросах благоустройства имеется ряд проблем: низкий уровень общего благоустройства дворовых территории, низкий уровень экономической привлекательности территории общего пользования, мест массового отдыха из-за наличия инфраструктурных проблем.</w:t>
      </w:r>
    </w:p>
    <w:p w:rsidR="000A21DD" w:rsidRPr="004F56B8" w:rsidRDefault="000A21DD" w:rsidP="000A21DD">
      <w:pPr>
        <w:ind w:firstLine="708"/>
        <w:jc w:val="both"/>
        <w:rPr>
          <w:sz w:val="28"/>
          <w:szCs w:val="28"/>
        </w:rPr>
      </w:pPr>
      <w:r w:rsidRPr="004F56B8">
        <w:rPr>
          <w:sz w:val="28"/>
          <w:szCs w:val="28"/>
        </w:rPr>
        <w:t>Так, в селах имеются территории общего пользования, места массового отдыха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0A21DD" w:rsidRPr="004F56B8" w:rsidRDefault="000A21DD" w:rsidP="000A21DD">
      <w:pPr>
        <w:jc w:val="both"/>
        <w:rPr>
          <w:sz w:val="28"/>
          <w:szCs w:val="28"/>
        </w:rPr>
      </w:pPr>
      <w:r w:rsidRPr="004F56B8">
        <w:rPr>
          <w:sz w:val="28"/>
          <w:szCs w:val="28"/>
        </w:rPr>
        <w:t xml:space="preserve">благоустройство территорий общего пользования, мест массового отдыха, в том числе:  </w:t>
      </w:r>
    </w:p>
    <w:p w:rsidR="000A21DD" w:rsidRPr="004F56B8" w:rsidRDefault="000A21DD" w:rsidP="000A21DD">
      <w:pPr>
        <w:jc w:val="both"/>
        <w:rPr>
          <w:sz w:val="28"/>
          <w:szCs w:val="28"/>
        </w:rPr>
      </w:pPr>
      <w:r w:rsidRPr="004F56B8">
        <w:rPr>
          <w:sz w:val="28"/>
          <w:szCs w:val="28"/>
        </w:rPr>
        <w:t>- ремонт автомобильных дорог общего пользования;</w:t>
      </w:r>
    </w:p>
    <w:p w:rsidR="000A21DD" w:rsidRPr="004F56B8" w:rsidRDefault="000A21DD" w:rsidP="000A21DD">
      <w:pPr>
        <w:jc w:val="both"/>
        <w:rPr>
          <w:sz w:val="28"/>
          <w:szCs w:val="28"/>
        </w:rPr>
      </w:pPr>
      <w:r w:rsidRPr="004F56B8">
        <w:rPr>
          <w:sz w:val="28"/>
          <w:szCs w:val="28"/>
        </w:rPr>
        <w:t>- ремонт тротуаров;</w:t>
      </w:r>
    </w:p>
    <w:p w:rsidR="000A21DD" w:rsidRPr="004F56B8" w:rsidRDefault="000A21DD" w:rsidP="000A21DD">
      <w:pPr>
        <w:jc w:val="both"/>
        <w:rPr>
          <w:sz w:val="28"/>
          <w:szCs w:val="28"/>
        </w:rPr>
      </w:pPr>
      <w:r w:rsidRPr="004F56B8">
        <w:rPr>
          <w:sz w:val="28"/>
          <w:szCs w:val="28"/>
        </w:rPr>
        <w:t>- обеспечение освещения территорий общего пользования, мест массового отдыха;</w:t>
      </w:r>
    </w:p>
    <w:p w:rsidR="000A21DD" w:rsidRPr="004F56B8" w:rsidRDefault="000A21DD" w:rsidP="000A21DD">
      <w:pPr>
        <w:jc w:val="both"/>
        <w:rPr>
          <w:sz w:val="28"/>
          <w:szCs w:val="28"/>
        </w:rPr>
      </w:pPr>
      <w:r w:rsidRPr="004F56B8">
        <w:rPr>
          <w:sz w:val="28"/>
          <w:szCs w:val="28"/>
        </w:rPr>
        <w:t>- установку скамеек;</w:t>
      </w:r>
    </w:p>
    <w:p w:rsidR="000A21DD" w:rsidRPr="004F56B8" w:rsidRDefault="000A21DD" w:rsidP="000A21DD">
      <w:pPr>
        <w:jc w:val="both"/>
        <w:rPr>
          <w:sz w:val="28"/>
          <w:szCs w:val="28"/>
        </w:rPr>
      </w:pPr>
      <w:r w:rsidRPr="004F56B8">
        <w:rPr>
          <w:sz w:val="28"/>
          <w:szCs w:val="28"/>
        </w:rPr>
        <w:lastRenderedPageBreak/>
        <w:t>- установку урн для мусора;</w:t>
      </w:r>
    </w:p>
    <w:p w:rsidR="000A21DD" w:rsidRPr="004F56B8" w:rsidRDefault="000A21DD" w:rsidP="000A21DD">
      <w:pPr>
        <w:jc w:val="both"/>
        <w:rPr>
          <w:sz w:val="28"/>
          <w:szCs w:val="28"/>
        </w:rPr>
      </w:pPr>
      <w:r w:rsidRPr="004F56B8">
        <w:rPr>
          <w:sz w:val="28"/>
          <w:szCs w:val="28"/>
        </w:rPr>
        <w:t>- оборудование автомобильных парковок;</w:t>
      </w:r>
    </w:p>
    <w:p w:rsidR="000A21DD" w:rsidRPr="004F56B8" w:rsidRDefault="000A21DD" w:rsidP="000A21DD">
      <w:pPr>
        <w:jc w:val="both"/>
        <w:rPr>
          <w:sz w:val="28"/>
          <w:szCs w:val="28"/>
        </w:rPr>
      </w:pPr>
      <w:r w:rsidRPr="004F56B8">
        <w:rPr>
          <w:sz w:val="28"/>
          <w:szCs w:val="28"/>
        </w:rPr>
        <w:t>- озеленение территорий общего пользования, мест массового отдыха;</w:t>
      </w:r>
    </w:p>
    <w:p w:rsidR="000A21DD" w:rsidRPr="004F56B8" w:rsidRDefault="000A21DD" w:rsidP="000A21DD">
      <w:pPr>
        <w:jc w:val="both"/>
        <w:rPr>
          <w:sz w:val="28"/>
          <w:szCs w:val="28"/>
        </w:rPr>
      </w:pPr>
      <w:r w:rsidRPr="004F56B8">
        <w:rPr>
          <w:sz w:val="28"/>
          <w:szCs w:val="28"/>
        </w:rPr>
        <w:t>- иные виды работ.</w:t>
      </w:r>
    </w:p>
    <w:p w:rsidR="000A21DD" w:rsidRPr="004F56B8" w:rsidRDefault="000A21DD" w:rsidP="000A21DD">
      <w:pPr>
        <w:ind w:firstLine="708"/>
        <w:jc w:val="both"/>
        <w:rPr>
          <w:sz w:val="28"/>
          <w:szCs w:val="28"/>
        </w:rPr>
      </w:pPr>
      <w:r w:rsidRPr="004F56B8">
        <w:rPr>
          <w:sz w:val="28"/>
          <w:szCs w:val="28"/>
        </w:rPr>
        <w:t>2.2. Порядок и форма финансового и трудового участия заинтересованных лиц, организаций в выполнении дополнительного перечней работ по благоустройству дворовых территорий и мест общего пользования.</w:t>
      </w:r>
    </w:p>
    <w:p w:rsidR="000A21DD" w:rsidRPr="004F56B8" w:rsidRDefault="000A21DD" w:rsidP="000A21DD">
      <w:pPr>
        <w:ind w:firstLine="708"/>
        <w:jc w:val="both"/>
        <w:rPr>
          <w:rStyle w:val="apple-converted-space"/>
          <w:sz w:val="28"/>
          <w:szCs w:val="28"/>
        </w:rPr>
      </w:pPr>
      <w:r w:rsidRPr="004F56B8">
        <w:rPr>
          <w:rStyle w:val="apple-converted-space"/>
          <w:sz w:val="28"/>
          <w:szCs w:val="28"/>
        </w:rPr>
        <w:t>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(или) финансового участия.</w:t>
      </w:r>
    </w:p>
    <w:p w:rsidR="000A21DD" w:rsidRPr="004F56B8" w:rsidRDefault="000A21DD" w:rsidP="000A21DD">
      <w:pPr>
        <w:pStyle w:val="ab"/>
        <w:shd w:val="clear" w:color="auto" w:fill="FFFFFF"/>
        <w:spacing w:before="0" w:beforeAutospacing="0" w:after="0" w:afterAutospacing="0"/>
        <w:ind w:firstLine="708"/>
        <w:jc w:val="both"/>
        <w:rPr>
          <w:sz w:val="28"/>
          <w:szCs w:val="28"/>
        </w:rPr>
      </w:pPr>
      <w:r w:rsidRPr="004F56B8">
        <w:rPr>
          <w:rStyle w:val="apple-converted-space"/>
          <w:sz w:val="28"/>
          <w:szCs w:val="28"/>
        </w:rPr>
        <w:t xml:space="preserve">Организация трудового и (или) финансового участия </w:t>
      </w:r>
      <w:r w:rsidRPr="004F56B8">
        <w:rPr>
          <w:sz w:val="28"/>
          <w:szCs w:val="28"/>
        </w:rPr>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0A21DD" w:rsidRPr="004F56B8" w:rsidRDefault="000A21DD" w:rsidP="000A21DD">
      <w:pPr>
        <w:pStyle w:val="ab"/>
        <w:shd w:val="clear" w:color="auto" w:fill="FFFFFF"/>
        <w:spacing w:before="0" w:beforeAutospacing="0" w:after="0" w:afterAutospacing="0"/>
        <w:ind w:firstLine="708"/>
        <w:jc w:val="both"/>
        <w:rPr>
          <w:sz w:val="28"/>
          <w:szCs w:val="28"/>
        </w:rPr>
      </w:pPr>
      <w:r w:rsidRPr="004F56B8">
        <w:rPr>
          <w:sz w:val="28"/>
          <w:szCs w:val="28"/>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0A21DD" w:rsidRPr="004F56B8" w:rsidRDefault="000A21DD" w:rsidP="000A21DD">
      <w:pPr>
        <w:pStyle w:val="ab"/>
        <w:shd w:val="clear" w:color="auto" w:fill="FFFFFF"/>
        <w:spacing w:before="0" w:beforeAutospacing="0" w:after="0" w:afterAutospacing="0"/>
        <w:ind w:firstLine="708"/>
        <w:jc w:val="both"/>
        <w:rPr>
          <w:sz w:val="28"/>
          <w:szCs w:val="28"/>
        </w:rPr>
      </w:pPr>
      <w:r w:rsidRPr="004F56B8">
        <w:rPr>
          <w:sz w:val="28"/>
          <w:szCs w:val="28"/>
        </w:rPr>
        <w:t xml:space="preserve">Документы, подтверждающие форму участия заинтересованных лиц в реализации мероприятий по благоустройству, предусмотренных дополнительным перечнем, предоставляются в администрацию </w:t>
      </w:r>
      <w:r>
        <w:rPr>
          <w:sz w:val="28"/>
          <w:szCs w:val="28"/>
        </w:rPr>
        <w:t>Ординского муниципального округа</w:t>
      </w:r>
      <w:r w:rsidRPr="004F56B8">
        <w:rPr>
          <w:sz w:val="28"/>
          <w:szCs w:val="28"/>
        </w:rPr>
        <w:t>.</w:t>
      </w:r>
    </w:p>
    <w:p w:rsidR="005F4C1D" w:rsidRDefault="000A21DD" w:rsidP="000A21DD">
      <w:pPr>
        <w:pStyle w:val="Default"/>
        <w:spacing w:line="360" w:lineRule="exact"/>
        <w:ind w:firstLine="708"/>
        <w:jc w:val="both"/>
        <w:rPr>
          <w:color w:val="auto"/>
          <w:sz w:val="28"/>
          <w:szCs w:val="28"/>
        </w:rPr>
      </w:pPr>
      <w:r w:rsidRPr="004F56B8">
        <w:rPr>
          <w:color w:val="auto"/>
          <w:sz w:val="28"/>
          <w:szCs w:val="28"/>
        </w:rPr>
        <w:t>В качестве документов, подтверждающих финансовое участие, могут быть представлены</w:t>
      </w:r>
      <w:r w:rsidR="005F4C1D">
        <w:rPr>
          <w:color w:val="auto"/>
          <w:sz w:val="28"/>
          <w:szCs w:val="28"/>
        </w:rPr>
        <w:t>:</w:t>
      </w:r>
    </w:p>
    <w:p w:rsidR="005F4C1D" w:rsidRPr="005F4C1D" w:rsidRDefault="000A21DD" w:rsidP="005F4C1D">
      <w:pPr>
        <w:pStyle w:val="Default"/>
        <w:numPr>
          <w:ilvl w:val="0"/>
          <w:numId w:val="34"/>
        </w:numPr>
        <w:spacing w:line="360" w:lineRule="exact"/>
        <w:jc w:val="both"/>
        <w:rPr>
          <w:color w:val="auto"/>
          <w:sz w:val="28"/>
          <w:szCs w:val="28"/>
        </w:rPr>
      </w:pPr>
      <w:r w:rsidRPr="004F56B8">
        <w:rPr>
          <w:color w:val="auto"/>
          <w:sz w:val="28"/>
          <w:szCs w:val="28"/>
        </w:rPr>
        <w:t>копии платежных поручений о перечислении средств или внесении средств на счет</w:t>
      </w:r>
      <w:r w:rsidR="005F4C1D">
        <w:rPr>
          <w:color w:val="auto"/>
          <w:sz w:val="28"/>
          <w:szCs w:val="28"/>
        </w:rPr>
        <w:t xml:space="preserve">, </w:t>
      </w:r>
      <w:r w:rsidRPr="005F4C1D">
        <w:rPr>
          <w:color w:val="auto"/>
          <w:sz w:val="28"/>
          <w:szCs w:val="28"/>
        </w:rPr>
        <w:t>открытый в установленном порядке</w:t>
      </w:r>
      <w:r w:rsidR="005F4C1D" w:rsidRPr="005F4C1D">
        <w:rPr>
          <w:color w:val="auto"/>
          <w:sz w:val="28"/>
          <w:szCs w:val="28"/>
        </w:rPr>
        <w:t>;</w:t>
      </w:r>
    </w:p>
    <w:p w:rsidR="000A21DD" w:rsidRPr="005F4C1D" w:rsidRDefault="000A21DD" w:rsidP="005F4C1D">
      <w:pPr>
        <w:pStyle w:val="Default"/>
        <w:numPr>
          <w:ilvl w:val="0"/>
          <w:numId w:val="34"/>
        </w:numPr>
        <w:spacing w:line="360" w:lineRule="exact"/>
        <w:jc w:val="both"/>
        <w:rPr>
          <w:color w:val="auto"/>
          <w:sz w:val="28"/>
          <w:szCs w:val="28"/>
        </w:rPr>
      </w:pPr>
      <w:r w:rsidRPr="004F56B8">
        <w:rPr>
          <w:color w:val="auto"/>
          <w:sz w:val="28"/>
          <w:szCs w:val="28"/>
        </w:rPr>
        <w:t>копия ведомости сбора средств с физических лиц</w:t>
      </w:r>
      <w:r w:rsidR="005F4C1D">
        <w:rPr>
          <w:color w:val="auto"/>
          <w:sz w:val="28"/>
          <w:szCs w:val="28"/>
        </w:rPr>
        <w:t xml:space="preserve">, </w:t>
      </w:r>
      <w:r w:rsidRPr="005F4C1D">
        <w:rPr>
          <w:color w:val="auto"/>
          <w:sz w:val="28"/>
          <w:szCs w:val="28"/>
        </w:rPr>
        <w:t xml:space="preserve">которые впоследствии также перечисляются на единый лицевой счет администрации Ординского муниципального округа.      </w:t>
      </w:r>
    </w:p>
    <w:p w:rsidR="000A21DD" w:rsidRPr="004F56B8" w:rsidRDefault="000A21DD" w:rsidP="000A21DD">
      <w:pPr>
        <w:pStyle w:val="Default"/>
        <w:spacing w:line="360" w:lineRule="exact"/>
        <w:ind w:firstLine="708"/>
        <w:jc w:val="both"/>
        <w:rPr>
          <w:color w:val="auto"/>
          <w:sz w:val="28"/>
          <w:szCs w:val="28"/>
        </w:rPr>
      </w:pPr>
      <w:r w:rsidRPr="004F56B8">
        <w:rPr>
          <w:color w:val="auto"/>
          <w:sz w:val="28"/>
          <w:szCs w:val="28"/>
        </w:rPr>
        <w:t xml:space="preserve">Документы, подтверждающие финансовое участие, представляются в администрацию </w:t>
      </w:r>
      <w:r>
        <w:rPr>
          <w:color w:val="auto"/>
          <w:sz w:val="28"/>
          <w:szCs w:val="28"/>
        </w:rPr>
        <w:t>Ординского муниципального округа</w:t>
      </w:r>
      <w:r w:rsidRPr="004F56B8">
        <w:rPr>
          <w:color w:val="auto"/>
          <w:sz w:val="28"/>
          <w:szCs w:val="28"/>
        </w:rPr>
        <w:t xml:space="preserve"> не позднее 2-х дней со дня перечисления денежных средств в установленном порядке.</w:t>
      </w:r>
    </w:p>
    <w:p w:rsidR="000A21DD" w:rsidRPr="004F56B8" w:rsidRDefault="000A21DD" w:rsidP="000A21DD">
      <w:pPr>
        <w:pStyle w:val="ab"/>
        <w:shd w:val="clear" w:color="auto" w:fill="FFFFFF"/>
        <w:spacing w:before="0" w:beforeAutospacing="0" w:after="0" w:afterAutospacing="0"/>
        <w:ind w:firstLine="708"/>
        <w:jc w:val="both"/>
        <w:rPr>
          <w:sz w:val="28"/>
          <w:szCs w:val="28"/>
        </w:rPr>
      </w:pPr>
      <w:r w:rsidRPr="004F56B8">
        <w:rPr>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0A21DD" w:rsidRPr="004F56B8" w:rsidRDefault="000A21DD" w:rsidP="000A21DD">
      <w:pPr>
        <w:pStyle w:val="ab"/>
        <w:shd w:val="clear" w:color="auto" w:fill="FFFFFF"/>
        <w:spacing w:before="0" w:beforeAutospacing="0" w:after="0" w:afterAutospacing="0"/>
        <w:ind w:firstLine="708"/>
        <w:jc w:val="both"/>
        <w:rPr>
          <w:sz w:val="28"/>
          <w:szCs w:val="28"/>
        </w:rPr>
      </w:pPr>
      <w:r w:rsidRPr="004F56B8">
        <w:rPr>
          <w:sz w:val="28"/>
          <w:szCs w:val="28"/>
        </w:rPr>
        <w:t xml:space="preserve">Документы, подтверждающие трудовое участие, представляются в администрацию </w:t>
      </w:r>
      <w:r>
        <w:rPr>
          <w:sz w:val="28"/>
          <w:szCs w:val="28"/>
        </w:rPr>
        <w:t>муниципального округа</w:t>
      </w:r>
      <w:r w:rsidRPr="004F56B8">
        <w:rPr>
          <w:sz w:val="28"/>
          <w:szCs w:val="28"/>
        </w:rPr>
        <w:t xml:space="preserve"> не позднее 10 календарных дней со дня окончания работ, выполняемых заинтересованными лицами.</w:t>
      </w:r>
    </w:p>
    <w:p w:rsidR="000A21DD" w:rsidRPr="004F56B8" w:rsidRDefault="000A21DD" w:rsidP="000A21DD">
      <w:pPr>
        <w:pStyle w:val="ab"/>
        <w:shd w:val="clear" w:color="auto" w:fill="FFFFFF"/>
        <w:spacing w:before="0" w:beforeAutospacing="0" w:after="0" w:afterAutospacing="0"/>
        <w:ind w:firstLine="708"/>
        <w:jc w:val="both"/>
        <w:rPr>
          <w:sz w:val="28"/>
          <w:szCs w:val="28"/>
        </w:rPr>
      </w:pPr>
      <w:r w:rsidRPr="004F56B8">
        <w:rPr>
          <w:sz w:val="28"/>
          <w:szCs w:val="28"/>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0A21DD" w:rsidRPr="004F56B8" w:rsidRDefault="000A21DD" w:rsidP="000A21DD">
      <w:pPr>
        <w:ind w:firstLine="708"/>
        <w:jc w:val="both"/>
        <w:rPr>
          <w:sz w:val="28"/>
          <w:szCs w:val="28"/>
        </w:rPr>
      </w:pPr>
      <w:r w:rsidRPr="004F56B8">
        <w:rPr>
          <w:sz w:val="28"/>
          <w:szCs w:val="28"/>
        </w:rPr>
        <w:lastRenderedPageBreak/>
        <w:t xml:space="preserve">Доля финансового участия собственников помещений, организаций в выполнении дополнительного перечня работ по благоустройству дворовых территорий составляет 0,5 % от общей стоимости таких работ. </w:t>
      </w:r>
    </w:p>
    <w:p w:rsidR="000A21DD" w:rsidRPr="004F56B8" w:rsidRDefault="000A21DD" w:rsidP="000A21DD">
      <w:pPr>
        <w:ind w:firstLine="708"/>
        <w:jc w:val="both"/>
        <w:rPr>
          <w:sz w:val="28"/>
          <w:szCs w:val="28"/>
        </w:rPr>
      </w:pPr>
      <w:r w:rsidRPr="004F56B8">
        <w:rPr>
          <w:sz w:val="28"/>
          <w:szCs w:val="28"/>
        </w:rPr>
        <w:t xml:space="preserve">Форма и минимальная доля финансового и трудового участия заинтересованных лиц, организаций в выполнении дополнительного перечней работ по благоустройству дворовых территорий определяется решением общего собрания собственников помещений. </w:t>
      </w:r>
    </w:p>
    <w:p w:rsidR="000A21DD" w:rsidRPr="004F56B8" w:rsidRDefault="000A21DD" w:rsidP="000A21DD">
      <w:pPr>
        <w:ind w:firstLine="708"/>
        <w:jc w:val="both"/>
        <w:rPr>
          <w:sz w:val="28"/>
          <w:szCs w:val="28"/>
        </w:rPr>
      </w:pPr>
      <w:r w:rsidRPr="004F56B8">
        <w:rPr>
          <w:sz w:val="28"/>
          <w:szCs w:val="28"/>
        </w:rPr>
        <w:t>2.3. Включение предложений заинтересованных лиц о включении территории общего пользования, мест массового отдыха и дворовой территории многоквартирного дома в программу осуществляется путем реализации следующих этапов:</w:t>
      </w:r>
    </w:p>
    <w:p w:rsidR="000A21DD" w:rsidRPr="004F56B8" w:rsidRDefault="000A21DD" w:rsidP="000A21DD">
      <w:pPr>
        <w:ind w:firstLine="708"/>
        <w:jc w:val="both"/>
        <w:rPr>
          <w:sz w:val="28"/>
          <w:szCs w:val="28"/>
        </w:rPr>
      </w:pPr>
      <w:r w:rsidRPr="004F56B8">
        <w:rPr>
          <w:sz w:val="28"/>
          <w:szCs w:val="28"/>
        </w:rPr>
        <w:t>- проведения общественного обсуждения.</w:t>
      </w:r>
    </w:p>
    <w:p w:rsidR="000A21DD" w:rsidRPr="004F56B8" w:rsidRDefault="000A21DD" w:rsidP="000A21DD">
      <w:pPr>
        <w:ind w:firstLine="708"/>
        <w:jc w:val="both"/>
        <w:rPr>
          <w:sz w:val="28"/>
          <w:szCs w:val="28"/>
        </w:rPr>
      </w:pPr>
      <w:r w:rsidRPr="004F56B8">
        <w:rPr>
          <w:sz w:val="28"/>
          <w:szCs w:val="28"/>
        </w:rPr>
        <w:t xml:space="preserve">-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w:t>
      </w:r>
      <w:r>
        <w:rPr>
          <w:sz w:val="28"/>
          <w:szCs w:val="28"/>
        </w:rPr>
        <w:t>населенных пунктов Ординского муниципального района</w:t>
      </w:r>
      <w:r w:rsidRPr="004F56B8">
        <w:rPr>
          <w:sz w:val="28"/>
          <w:szCs w:val="28"/>
        </w:rPr>
        <w:t>, на которых планируется благоустройство в текущем году;</w:t>
      </w:r>
    </w:p>
    <w:p w:rsidR="000A21DD" w:rsidRPr="004F56B8" w:rsidRDefault="000A21DD" w:rsidP="000A21DD">
      <w:pPr>
        <w:ind w:firstLine="708"/>
        <w:jc w:val="both"/>
        <w:rPr>
          <w:sz w:val="28"/>
          <w:szCs w:val="28"/>
        </w:rPr>
      </w:pPr>
      <w:r w:rsidRPr="004F56B8">
        <w:rPr>
          <w:sz w:val="28"/>
          <w:szCs w:val="28"/>
        </w:rPr>
        <w:t>- рассмотрения и оценки предложений граждан, организаций на включение в адресный перечень территорий общего пользования, мест массового отдыха, на которых планируется благоустройство в текущем году в соответствии.</w:t>
      </w:r>
    </w:p>
    <w:p w:rsidR="000A21DD" w:rsidRPr="004F56B8" w:rsidRDefault="000A21DD" w:rsidP="000A21DD">
      <w:pPr>
        <w:ind w:firstLine="708"/>
        <w:jc w:val="both"/>
        <w:rPr>
          <w:sz w:val="28"/>
          <w:szCs w:val="28"/>
        </w:rPr>
      </w:pPr>
      <w:r w:rsidRPr="004F56B8">
        <w:rPr>
          <w:sz w:val="28"/>
          <w:szCs w:val="28"/>
        </w:rPr>
        <w:t xml:space="preserve">Адресный перечень дворовых территорий многоквартирных домов, расположенных на территории </w:t>
      </w:r>
      <w:r>
        <w:rPr>
          <w:sz w:val="28"/>
          <w:szCs w:val="28"/>
        </w:rPr>
        <w:t>населенных пунктов Ординского муниципального округа</w:t>
      </w:r>
      <w:r w:rsidRPr="004F56B8">
        <w:rPr>
          <w:sz w:val="28"/>
          <w:szCs w:val="28"/>
        </w:rPr>
        <w:t>, на которых п</w:t>
      </w:r>
      <w:r>
        <w:rPr>
          <w:sz w:val="28"/>
          <w:szCs w:val="28"/>
        </w:rPr>
        <w:t>ланируется благоустройство в 2020</w:t>
      </w:r>
      <w:r w:rsidRPr="004F56B8">
        <w:rPr>
          <w:sz w:val="28"/>
          <w:szCs w:val="28"/>
        </w:rPr>
        <w:t>-202</w:t>
      </w:r>
      <w:r>
        <w:rPr>
          <w:sz w:val="28"/>
          <w:szCs w:val="28"/>
        </w:rPr>
        <w:t>2</w:t>
      </w:r>
      <w:r w:rsidRPr="004F56B8">
        <w:rPr>
          <w:sz w:val="28"/>
          <w:szCs w:val="28"/>
        </w:rPr>
        <w:t xml:space="preserve"> годы утверждается в соответствии с Приложением 1 к подпрограмме.</w:t>
      </w:r>
    </w:p>
    <w:p w:rsidR="000A21DD" w:rsidRPr="004F56B8" w:rsidRDefault="000A21DD" w:rsidP="000A21DD">
      <w:pPr>
        <w:ind w:firstLine="708"/>
        <w:jc w:val="both"/>
        <w:rPr>
          <w:sz w:val="28"/>
          <w:szCs w:val="28"/>
        </w:rPr>
      </w:pPr>
      <w:r w:rsidRPr="004F56B8">
        <w:rPr>
          <w:sz w:val="28"/>
          <w:szCs w:val="28"/>
        </w:rPr>
        <w:t xml:space="preserve">Адресный перечень территорий общего пользования, мест массового отдыха на территории </w:t>
      </w:r>
      <w:r>
        <w:rPr>
          <w:sz w:val="28"/>
          <w:szCs w:val="28"/>
        </w:rPr>
        <w:t>населенных пунктов Ординского муниципального округа</w:t>
      </w:r>
      <w:r w:rsidRPr="004F56B8">
        <w:rPr>
          <w:sz w:val="28"/>
          <w:szCs w:val="28"/>
        </w:rPr>
        <w:t>, на которых п</w:t>
      </w:r>
      <w:r>
        <w:rPr>
          <w:sz w:val="28"/>
          <w:szCs w:val="28"/>
        </w:rPr>
        <w:t>ланируется благоустройство в 2020</w:t>
      </w:r>
      <w:r w:rsidRPr="004F56B8">
        <w:rPr>
          <w:sz w:val="28"/>
          <w:szCs w:val="28"/>
        </w:rPr>
        <w:t>-202</w:t>
      </w:r>
      <w:r>
        <w:rPr>
          <w:sz w:val="28"/>
          <w:szCs w:val="28"/>
        </w:rPr>
        <w:t xml:space="preserve">2 </w:t>
      </w:r>
      <w:r w:rsidRPr="004F56B8">
        <w:rPr>
          <w:sz w:val="28"/>
          <w:szCs w:val="28"/>
        </w:rPr>
        <w:t>годы утверждается в соответствии с Приложением 2 к подпрограмме.</w:t>
      </w:r>
    </w:p>
    <w:p w:rsidR="000A21DD" w:rsidRPr="004F56B8" w:rsidRDefault="000A21DD" w:rsidP="000A21DD">
      <w:pPr>
        <w:ind w:firstLine="708"/>
        <w:jc w:val="both"/>
        <w:rPr>
          <w:sz w:val="28"/>
          <w:szCs w:val="28"/>
        </w:rPr>
      </w:pPr>
      <w:r w:rsidRPr="004F56B8">
        <w:rPr>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мест массового отдыха с учетом мнения граждан, а именно:</w:t>
      </w:r>
    </w:p>
    <w:p w:rsidR="000A21DD" w:rsidRPr="004F56B8" w:rsidRDefault="000A21DD" w:rsidP="000A21DD">
      <w:pPr>
        <w:ind w:firstLine="708"/>
        <w:jc w:val="both"/>
        <w:rPr>
          <w:sz w:val="28"/>
          <w:szCs w:val="28"/>
        </w:rPr>
      </w:pPr>
      <w:r w:rsidRPr="004F56B8">
        <w:rPr>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A21DD" w:rsidRPr="004F56B8" w:rsidRDefault="000A21DD" w:rsidP="000A21DD">
      <w:pPr>
        <w:ind w:firstLine="708"/>
        <w:jc w:val="both"/>
        <w:rPr>
          <w:sz w:val="28"/>
          <w:szCs w:val="28"/>
        </w:rPr>
      </w:pPr>
      <w:r w:rsidRPr="004F56B8">
        <w:rPr>
          <w:sz w:val="28"/>
          <w:szCs w:val="28"/>
        </w:rPr>
        <w:t>- запустит реализацию механизма поддержки мероприятий по благоустройству, инициированных гражданами;</w:t>
      </w:r>
    </w:p>
    <w:p w:rsidR="000A21DD" w:rsidRPr="004F56B8" w:rsidRDefault="000A21DD" w:rsidP="000A21DD">
      <w:pPr>
        <w:ind w:firstLine="708"/>
        <w:jc w:val="both"/>
        <w:rPr>
          <w:sz w:val="28"/>
          <w:szCs w:val="28"/>
        </w:rPr>
      </w:pPr>
      <w:r w:rsidRPr="004F56B8">
        <w:rPr>
          <w:sz w:val="28"/>
          <w:szCs w:val="28"/>
        </w:rPr>
        <w:t>- запустит механизм финансового и трудового участия граждан и организаций в реализации мероприятий по благоустройству;</w:t>
      </w:r>
    </w:p>
    <w:p w:rsidR="000A21DD" w:rsidRPr="004F56B8" w:rsidRDefault="000A21DD" w:rsidP="000A21DD">
      <w:pPr>
        <w:ind w:firstLine="708"/>
        <w:jc w:val="both"/>
        <w:rPr>
          <w:sz w:val="28"/>
          <w:szCs w:val="28"/>
        </w:rPr>
      </w:pPr>
      <w:r w:rsidRPr="004F56B8">
        <w:rPr>
          <w:sz w:val="28"/>
          <w:szCs w:val="28"/>
        </w:rPr>
        <w:t>- сформирует инструменты общественного контроля за реализацией мероприятий по благоустройству на территории поселения.</w:t>
      </w:r>
    </w:p>
    <w:p w:rsidR="000A21DD" w:rsidRPr="004F56B8" w:rsidRDefault="000A21DD" w:rsidP="000A21DD">
      <w:pPr>
        <w:ind w:firstLine="708"/>
        <w:jc w:val="both"/>
        <w:rPr>
          <w:sz w:val="28"/>
          <w:szCs w:val="28"/>
        </w:rPr>
      </w:pPr>
      <w:r w:rsidRPr="004F56B8">
        <w:rPr>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w:t>
      </w:r>
    </w:p>
    <w:p w:rsidR="000A21DD" w:rsidRPr="004F56B8" w:rsidRDefault="000A21DD" w:rsidP="000A21DD">
      <w:pPr>
        <w:jc w:val="both"/>
        <w:rPr>
          <w:b/>
          <w:sz w:val="28"/>
          <w:szCs w:val="28"/>
        </w:rPr>
      </w:pPr>
    </w:p>
    <w:p w:rsidR="000A21DD" w:rsidRPr="004F56B8" w:rsidRDefault="000A21DD" w:rsidP="000A21DD">
      <w:pPr>
        <w:jc w:val="center"/>
        <w:rPr>
          <w:b/>
          <w:sz w:val="28"/>
          <w:szCs w:val="28"/>
        </w:rPr>
      </w:pPr>
      <w:r w:rsidRPr="004F56B8">
        <w:rPr>
          <w:b/>
          <w:sz w:val="28"/>
          <w:szCs w:val="28"/>
        </w:rPr>
        <w:t>Раздел</w:t>
      </w:r>
      <w:r>
        <w:rPr>
          <w:b/>
          <w:sz w:val="28"/>
          <w:szCs w:val="28"/>
        </w:rPr>
        <w:t xml:space="preserve">  </w:t>
      </w:r>
      <w:r>
        <w:rPr>
          <w:b/>
          <w:sz w:val="28"/>
          <w:szCs w:val="28"/>
          <w:lang w:val="en-US"/>
        </w:rPr>
        <w:t>III</w:t>
      </w:r>
      <w:r w:rsidRPr="004F56B8">
        <w:rPr>
          <w:b/>
          <w:sz w:val="28"/>
          <w:szCs w:val="28"/>
        </w:rPr>
        <w:t>. Управление реализацией подпрограммы и контроль за ходом ее исполнения</w:t>
      </w:r>
    </w:p>
    <w:p w:rsidR="000A21DD" w:rsidRPr="004F56B8" w:rsidRDefault="000A21DD" w:rsidP="000A21DD">
      <w:pPr>
        <w:jc w:val="center"/>
        <w:rPr>
          <w:b/>
          <w:sz w:val="28"/>
          <w:szCs w:val="28"/>
        </w:rPr>
      </w:pPr>
    </w:p>
    <w:p w:rsidR="000A21DD" w:rsidRPr="004F56B8" w:rsidRDefault="000A21DD" w:rsidP="000A21DD">
      <w:pPr>
        <w:ind w:firstLine="708"/>
        <w:jc w:val="both"/>
        <w:rPr>
          <w:sz w:val="28"/>
          <w:szCs w:val="28"/>
        </w:rPr>
      </w:pPr>
      <w:r w:rsidRPr="004F56B8">
        <w:rPr>
          <w:sz w:val="28"/>
          <w:szCs w:val="28"/>
        </w:rPr>
        <w:lastRenderedPageBreak/>
        <w:t>Заказчик приоритетного муниципального проекта осуществляет текущий контроль за ходом выполнения работ по проекту и целевым расходованием бюджетных средств и несет ответственность за достижение поставленных целей. Заказчик обеспечивает своевременное представление полной и достоверной информации о ходе выполнения приоритетного муниципального проекта.</w:t>
      </w:r>
    </w:p>
    <w:p w:rsidR="000A21DD" w:rsidRPr="004F56B8" w:rsidRDefault="000A21DD" w:rsidP="000A21DD">
      <w:pPr>
        <w:ind w:firstLine="708"/>
        <w:jc w:val="both"/>
        <w:rPr>
          <w:sz w:val="28"/>
          <w:szCs w:val="28"/>
        </w:rPr>
      </w:pPr>
      <w:r w:rsidRPr="004F56B8">
        <w:rPr>
          <w:sz w:val="28"/>
          <w:szCs w:val="28"/>
        </w:rPr>
        <w:t>Контроль за реализацией Проекта включает ежеквартальную отчетность о реализации проектных мероприятий и рациональном использовании исполнителями выделяемых им финансовых средств, качестве реализуемых проектных мероприятий, сроках выполнения муниципальных контрактов, соглашений.</w:t>
      </w:r>
    </w:p>
    <w:p w:rsidR="000A21DD" w:rsidRPr="004F56B8" w:rsidRDefault="000A21DD" w:rsidP="000A21DD">
      <w:pPr>
        <w:ind w:firstLine="708"/>
        <w:jc w:val="both"/>
        <w:rPr>
          <w:sz w:val="28"/>
          <w:szCs w:val="28"/>
        </w:rPr>
      </w:pPr>
      <w:r w:rsidRPr="004F56B8">
        <w:rPr>
          <w:sz w:val="28"/>
          <w:szCs w:val="28"/>
        </w:rPr>
        <w:t>Для подтверждения исполнения обязательств по софинансированию заказчик Проекта пре</w:t>
      </w:r>
      <w:r>
        <w:rPr>
          <w:sz w:val="28"/>
          <w:szCs w:val="28"/>
        </w:rPr>
        <w:t>дставляет в Министе</w:t>
      </w:r>
      <w:r w:rsidR="00C41284">
        <w:rPr>
          <w:sz w:val="28"/>
          <w:szCs w:val="28"/>
        </w:rPr>
        <w:t>р</w:t>
      </w:r>
      <w:r>
        <w:rPr>
          <w:sz w:val="28"/>
          <w:szCs w:val="28"/>
        </w:rPr>
        <w:t xml:space="preserve">ство жилищно-коммунального хозяйства и благоустройства Пермского края </w:t>
      </w:r>
      <w:r w:rsidRPr="004F56B8">
        <w:rPr>
          <w:sz w:val="28"/>
          <w:szCs w:val="28"/>
        </w:rPr>
        <w:t xml:space="preserve">отчет о выполнении условий софинансирования за счет средств бюджета </w:t>
      </w:r>
      <w:r>
        <w:rPr>
          <w:sz w:val="28"/>
          <w:szCs w:val="28"/>
        </w:rPr>
        <w:t>муниципального образования</w:t>
      </w:r>
      <w:r w:rsidRPr="004F56B8">
        <w:rPr>
          <w:sz w:val="28"/>
          <w:szCs w:val="28"/>
        </w:rPr>
        <w:t xml:space="preserve"> на реализацию Проекта.</w:t>
      </w:r>
    </w:p>
    <w:p w:rsidR="000A21DD" w:rsidRPr="004F56B8" w:rsidRDefault="000A21DD" w:rsidP="000A21DD">
      <w:pPr>
        <w:rPr>
          <w:sz w:val="28"/>
          <w:szCs w:val="28"/>
        </w:rPr>
      </w:pPr>
    </w:p>
    <w:p w:rsidR="000A21DD" w:rsidRPr="000F3EE6" w:rsidRDefault="000A21DD" w:rsidP="000A21DD">
      <w:pPr>
        <w:jc w:val="center"/>
        <w:rPr>
          <w:b/>
          <w:sz w:val="28"/>
          <w:szCs w:val="28"/>
        </w:rPr>
      </w:pPr>
      <w:r>
        <w:rPr>
          <w:b/>
          <w:sz w:val="28"/>
          <w:szCs w:val="28"/>
        </w:rPr>
        <w:t xml:space="preserve">Раздел </w:t>
      </w:r>
      <w:r>
        <w:rPr>
          <w:b/>
          <w:sz w:val="28"/>
          <w:szCs w:val="28"/>
          <w:lang w:val="en-US"/>
        </w:rPr>
        <w:t>IV</w:t>
      </w:r>
      <w:r w:rsidRPr="004F56B8">
        <w:rPr>
          <w:b/>
          <w:sz w:val="28"/>
          <w:szCs w:val="28"/>
        </w:rPr>
        <w:t xml:space="preserve">. Оценка эффективности реализации </w:t>
      </w:r>
      <w:r>
        <w:rPr>
          <w:b/>
          <w:sz w:val="28"/>
          <w:szCs w:val="28"/>
        </w:rPr>
        <w:t xml:space="preserve">подпрограммы </w:t>
      </w:r>
    </w:p>
    <w:p w:rsidR="000A21DD" w:rsidRPr="004F56B8" w:rsidRDefault="000A21DD" w:rsidP="000A21DD">
      <w:pPr>
        <w:rPr>
          <w:sz w:val="28"/>
          <w:szCs w:val="28"/>
        </w:rPr>
      </w:pPr>
    </w:p>
    <w:p w:rsidR="000A21DD" w:rsidRPr="004F56B8" w:rsidRDefault="000A21DD" w:rsidP="000A21DD">
      <w:pPr>
        <w:ind w:firstLine="708"/>
        <w:jc w:val="both"/>
        <w:rPr>
          <w:sz w:val="28"/>
          <w:szCs w:val="28"/>
        </w:rPr>
      </w:pPr>
      <w:r w:rsidRPr="004F56B8">
        <w:rPr>
          <w:sz w:val="28"/>
          <w:szCs w:val="28"/>
        </w:rPr>
        <w:t xml:space="preserve">Прогнозируемые конечные результаты реализации </w:t>
      </w:r>
      <w:r>
        <w:rPr>
          <w:sz w:val="28"/>
          <w:szCs w:val="28"/>
        </w:rPr>
        <w:t>подпрограммы</w:t>
      </w:r>
      <w:r w:rsidRPr="004F56B8">
        <w:rPr>
          <w:sz w:val="28"/>
          <w:szCs w:val="28"/>
        </w:rPr>
        <w:t xml:space="preserve"> предусматривают повышение уровня благоустройства придомовых территорий </w:t>
      </w:r>
      <w:r>
        <w:rPr>
          <w:sz w:val="28"/>
          <w:szCs w:val="28"/>
        </w:rPr>
        <w:t>многоквартирных домов населенных пунктов Ординского муниципального округа</w:t>
      </w:r>
      <w:r w:rsidRPr="004F56B8">
        <w:rPr>
          <w:sz w:val="28"/>
          <w:szCs w:val="28"/>
        </w:rPr>
        <w:t>, улучшение санитарного состояния территорий, повышение качества улично-дорожной сети (тротуаров) пешеходных зон, улучшение состояния</w:t>
      </w:r>
      <w:r>
        <w:rPr>
          <w:sz w:val="28"/>
          <w:szCs w:val="28"/>
        </w:rPr>
        <w:t>, появление новых</w:t>
      </w:r>
      <w:r w:rsidRPr="004F56B8">
        <w:rPr>
          <w:sz w:val="28"/>
          <w:szCs w:val="28"/>
        </w:rPr>
        <w:t xml:space="preserve"> детских и спортивных площадок</w:t>
      </w:r>
      <w:r>
        <w:rPr>
          <w:sz w:val="28"/>
          <w:szCs w:val="28"/>
        </w:rPr>
        <w:t>, создание новых зон отдыха.</w:t>
      </w:r>
      <w:r w:rsidRPr="004F56B8">
        <w:rPr>
          <w:sz w:val="28"/>
          <w:szCs w:val="28"/>
        </w:rPr>
        <w:t xml:space="preserve"> </w:t>
      </w:r>
    </w:p>
    <w:p w:rsidR="000A21DD" w:rsidRPr="004F56B8" w:rsidRDefault="000A21DD" w:rsidP="000A21DD">
      <w:pPr>
        <w:autoSpaceDE w:val="0"/>
        <w:autoSpaceDN w:val="0"/>
        <w:adjustRightInd w:val="0"/>
        <w:ind w:firstLine="708"/>
        <w:jc w:val="both"/>
        <w:rPr>
          <w:sz w:val="28"/>
          <w:szCs w:val="28"/>
        </w:rPr>
      </w:pPr>
      <w:r w:rsidRPr="004F56B8">
        <w:rPr>
          <w:sz w:val="28"/>
          <w:szCs w:val="28"/>
        </w:rPr>
        <w:t xml:space="preserve">В соответствии с целью приоритетного муниципального проекта, в качестве оценки его эффективности следует рассматривать наличие обустроенных дворовых территорий соответствующих дизайн - проекту и место общего пользования, место массового отдыха. </w:t>
      </w:r>
    </w:p>
    <w:p w:rsidR="000A21DD" w:rsidRPr="004F56B8" w:rsidRDefault="000A21DD" w:rsidP="000A21DD">
      <w:pPr>
        <w:ind w:firstLine="708"/>
        <w:jc w:val="both"/>
        <w:rPr>
          <w:sz w:val="28"/>
          <w:szCs w:val="28"/>
        </w:rPr>
      </w:pPr>
      <w:r w:rsidRPr="004F56B8">
        <w:rPr>
          <w:sz w:val="28"/>
          <w:szCs w:val="28"/>
        </w:rPr>
        <w:t xml:space="preserve">Доля благоустроенных дворовых территорий многоквартирных домов от общего количества дворовых территорий многоквартирных домов. </w:t>
      </w:r>
    </w:p>
    <w:p w:rsidR="000A21DD" w:rsidRPr="004F56B8" w:rsidRDefault="000A21DD" w:rsidP="000A21DD">
      <w:pPr>
        <w:ind w:firstLine="708"/>
        <w:jc w:val="both"/>
        <w:rPr>
          <w:sz w:val="28"/>
          <w:szCs w:val="28"/>
        </w:rPr>
      </w:pPr>
      <w:r w:rsidRPr="004F56B8">
        <w:rPr>
          <w:sz w:val="28"/>
          <w:szCs w:val="28"/>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
    <w:p w:rsidR="000A21DD" w:rsidRPr="004F56B8" w:rsidRDefault="000A21DD" w:rsidP="000A21DD">
      <w:pPr>
        <w:jc w:val="both"/>
        <w:rPr>
          <w:sz w:val="28"/>
          <w:szCs w:val="28"/>
        </w:rPr>
      </w:pPr>
      <w:r w:rsidRPr="004F56B8">
        <w:rPr>
          <w:sz w:val="28"/>
          <w:szCs w:val="28"/>
        </w:rPr>
        <w:t xml:space="preserve">Количество и площадь общественных территорий (парки, скверы, набережные и т.д.). </w:t>
      </w:r>
    </w:p>
    <w:p w:rsidR="000A21DD" w:rsidRPr="004F56B8" w:rsidRDefault="000A21DD" w:rsidP="000A21DD">
      <w:pPr>
        <w:ind w:firstLine="708"/>
        <w:jc w:val="both"/>
        <w:rPr>
          <w:sz w:val="28"/>
          <w:szCs w:val="28"/>
        </w:rPr>
      </w:pPr>
      <w:r w:rsidRPr="004F56B8">
        <w:rPr>
          <w:sz w:val="28"/>
          <w:szCs w:val="28"/>
        </w:rPr>
        <w:t xml:space="preserve">Доля и площадь благоустроенных общественных территорий от общего количества таких территорий. </w:t>
      </w:r>
    </w:p>
    <w:p w:rsidR="000A21DD" w:rsidRPr="004F56B8" w:rsidRDefault="000A21DD" w:rsidP="000A21DD">
      <w:pPr>
        <w:ind w:firstLine="708"/>
        <w:jc w:val="both"/>
        <w:rPr>
          <w:sz w:val="28"/>
          <w:szCs w:val="28"/>
        </w:rPr>
      </w:pPr>
      <w:r w:rsidRPr="004F56B8">
        <w:rPr>
          <w:sz w:val="28"/>
          <w:szCs w:val="28"/>
        </w:rPr>
        <w:t xml:space="preserve">Доля и площадь общественных территорий, нуждающихся в благоустройстве, от общего количества таких территорий. </w:t>
      </w:r>
    </w:p>
    <w:p w:rsidR="000A21DD" w:rsidRPr="004F56B8" w:rsidRDefault="000A21DD" w:rsidP="000A21DD">
      <w:pPr>
        <w:ind w:firstLine="708"/>
        <w:jc w:val="both"/>
        <w:rPr>
          <w:sz w:val="28"/>
          <w:szCs w:val="28"/>
        </w:rPr>
      </w:pPr>
      <w:r w:rsidRPr="004F56B8">
        <w:rPr>
          <w:sz w:val="28"/>
          <w:szCs w:val="28"/>
        </w:rPr>
        <w:t xml:space="preserve">Площадь благоустроенных общественных территорий, приходящихся на 1 жителя муниципального образования. </w:t>
      </w:r>
    </w:p>
    <w:p w:rsidR="000A21DD" w:rsidRPr="004F56B8" w:rsidRDefault="000A21DD" w:rsidP="000A21DD">
      <w:pPr>
        <w:ind w:firstLine="708"/>
        <w:jc w:val="both"/>
        <w:rPr>
          <w:sz w:val="28"/>
          <w:szCs w:val="28"/>
        </w:rPr>
      </w:pPr>
      <w:r w:rsidRPr="004F56B8">
        <w:rPr>
          <w:sz w:val="28"/>
          <w:szCs w:val="28"/>
        </w:rPr>
        <w:t xml:space="preserve">Объем финансового участия граждан, организаций в выполнении мероприятий по благоустройству дворовых территорий, общественных территорий (при наличии такой практики). </w:t>
      </w:r>
    </w:p>
    <w:p w:rsidR="000A21DD" w:rsidRPr="004F56B8" w:rsidRDefault="000A21DD" w:rsidP="000A21DD">
      <w:pPr>
        <w:ind w:firstLine="708"/>
        <w:jc w:val="both"/>
        <w:rPr>
          <w:sz w:val="28"/>
          <w:szCs w:val="28"/>
        </w:rPr>
      </w:pPr>
      <w:r w:rsidRPr="004F56B8">
        <w:rPr>
          <w:sz w:val="28"/>
          <w:szCs w:val="28"/>
        </w:rPr>
        <w:t xml:space="preserve">Информация о наличии трудового участия граждан, организаций в выполнении мероприятий по благоустройству дворовых территорий, общественных территорий (при наличии такой практики). </w:t>
      </w:r>
    </w:p>
    <w:p w:rsidR="000A21DD" w:rsidRPr="004F56B8" w:rsidRDefault="000A21DD" w:rsidP="000A21DD">
      <w:pPr>
        <w:pStyle w:val="15"/>
        <w:shd w:val="clear" w:color="auto" w:fill="FFFFFF"/>
        <w:spacing w:after="0" w:line="240" w:lineRule="auto"/>
        <w:ind w:left="0"/>
        <w:jc w:val="center"/>
        <w:rPr>
          <w:rFonts w:ascii="Times New Roman" w:hAnsi="Times New Roman"/>
          <w:sz w:val="28"/>
          <w:szCs w:val="28"/>
        </w:rPr>
      </w:pPr>
    </w:p>
    <w:p w:rsidR="000A21DD" w:rsidRDefault="000A21DD" w:rsidP="000A21DD">
      <w:pPr>
        <w:jc w:val="center"/>
        <w:rPr>
          <w:b/>
          <w:caps/>
          <w:sz w:val="28"/>
          <w:szCs w:val="28"/>
        </w:rPr>
      </w:pPr>
    </w:p>
    <w:p w:rsidR="000A21DD" w:rsidRDefault="000A21DD" w:rsidP="000A21DD">
      <w:pPr>
        <w:jc w:val="center"/>
        <w:rPr>
          <w:b/>
          <w:caps/>
          <w:sz w:val="28"/>
          <w:szCs w:val="28"/>
        </w:rPr>
      </w:pPr>
    </w:p>
    <w:p w:rsidR="000A21DD" w:rsidRPr="006E209B" w:rsidRDefault="000A21DD" w:rsidP="000A21DD">
      <w:pPr>
        <w:pStyle w:val="af7"/>
        <w:jc w:val="right"/>
        <w:rPr>
          <w:sz w:val="28"/>
          <w:szCs w:val="28"/>
        </w:rPr>
      </w:pPr>
      <w:r w:rsidRPr="006E209B">
        <w:rPr>
          <w:sz w:val="28"/>
          <w:szCs w:val="28"/>
        </w:rPr>
        <w:lastRenderedPageBreak/>
        <w:t>При</w:t>
      </w:r>
      <w:r>
        <w:rPr>
          <w:sz w:val="28"/>
          <w:szCs w:val="28"/>
        </w:rPr>
        <w:t>ложение 1 к подпрограмме</w:t>
      </w:r>
    </w:p>
    <w:p w:rsidR="000A21DD" w:rsidRPr="006E209B" w:rsidRDefault="000A21DD" w:rsidP="000A21DD">
      <w:pPr>
        <w:jc w:val="center"/>
        <w:rPr>
          <w:caps/>
          <w:sz w:val="28"/>
          <w:szCs w:val="28"/>
        </w:rPr>
      </w:pPr>
    </w:p>
    <w:p w:rsidR="000A21DD" w:rsidRPr="006E209B" w:rsidRDefault="000A21DD" w:rsidP="000A21DD">
      <w:pPr>
        <w:jc w:val="center"/>
        <w:rPr>
          <w:caps/>
          <w:sz w:val="28"/>
          <w:szCs w:val="28"/>
        </w:rPr>
      </w:pPr>
    </w:p>
    <w:p w:rsidR="000A21DD" w:rsidRPr="004F56B8" w:rsidRDefault="000A21DD" w:rsidP="000A21DD">
      <w:pPr>
        <w:jc w:val="center"/>
        <w:rPr>
          <w:b/>
          <w:caps/>
          <w:sz w:val="28"/>
          <w:szCs w:val="28"/>
        </w:rPr>
      </w:pPr>
      <w:r w:rsidRPr="004F56B8">
        <w:rPr>
          <w:b/>
          <w:caps/>
          <w:sz w:val="28"/>
          <w:szCs w:val="28"/>
        </w:rPr>
        <w:t xml:space="preserve">Адресный перечень </w:t>
      </w:r>
    </w:p>
    <w:p w:rsidR="000A21DD" w:rsidRPr="004F56B8" w:rsidRDefault="000A21DD" w:rsidP="000A21DD">
      <w:pPr>
        <w:jc w:val="center"/>
        <w:rPr>
          <w:b/>
          <w:sz w:val="28"/>
          <w:szCs w:val="28"/>
        </w:rPr>
      </w:pPr>
      <w:r w:rsidRPr="004F56B8">
        <w:rPr>
          <w:b/>
          <w:sz w:val="28"/>
          <w:szCs w:val="28"/>
        </w:rPr>
        <w:t xml:space="preserve">дворовых территорий многоквартирных домов, расположенных на территории Ординского муниципального района, на которых планируется благоустройство </w:t>
      </w:r>
    </w:p>
    <w:p w:rsidR="000A21DD" w:rsidRPr="004F56B8" w:rsidRDefault="000A21DD" w:rsidP="000A21DD">
      <w:pPr>
        <w:pStyle w:val="15"/>
        <w:shd w:val="clear" w:color="auto" w:fill="FFFFFF"/>
        <w:spacing w:after="0" w:line="240" w:lineRule="auto"/>
        <w:ind w:left="0"/>
        <w:rPr>
          <w:rFonts w:ascii="Times New Roman" w:hAnsi="Times New Roman"/>
          <w:color w:val="212121"/>
          <w:sz w:val="28"/>
          <w:szCs w:val="28"/>
          <w:lang w:eastAsia="ru-RU"/>
        </w:rPr>
      </w:pPr>
    </w:p>
    <w:tbl>
      <w:tblPr>
        <w:tblW w:w="5000" w:type="pct"/>
        <w:tblLook w:val="0000"/>
      </w:tblPr>
      <w:tblGrid>
        <w:gridCol w:w="1546"/>
        <w:gridCol w:w="5315"/>
        <w:gridCol w:w="3820"/>
      </w:tblGrid>
      <w:tr w:rsidR="005C4D34" w:rsidRPr="002554D3" w:rsidTr="005C4D34">
        <w:trPr>
          <w:trHeight w:val="518"/>
        </w:trPr>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b/>
                <w:sz w:val="28"/>
                <w:szCs w:val="28"/>
              </w:rPr>
            </w:pPr>
            <w:r w:rsidRPr="002554D3">
              <w:rPr>
                <w:b/>
                <w:sz w:val="28"/>
                <w:szCs w:val="28"/>
              </w:rPr>
              <w:t>№ п/п</w:t>
            </w:r>
          </w:p>
        </w:tc>
        <w:tc>
          <w:tcPr>
            <w:tcW w:w="2488" w:type="pct"/>
            <w:tcBorders>
              <w:top w:val="single" w:sz="4" w:space="0" w:color="auto"/>
              <w:left w:val="nil"/>
              <w:bottom w:val="single" w:sz="4" w:space="0" w:color="auto"/>
              <w:right w:val="single" w:sz="4" w:space="0" w:color="auto"/>
            </w:tcBorders>
            <w:vAlign w:val="center"/>
          </w:tcPr>
          <w:p w:rsidR="005C4D34" w:rsidRPr="002554D3" w:rsidRDefault="005C4D34" w:rsidP="005C4D34">
            <w:pPr>
              <w:jc w:val="center"/>
              <w:rPr>
                <w:b/>
                <w:sz w:val="28"/>
                <w:szCs w:val="28"/>
              </w:rPr>
            </w:pPr>
            <w:r w:rsidRPr="002554D3">
              <w:rPr>
                <w:b/>
                <w:sz w:val="28"/>
                <w:szCs w:val="28"/>
              </w:rPr>
              <w:t>Адрес дворовой территории</w:t>
            </w:r>
          </w:p>
        </w:tc>
        <w:tc>
          <w:tcPr>
            <w:tcW w:w="1788" w:type="pct"/>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b/>
                <w:sz w:val="28"/>
                <w:szCs w:val="28"/>
              </w:rPr>
            </w:pPr>
            <w:r w:rsidRPr="002554D3">
              <w:rPr>
                <w:b/>
                <w:sz w:val="28"/>
                <w:szCs w:val="28"/>
              </w:rPr>
              <w:t>Вид работ</w:t>
            </w:r>
          </w:p>
        </w:tc>
      </w:tr>
      <w:tr w:rsidR="005C4D34" w:rsidRPr="002554D3" w:rsidTr="005C4D34">
        <w:trPr>
          <w:trHeight w:val="653"/>
        </w:trPr>
        <w:tc>
          <w:tcPr>
            <w:tcW w:w="724" w:type="pct"/>
            <w:tcBorders>
              <w:top w:val="single" w:sz="4" w:space="0" w:color="auto"/>
              <w:left w:val="single" w:sz="4" w:space="0" w:color="auto"/>
              <w:bottom w:val="single" w:sz="4" w:space="0" w:color="auto"/>
              <w:right w:val="nil"/>
            </w:tcBorders>
            <w:shd w:val="clear" w:color="auto" w:fill="auto"/>
            <w:vAlign w:val="center"/>
          </w:tcPr>
          <w:p w:rsidR="005C4D34" w:rsidRPr="002554D3" w:rsidRDefault="005C4D34" w:rsidP="005C4D34">
            <w:pPr>
              <w:jc w:val="center"/>
              <w:rPr>
                <w:b/>
                <w:sz w:val="28"/>
                <w:szCs w:val="28"/>
              </w:rPr>
            </w:pPr>
            <w:r w:rsidRPr="002554D3">
              <w:rPr>
                <w:b/>
                <w:sz w:val="28"/>
                <w:szCs w:val="28"/>
              </w:rPr>
              <w:t>1</w:t>
            </w:r>
          </w:p>
        </w:tc>
        <w:tc>
          <w:tcPr>
            <w:tcW w:w="2488" w:type="pct"/>
            <w:tcBorders>
              <w:top w:val="single" w:sz="4" w:space="0" w:color="auto"/>
              <w:left w:val="single" w:sz="4" w:space="0" w:color="auto"/>
              <w:bottom w:val="single" w:sz="4" w:space="0" w:color="auto"/>
              <w:right w:val="single" w:sz="4" w:space="0" w:color="auto"/>
            </w:tcBorders>
            <w:vAlign w:val="center"/>
          </w:tcPr>
          <w:p w:rsidR="005C4D34" w:rsidRPr="002554D3" w:rsidRDefault="005C4D34" w:rsidP="005C4D34">
            <w:pPr>
              <w:jc w:val="center"/>
              <w:rPr>
                <w:b/>
                <w:sz w:val="28"/>
                <w:szCs w:val="28"/>
              </w:rPr>
            </w:pPr>
            <w:r w:rsidRPr="002554D3">
              <w:rPr>
                <w:b/>
                <w:sz w:val="28"/>
                <w:szCs w:val="28"/>
              </w:rPr>
              <w:t>2</w:t>
            </w:r>
          </w:p>
        </w:tc>
        <w:tc>
          <w:tcPr>
            <w:tcW w:w="1788" w:type="pct"/>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b/>
                <w:sz w:val="28"/>
                <w:szCs w:val="28"/>
              </w:rPr>
            </w:pPr>
            <w:r w:rsidRPr="002554D3">
              <w:rPr>
                <w:b/>
                <w:sz w:val="28"/>
                <w:szCs w:val="28"/>
              </w:rPr>
              <w:t>3</w:t>
            </w:r>
          </w:p>
        </w:tc>
      </w:tr>
      <w:tr w:rsidR="005C4D34" w:rsidRPr="002554D3" w:rsidTr="005C4D34">
        <w:trPr>
          <w:trHeight w:val="33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b/>
                <w:sz w:val="28"/>
                <w:szCs w:val="28"/>
              </w:rPr>
            </w:pPr>
            <w:r w:rsidRPr="00B87AC8">
              <w:rPr>
                <w:b/>
                <w:sz w:val="28"/>
                <w:szCs w:val="28"/>
              </w:rPr>
              <w:t>2021</w:t>
            </w:r>
            <w:r w:rsidRPr="002554D3">
              <w:rPr>
                <w:b/>
                <w:sz w:val="28"/>
                <w:szCs w:val="28"/>
              </w:rPr>
              <w:t xml:space="preserve"> год</w:t>
            </w:r>
          </w:p>
        </w:tc>
      </w:tr>
      <w:tr w:rsidR="005C4D34" w:rsidRPr="002554D3" w:rsidTr="005C4D34">
        <w:trPr>
          <w:trHeight w:val="827"/>
        </w:trPr>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1</w:t>
            </w:r>
          </w:p>
        </w:tc>
        <w:tc>
          <w:tcPr>
            <w:tcW w:w="2488" w:type="pct"/>
            <w:tcBorders>
              <w:top w:val="single" w:sz="4" w:space="0" w:color="auto"/>
              <w:left w:val="nil"/>
              <w:bottom w:val="single" w:sz="4" w:space="0" w:color="auto"/>
              <w:right w:val="single" w:sz="4" w:space="0" w:color="auto"/>
            </w:tcBorders>
            <w:vAlign w:val="center"/>
          </w:tcPr>
          <w:p w:rsidR="005C4D34" w:rsidRPr="002554D3" w:rsidRDefault="005C4D34" w:rsidP="005C4D34">
            <w:pPr>
              <w:rPr>
                <w:sz w:val="28"/>
                <w:szCs w:val="28"/>
              </w:rPr>
            </w:pPr>
            <w:r w:rsidRPr="002554D3">
              <w:rPr>
                <w:sz w:val="28"/>
                <w:szCs w:val="28"/>
              </w:rPr>
              <w:t>с. Орда, ул. Трактовая, д. 3</w:t>
            </w:r>
          </w:p>
        </w:tc>
        <w:tc>
          <w:tcPr>
            <w:tcW w:w="1788" w:type="pct"/>
            <w:vMerge w:val="restart"/>
            <w:tcBorders>
              <w:top w:val="single" w:sz="4" w:space="0" w:color="auto"/>
              <w:left w:val="single" w:sz="4" w:space="0" w:color="auto"/>
              <w:right w:val="single" w:sz="4" w:space="0" w:color="auto"/>
            </w:tcBorders>
            <w:shd w:val="clear" w:color="auto" w:fill="auto"/>
            <w:vAlign w:val="center"/>
          </w:tcPr>
          <w:p w:rsidR="005C4D34" w:rsidRPr="002554D3" w:rsidRDefault="005C4D34" w:rsidP="005C4D34">
            <w:pPr>
              <w:rPr>
                <w:sz w:val="28"/>
                <w:szCs w:val="28"/>
              </w:rPr>
            </w:pPr>
            <w:r w:rsidRPr="002554D3">
              <w:rPr>
                <w:sz w:val="28"/>
                <w:szCs w:val="28"/>
              </w:rPr>
              <w:t>ремонт дорожного покрытия внутридворовых проездов (тротуаров), установка скамеек, урн, освещения</w:t>
            </w:r>
          </w:p>
        </w:tc>
      </w:tr>
      <w:tr w:rsidR="005C4D34" w:rsidRPr="002554D3" w:rsidTr="005C4D34">
        <w:trPr>
          <w:trHeight w:val="570"/>
        </w:trPr>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2</w:t>
            </w:r>
          </w:p>
        </w:tc>
        <w:tc>
          <w:tcPr>
            <w:tcW w:w="2488" w:type="pct"/>
            <w:tcBorders>
              <w:top w:val="single" w:sz="4" w:space="0" w:color="auto"/>
              <w:left w:val="nil"/>
              <w:bottom w:val="single" w:sz="4" w:space="0" w:color="auto"/>
              <w:right w:val="single" w:sz="4" w:space="0" w:color="auto"/>
            </w:tcBorders>
            <w:vAlign w:val="center"/>
          </w:tcPr>
          <w:p w:rsidR="005C4D34" w:rsidRPr="002554D3" w:rsidRDefault="005C4D34" w:rsidP="005C4D34">
            <w:pPr>
              <w:rPr>
                <w:sz w:val="28"/>
                <w:szCs w:val="28"/>
              </w:rPr>
            </w:pPr>
            <w:r w:rsidRPr="002554D3">
              <w:rPr>
                <w:sz w:val="28"/>
                <w:szCs w:val="28"/>
              </w:rPr>
              <w:t>с. Орда, ул. Северная, д. 8</w:t>
            </w:r>
          </w:p>
        </w:tc>
        <w:tc>
          <w:tcPr>
            <w:tcW w:w="1788" w:type="pct"/>
            <w:vMerge/>
            <w:tcBorders>
              <w:left w:val="single" w:sz="4" w:space="0" w:color="auto"/>
              <w:right w:val="single" w:sz="4" w:space="0" w:color="auto"/>
            </w:tcBorders>
            <w:shd w:val="clear" w:color="auto" w:fill="auto"/>
            <w:vAlign w:val="center"/>
          </w:tcPr>
          <w:p w:rsidR="005C4D34" w:rsidRPr="002554D3" w:rsidRDefault="005C4D34" w:rsidP="005C4D34">
            <w:pPr>
              <w:rPr>
                <w:sz w:val="28"/>
                <w:szCs w:val="28"/>
              </w:rPr>
            </w:pPr>
          </w:p>
        </w:tc>
      </w:tr>
      <w:tr w:rsidR="005C4D34" w:rsidRPr="002554D3" w:rsidTr="005C4D34">
        <w:trPr>
          <w:trHeight w:val="570"/>
        </w:trPr>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3</w:t>
            </w:r>
          </w:p>
        </w:tc>
        <w:tc>
          <w:tcPr>
            <w:tcW w:w="2488" w:type="pct"/>
            <w:tcBorders>
              <w:top w:val="single" w:sz="4" w:space="0" w:color="auto"/>
              <w:left w:val="nil"/>
              <w:bottom w:val="single" w:sz="4" w:space="0" w:color="auto"/>
              <w:right w:val="single" w:sz="4" w:space="0" w:color="auto"/>
            </w:tcBorders>
            <w:vAlign w:val="center"/>
          </w:tcPr>
          <w:p w:rsidR="005C4D34" w:rsidRPr="002554D3" w:rsidRDefault="005C4D34" w:rsidP="005C4D34">
            <w:pPr>
              <w:rPr>
                <w:sz w:val="28"/>
                <w:szCs w:val="28"/>
              </w:rPr>
            </w:pPr>
            <w:r w:rsidRPr="002554D3">
              <w:rPr>
                <w:sz w:val="28"/>
                <w:szCs w:val="28"/>
              </w:rPr>
              <w:t>с. Орда, ул. Трактовая, 33</w:t>
            </w:r>
          </w:p>
        </w:tc>
        <w:tc>
          <w:tcPr>
            <w:tcW w:w="1788" w:type="pct"/>
            <w:vMerge/>
            <w:tcBorders>
              <w:left w:val="single" w:sz="4" w:space="0" w:color="auto"/>
              <w:right w:val="single" w:sz="4" w:space="0" w:color="auto"/>
            </w:tcBorders>
            <w:shd w:val="clear" w:color="auto" w:fill="auto"/>
            <w:vAlign w:val="center"/>
          </w:tcPr>
          <w:p w:rsidR="005C4D34" w:rsidRPr="002554D3" w:rsidRDefault="005C4D34" w:rsidP="005C4D34">
            <w:pPr>
              <w:rPr>
                <w:sz w:val="28"/>
                <w:szCs w:val="28"/>
              </w:rPr>
            </w:pPr>
          </w:p>
        </w:tc>
      </w:tr>
      <w:tr w:rsidR="005C4D34" w:rsidRPr="002554D3" w:rsidTr="005C4D3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b/>
                <w:sz w:val="28"/>
                <w:szCs w:val="28"/>
              </w:rPr>
            </w:pPr>
            <w:r w:rsidRPr="002554D3">
              <w:rPr>
                <w:b/>
                <w:sz w:val="28"/>
                <w:szCs w:val="28"/>
              </w:rPr>
              <w:t>2022 год</w:t>
            </w:r>
          </w:p>
        </w:tc>
      </w:tr>
      <w:tr w:rsidR="005C4D34" w:rsidRPr="002554D3" w:rsidTr="005C4D34">
        <w:trPr>
          <w:trHeight w:val="315"/>
        </w:trPr>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1</w:t>
            </w:r>
          </w:p>
        </w:tc>
        <w:tc>
          <w:tcPr>
            <w:tcW w:w="2488" w:type="pct"/>
            <w:tcBorders>
              <w:top w:val="single" w:sz="4" w:space="0" w:color="auto"/>
              <w:left w:val="nil"/>
              <w:bottom w:val="single" w:sz="4" w:space="0" w:color="auto"/>
              <w:right w:val="single" w:sz="4" w:space="0" w:color="auto"/>
            </w:tcBorders>
            <w:vAlign w:val="center"/>
          </w:tcPr>
          <w:p w:rsidR="005C4D34" w:rsidRPr="002554D3" w:rsidRDefault="005C4D34" w:rsidP="005C4D34">
            <w:pPr>
              <w:rPr>
                <w:sz w:val="28"/>
                <w:szCs w:val="28"/>
              </w:rPr>
            </w:pPr>
            <w:r w:rsidRPr="002554D3">
              <w:rPr>
                <w:sz w:val="28"/>
                <w:szCs w:val="28"/>
              </w:rPr>
              <w:t>с. Орда, ул. Новая, д. 3</w:t>
            </w:r>
          </w:p>
        </w:tc>
        <w:tc>
          <w:tcPr>
            <w:tcW w:w="17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rPr>
                <w:sz w:val="28"/>
                <w:szCs w:val="28"/>
              </w:rPr>
            </w:pPr>
            <w:r w:rsidRPr="002554D3">
              <w:rPr>
                <w:sz w:val="28"/>
                <w:szCs w:val="28"/>
              </w:rPr>
              <w:t>ремонт дорожного покрытия внутридворовых проездов (тротуаров), установка скамеек, урн, освещения</w:t>
            </w:r>
          </w:p>
        </w:tc>
      </w:tr>
      <w:tr w:rsidR="005C4D34" w:rsidRPr="002554D3" w:rsidTr="005C4D34">
        <w:trPr>
          <w:trHeight w:val="315"/>
        </w:trPr>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2</w:t>
            </w:r>
          </w:p>
        </w:tc>
        <w:tc>
          <w:tcPr>
            <w:tcW w:w="2488" w:type="pct"/>
            <w:tcBorders>
              <w:top w:val="single" w:sz="4" w:space="0" w:color="auto"/>
              <w:left w:val="nil"/>
              <w:bottom w:val="single" w:sz="4" w:space="0" w:color="auto"/>
              <w:right w:val="single" w:sz="4" w:space="0" w:color="auto"/>
            </w:tcBorders>
            <w:vAlign w:val="center"/>
          </w:tcPr>
          <w:p w:rsidR="005C4D34" w:rsidRPr="002554D3" w:rsidRDefault="005C4D34" w:rsidP="005C4D34">
            <w:pPr>
              <w:rPr>
                <w:sz w:val="28"/>
                <w:szCs w:val="28"/>
              </w:rPr>
            </w:pPr>
            <w:r w:rsidRPr="002554D3">
              <w:rPr>
                <w:sz w:val="28"/>
                <w:szCs w:val="28"/>
              </w:rPr>
              <w:t xml:space="preserve">с. Орда, ул. Пролетарская, д. 1 </w:t>
            </w:r>
          </w:p>
        </w:tc>
        <w:tc>
          <w:tcPr>
            <w:tcW w:w="17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rPr>
                <w:sz w:val="28"/>
                <w:szCs w:val="28"/>
              </w:rPr>
            </w:pPr>
          </w:p>
        </w:tc>
      </w:tr>
      <w:tr w:rsidR="005C4D34" w:rsidRPr="002554D3" w:rsidTr="005C4D34">
        <w:trPr>
          <w:trHeight w:val="315"/>
        </w:trPr>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jc w:val="center"/>
              <w:rPr>
                <w:sz w:val="28"/>
                <w:szCs w:val="28"/>
              </w:rPr>
            </w:pPr>
            <w:r w:rsidRPr="002554D3">
              <w:rPr>
                <w:sz w:val="28"/>
                <w:szCs w:val="28"/>
              </w:rPr>
              <w:t>3</w:t>
            </w:r>
          </w:p>
        </w:tc>
        <w:tc>
          <w:tcPr>
            <w:tcW w:w="2488" w:type="pct"/>
            <w:tcBorders>
              <w:top w:val="single" w:sz="4" w:space="0" w:color="auto"/>
              <w:left w:val="nil"/>
              <w:bottom w:val="single" w:sz="4" w:space="0" w:color="auto"/>
              <w:right w:val="single" w:sz="4" w:space="0" w:color="auto"/>
            </w:tcBorders>
            <w:vAlign w:val="center"/>
          </w:tcPr>
          <w:p w:rsidR="005C4D34" w:rsidRPr="002554D3" w:rsidRDefault="005C4D34" w:rsidP="005C4D34">
            <w:pPr>
              <w:rPr>
                <w:sz w:val="28"/>
                <w:szCs w:val="28"/>
              </w:rPr>
            </w:pPr>
            <w:r w:rsidRPr="002554D3">
              <w:rPr>
                <w:sz w:val="28"/>
                <w:szCs w:val="28"/>
              </w:rPr>
              <w:t>с. Орда, ул. Пролетарская, д. 3</w:t>
            </w:r>
          </w:p>
        </w:tc>
        <w:tc>
          <w:tcPr>
            <w:tcW w:w="17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4D34" w:rsidRPr="002554D3" w:rsidRDefault="005C4D34" w:rsidP="005C4D34">
            <w:pPr>
              <w:rPr>
                <w:sz w:val="28"/>
                <w:szCs w:val="28"/>
              </w:rPr>
            </w:pPr>
          </w:p>
        </w:tc>
      </w:tr>
    </w:tbl>
    <w:p w:rsidR="00A76EC4" w:rsidRDefault="00A76EC4" w:rsidP="000A21DD">
      <w:pPr>
        <w:pStyle w:val="af7"/>
        <w:jc w:val="right"/>
        <w:rPr>
          <w:sz w:val="28"/>
          <w:szCs w:val="28"/>
        </w:rPr>
      </w:pPr>
    </w:p>
    <w:p w:rsidR="000A21DD" w:rsidRPr="004D0C5A" w:rsidRDefault="000A21DD" w:rsidP="000A21DD">
      <w:pPr>
        <w:pStyle w:val="af7"/>
        <w:jc w:val="right"/>
        <w:rPr>
          <w:sz w:val="28"/>
          <w:szCs w:val="28"/>
        </w:rPr>
      </w:pPr>
      <w:r w:rsidRPr="004D0C5A">
        <w:rPr>
          <w:sz w:val="28"/>
          <w:szCs w:val="28"/>
        </w:rPr>
        <w:t>Приложение 2 к подпрограмме</w:t>
      </w:r>
    </w:p>
    <w:p w:rsidR="000A21DD" w:rsidRDefault="000A21DD" w:rsidP="000A21DD">
      <w:pPr>
        <w:jc w:val="center"/>
        <w:rPr>
          <w:b/>
          <w:caps/>
          <w:sz w:val="28"/>
          <w:szCs w:val="28"/>
        </w:rPr>
      </w:pPr>
    </w:p>
    <w:p w:rsidR="000A21DD" w:rsidRDefault="000A21DD" w:rsidP="000A21DD">
      <w:pPr>
        <w:jc w:val="center"/>
        <w:rPr>
          <w:b/>
          <w:caps/>
          <w:sz w:val="28"/>
          <w:szCs w:val="28"/>
        </w:rPr>
      </w:pPr>
    </w:p>
    <w:p w:rsidR="000A21DD" w:rsidRPr="004F56B8" w:rsidRDefault="000A21DD" w:rsidP="000A21DD">
      <w:pPr>
        <w:jc w:val="center"/>
        <w:rPr>
          <w:b/>
          <w:caps/>
          <w:sz w:val="28"/>
          <w:szCs w:val="28"/>
        </w:rPr>
      </w:pPr>
      <w:r w:rsidRPr="004F56B8">
        <w:rPr>
          <w:b/>
          <w:caps/>
          <w:sz w:val="28"/>
          <w:szCs w:val="28"/>
        </w:rPr>
        <w:t xml:space="preserve">Адресный перечень </w:t>
      </w:r>
    </w:p>
    <w:p w:rsidR="000A21DD" w:rsidRPr="004F56B8" w:rsidRDefault="000A21DD" w:rsidP="000A21DD">
      <w:pPr>
        <w:jc w:val="center"/>
        <w:rPr>
          <w:b/>
          <w:sz w:val="28"/>
          <w:szCs w:val="28"/>
        </w:rPr>
      </w:pPr>
      <w:r w:rsidRPr="004F56B8">
        <w:rPr>
          <w:b/>
          <w:sz w:val="28"/>
          <w:szCs w:val="28"/>
        </w:rPr>
        <w:t>территорий общего пользования, мест массового отдыха на территории Ординского муниципального района, на которых планируется благоустройство</w:t>
      </w:r>
    </w:p>
    <w:p w:rsidR="000A21DD" w:rsidRPr="004F56B8" w:rsidRDefault="000A21DD" w:rsidP="000A21DD">
      <w:pPr>
        <w:rPr>
          <w:sz w:val="28"/>
          <w:szCs w:val="28"/>
        </w:rPr>
      </w:pP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8"/>
        <w:gridCol w:w="4449"/>
        <w:gridCol w:w="4820"/>
      </w:tblGrid>
      <w:tr w:rsidR="000A21DD" w:rsidRPr="004F56B8" w:rsidTr="00642854">
        <w:trPr>
          <w:trHeight w:val="518"/>
        </w:trPr>
        <w:tc>
          <w:tcPr>
            <w:tcW w:w="1378" w:type="dxa"/>
            <w:shd w:val="clear" w:color="auto" w:fill="auto"/>
            <w:vAlign w:val="center"/>
          </w:tcPr>
          <w:p w:rsidR="000A21DD" w:rsidRPr="003E77E4" w:rsidRDefault="000A21DD" w:rsidP="00A24131">
            <w:pPr>
              <w:jc w:val="center"/>
              <w:rPr>
                <w:b/>
                <w:sz w:val="28"/>
                <w:szCs w:val="28"/>
              </w:rPr>
            </w:pPr>
            <w:r w:rsidRPr="003E77E4">
              <w:rPr>
                <w:b/>
                <w:sz w:val="28"/>
                <w:szCs w:val="28"/>
              </w:rPr>
              <w:t>№ п/п</w:t>
            </w:r>
          </w:p>
        </w:tc>
        <w:tc>
          <w:tcPr>
            <w:tcW w:w="4449" w:type="dxa"/>
            <w:vAlign w:val="center"/>
          </w:tcPr>
          <w:p w:rsidR="000A21DD" w:rsidRPr="003E77E4" w:rsidRDefault="000A21DD" w:rsidP="00A24131">
            <w:pPr>
              <w:jc w:val="center"/>
              <w:rPr>
                <w:b/>
                <w:sz w:val="28"/>
                <w:szCs w:val="28"/>
              </w:rPr>
            </w:pPr>
            <w:r w:rsidRPr="003E77E4">
              <w:rPr>
                <w:b/>
                <w:sz w:val="28"/>
                <w:szCs w:val="28"/>
              </w:rPr>
              <w:t>Адрес территории общего пользования</w:t>
            </w:r>
          </w:p>
        </w:tc>
        <w:tc>
          <w:tcPr>
            <w:tcW w:w="4820" w:type="dxa"/>
            <w:shd w:val="clear" w:color="auto" w:fill="auto"/>
            <w:vAlign w:val="center"/>
          </w:tcPr>
          <w:p w:rsidR="000A21DD" w:rsidRPr="003E77E4" w:rsidRDefault="000A21DD" w:rsidP="00A24131">
            <w:pPr>
              <w:jc w:val="center"/>
              <w:rPr>
                <w:b/>
                <w:sz w:val="28"/>
                <w:szCs w:val="28"/>
              </w:rPr>
            </w:pPr>
            <w:r w:rsidRPr="003E77E4">
              <w:rPr>
                <w:b/>
                <w:sz w:val="28"/>
                <w:szCs w:val="28"/>
              </w:rPr>
              <w:t>Вид работ</w:t>
            </w:r>
          </w:p>
        </w:tc>
      </w:tr>
      <w:tr w:rsidR="000A21DD" w:rsidRPr="004F56B8" w:rsidTr="00642854">
        <w:trPr>
          <w:trHeight w:val="431"/>
        </w:trPr>
        <w:tc>
          <w:tcPr>
            <w:tcW w:w="1378" w:type="dxa"/>
            <w:shd w:val="clear" w:color="auto" w:fill="auto"/>
          </w:tcPr>
          <w:p w:rsidR="000A21DD" w:rsidRPr="003E77E4" w:rsidRDefault="000A21DD" w:rsidP="00A24131">
            <w:pPr>
              <w:jc w:val="center"/>
              <w:rPr>
                <w:sz w:val="28"/>
                <w:szCs w:val="28"/>
              </w:rPr>
            </w:pPr>
            <w:r w:rsidRPr="003E77E4">
              <w:rPr>
                <w:sz w:val="28"/>
                <w:szCs w:val="28"/>
              </w:rPr>
              <w:t>1</w:t>
            </w:r>
          </w:p>
        </w:tc>
        <w:tc>
          <w:tcPr>
            <w:tcW w:w="4449" w:type="dxa"/>
          </w:tcPr>
          <w:p w:rsidR="000A21DD" w:rsidRPr="003E77E4" w:rsidRDefault="000A21DD" w:rsidP="00A24131">
            <w:pPr>
              <w:jc w:val="center"/>
              <w:rPr>
                <w:sz w:val="28"/>
                <w:szCs w:val="28"/>
              </w:rPr>
            </w:pPr>
            <w:r w:rsidRPr="003E77E4">
              <w:rPr>
                <w:sz w:val="28"/>
                <w:szCs w:val="28"/>
              </w:rPr>
              <w:t>2</w:t>
            </w:r>
          </w:p>
        </w:tc>
        <w:tc>
          <w:tcPr>
            <w:tcW w:w="4820" w:type="dxa"/>
            <w:shd w:val="clear" w:color="auto" w:fill="auto"/>
          </w:tcPr>
          <w:p w:rsidR="000A21DD" w:rsidRPr="003E77E4" w:rsidRDefault="000A21DD" w:rsidP="00A24131">
            <w:pPr>
              <w:jc w:val="center"/>
              <w:rPr>
                <w:sz w:val="28"/>
                <w:szCs w:val="28"/>
              </w:rPr>
            </w:pPr>
            <w:r w:rsidRPr="003E77E4">
              <w:rPr>
                <w:sz w:val="28"/>
                <w:szCs w:val="28"/>
              </w:rPr>
              <w:t>3</w:t>
            </w:r>
          </w:p>
        </w:tc>
      </w:tr>
    </w:tbl>
    <w:p w:rsidR="009C70F4" w:rsidRDefault="009C70F4" w:rsidP="009C70F4">
      <w:pPr>
        <w:jc w:val="center"/>
        <w:rPr>
          <w:b/>
          <w:sz w:val="36"/>
          <w:szCs w:val="36"/>
        </w:rPr>
      </w:pPr>
    </w:p>
    <w:p w:rsidR="009C70F4" w:rsidRPr="009C70F4" w:rsidRDefault="009C70F4" w:rsidP="009C70F4">
      <w:pPr>
        <w:jc w:val="center"/>
        <w:rPr>
          <w:sz w:val="36"/>
          <w:szCs w:val="36"/>
        </w:rPr>
      </w:pPr>
      <w:r w:rsidRPr="009C70F4">
        <w:rPr>
          <w:b/>
          <w:sz w:val="36"/>
          <w:szCs w:val="36"/>
        </w:rPr>
        <w:t>2020 год</w:t>
      </w: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8"/>
        <w:gridCol w:w="4449"/>
        <w:gridCol w:w="4820"/>
      </w:tblGrid>
      <w:tr w:rsidR="000A21DD" w:rsidRPr="004F56B8" w:rsidTr="00177B1C">
        <w:trPr>
          <w:trHeight w:val="840"/>
        </w:trPr>
        <w:tc>
          <w:tcPr>
            <w:tcW w:w="1378" w:type="dxa"/>
            <w:shd w:val="clear" w:color="auto" w:fill="auto"/>
          </w:tcPr>
          <w:p w:rsidR="000A21DD" w:rsidRPr="003E77E4" w:rsidRDefault="00177B1C" w:rsidP="00A24131">
            <w:pPr>
              <w:jc w:val="center"/>
              <w:rPr>
                <w:sz w:val="28"/>
                <w:szCs w:val="28"/>
              </w:rPr>
            </w:pPr>
            <w:r>
              <w:rPr>
                <w:sz w:val="28"/>
                <w:szCs w:val="28"/>
              </w:rPr>
              <w:t>1</w:t>
            </w:r>
          </w:p>
        </w:tc>
        <w:tc>
          <w:tcPr>
            <w:tcW w:w="4449" w:type="dxa"/>
            <w:vAlign w:val="center"/>
          </w:tcPr>
          <w:p w:rsidR="000A21DD" w:rsidRPr="003E77E4" w:rsidRDefault="000A21DD" w:rsidP="00177B1C">
            <w:pPr>
              <w:rPr>
                <w:sz w:val="28"/>
                <w:szCs w:val="28"/>
              </w:rPr>
            </w:pPr>
            <w:r>
              <w:rPr>
                <w:sz w:val="28"/>
                <w:szCs w:val="28"/>
              </w:rPr>
              <w:t>Парк отдыха с. Орда</w:t>
            </w:r>
          </w:p>
        </w:tc>
        <w:tc>
          <w:tcPr>
            <w:tcW w:w="4820" w:type="dxa"/>
            <w:shd w:val="clear" w:color="auto" w:fill="auto"/>
          </w:tcPr>
          <w:p w:rsidR="000A21DD" w:rsidRDefault="000A21DD" w:rsidP="00A24131">
            <w:pPr>
              <w:ind w:left="-108"/>
              <w:jc w:val="both"/>
              <w:rPr>
                <w:sz w:val="28"/>
                <w:szCs w:val="28"/>
              </w:rPr>
            </w:pPr>
            <w:r>
              <w:rPr>
                <w:sz w:val="28"/>
                <w:szCs w:val="28"/>
              </w:rPr>
              <w:t>Обустройство дорожно-тропиночной сети, установка ограждения, игрового оборудования, освещения скамеек, урн, асфальтирование площади, установка ротонды, сцены</w:t>
            </w:r>
          </w:p>
        </w:tc>
      </w:tr>
    </w:tbl>
    <w:p w:rsidR="009C70F4" w:rsidRDefault="009C70F4" w:rsidP="009C70F4">
      <w:pPr>
        <w:jc w:val="center"/>
        <w:rPr>
          <w:b/>
          <w:sz w:val="40"/>
          <w:szCs w:val="40"/>
        </w:rPr>
      </w:pPr>
    </w:p>
    <w:p w:rsidR="009C70F4" w:rsidRPr="009C70F4" w:rsidRDefault="009C70F4" w:rsidP="009C70F4">
      <w:pPr>
        <w:jc w:val="center"/>
        <w:rPr>
          <w:b/>
          <w:sz w:val="40"/>
          <w:szCs w:val="40"/>
        </w:rPr>
      </w:pPr>
      <w:r w:rsidRPr="009C70F4">
        <w:rPr>
          <w:b/>
          <w:sz w:val="40"/>
          <w:szCs w:val="40"/>
        </w:rPr>
        <w:t>2021 год</w:t>
      </w: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8"/>
        <w:gridCol w:w="4449"/>
        <w:gridCol w:w="4820"/>
      </w:tblGrid>
      <w:tr w:rsidR="000A21DD" w:rsidRPr="004F56B8" w:rsidTr="00177B1C">
        <w:trPr>
          <w:trHeight w:val="360"/>
        </w:trPr>
        <w:tc>
          <w:tcPr>
            <w:tcW w:w="1378" w:type="dxa"/>
            <w:tcBorders>
              <w:top w:val="single" w:sz="4" w:space="0" w:color="auto"/>
              <w:left w:val="single" w:sz="4" w:space="0" w:color="auto"/>
              <w:bottom w:val="single" w:sz="4" w:space="0" w:color="auto"/>
              <w:right w:val="single" w:sz="4" w:space="0" w:color="auto"/>
            </w:tcBorders>
            <w:shd w:val="clear" w:color="auto" w:fill="auto"/>
          </w:tcPr>
          <w:p w:rsidR="000A21DD" w:rsidRPr="003E77E4" w:rsidRDefault="00177B1C" w:rsidP="00A24131">
            <w:pPr>
              <w:jc w:val="center"/>
              <w:rPr>
                <w:sz w:val="28"/>
                <w:szCs w:val="28"/>
              </w:rPr>
            </w:pPr>
            <w:r>
              <w:rPr>
                <w:sz w:val="28"/>
                <w:szCs w:val="28"/>
              </w:rPr>
              <w:t>1</w:t>
            </w:r>
          </w:p>
        </w:tc>
        <w:tc>
          <w:tcPr>
            <w:tcW w:w="4449" w:type="dxa"/>
            <w:tcBorders>
              <w:top w:val="single" w:sz="4" w:space="0" w:color="auto"/>
              <w:left w:val="single" w:sz="4" w:space="0" w:color="auto"/>
              <w:bottom w:val="single" w:sz="4" w:space="0" w:color="auto"/>
              <w:right w:val="single" w:sz="4" w:space="0" w:color="auto"/>
            </w:tcBorders>
            <w:vAlign w:val="center"/>
          </w:tcPr>
          <w:p w:rsidR="000A21DD" w:rsidRPr="003E77E4" w:rsidRDefault="000A21DD" w:rsidP="00177B1C">
            <w:pPr>
              <w:rPr>
                <w:sz w:val="28"/>
                <w:szCs w:val="28"/>
              </w:rPr>
            </w:pPr>
            <w:r>
              <w:rPr>
                <w:sz w:val="28"/>
                <w:szCs w:val="28"/>
              </w:rPr>
              <w:t>Парк отдыха с. Орда</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0A21DD" w:rsidRPr="003E77E4" w:rsidRDefault="000A21DD" w:rsidP="00A24131">
            <w:pPr>
              <w:ind w:left="-108"/>
              <w:jc w:val="both"/>
              <w:rPr>
                <w:sz w:val="28"/>
                <w:szCs w:val="28"/>
              </w:rPr>
            </w:pPr>
            <w:r>
              <w:rPr>
                <w:sz w:val="28"/>
                <w:szCs w:val="28"/>
              </w:rPr>
              <w:t xml:space="preserve">Обустройство дорожно-тропиночной сети, установка ограждения, игрового </w:t>
            </w:r>
            <w:r>
              <w:rPr>
                <w:sz w:val="28"/>
                <w:szCs w:val="28"/>
              </w:rPr>
              <w:lastRenderedPageBreak/>
              <w:t>оборудования, освещения скамеек, урн, асфальтирование площади, установка ротонды, сцены</w:t>
            </w:r>
          </w:p>
        </w:tc>
      </w:tr>
    </w:tbl>
    <w:p w:rsidR="009C70F4" w:rsidRDefault="009C70F4" w:rsidP="009C70F4">
      <w:pPr>
        <w:jc w:val="center"/>
        <w:rPr>
          <w:b/>
          <w:sz w:val="40"/>
          <w:szCs w:val="40"/>
        </w:rPr>
      </w:pPr>
    </w:p>
    <w:p w:rsidR="009C70F4" w:rsidRPr="009C70F4" w:rsidRDefault="009C70F4" w:rsidP="009C70F4">
      <w:pPr>
        <w:jc w:val="center"/>
        <w:rPr>
          <w:b/>
          <w:sz w:val="40"/>
          <w:szCs w:val="40"/>
        </w:rPr>
      </w:pPr>
      <w:r w:rsidRPr="009C70F4">
        <w:rPr>
          <w:b/>
          <w:sz w:val="40"/>
          <w:szCs w:val="40"/>
        </w:rPr>
        <w:t>2022 год</w:t>
      </w: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8"/>
        <w:gridCol w:w="4449"/>
        <w:gridCol w:w="4820"/>
      </w:tblGrid>
      <w:tr w:rsidR="000A21DD" w:rsidRPr="004F56B8" w:rsidTr="00177B1C">
        <w:trPr>
          <w:trHeight w:val="360"/>
        </w:trPr>
        <w:tc>
          <w:tcPr>
            <w:tcW w:w="1378" w:type="dxa"/>
            <w:tcBorders>
              <w:top w:val="single" w:sz="4" w:space="0" w:color="auto"/>
              <w:left w:val="single" w:sz="4" w:space="0" w:color="auto"/>
              <w:bottom w:val="single" w:sz="4" w:space="0" w:color="auto"/>
              <w:right w:val="single" w:sz="4" w:space="0" w:color="auto"/>
            </w:tcBorders>
            <w:shd w:val="clear" w:color="auto" w:fill="auto"/>
          </w:tcPr>
          <w:p w:rsidR="000A21DD" w:rsidRPr="003E77E4" w:rsidRDefault="000A21DD" w:rsidP="00A24131">
            <w:pPr>
              <w:jc w:val="center"/>
              <w:rPr>
                <w:sz w:val="28"/>
                <w:szCs w:val="28"/>
              </w:rPr>
            </w:pPr>
            <w:r>
              <w:rPr>
                <w:sz w:val="28"/>
                <w:szCs w:val="28"/>
              </w:rPr>
              <w:t>1</w:t>
            </w:r>
          </w:p>
        </w:tc>
        <w:tc>
          <w:tcPr>
            <w:tcW w:w="4449" w:type="dxa"/>
            <w:tcBorders>
              <w:top w:val="single" w:sz="4" w:space="0" w:color="auto"/>
              <w:left w:val="single" w:sz="4" w:space="0" w:color="auto"/>
              <w:bottom w:val="single" w:sz="4" w:space="0" w:color="auto"/>
              <w:right w:val="single" w:sz="4" w:space="0" w:color="auto"/>
            </w:tcBorders>
            <w:vAlign w:val="center"/>
          </w:tcPr>
          <w:p w:rsidR="000A21DD" w:rsidRPr="003E77E4" w:rsidRDefault="000A21DD" w:rsidP="00177B1C">
            <w:pPr>
              <w:rPr>
                <w:sz w:val="28"/>
                <w:szCs w:val="28"/>
              </w:rPr>
            </w:pPr>
            <w:r>
              <w:rPr>
                <w:sz w:val="28"/>
                <w:szCs w:val="28"/>
              </w:rPr>
              <w:t>Парк отдыха с. Орда</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0A21DD" w:rsidRPr="003E77E4" w:rsidRDefault="00177B1C" w:rsidP="00A24131">
            <w:pPr>
              <w:ind w:left="-108"/>
              <w:jc w:val="both"/>
              <w:rPr>
                <w:sz w:val="28"/>
                <w:szCs w:val="28"/>
              </w:rPr>
            </w:pPr>
            <w:r>
              <w:rPr>
                <w:sz w:val="28"/>
                <w:szCs w:val="28"/>
              </w:rPr>
              <w:t>Обустройство дорожно-тропиночной сети, установка ограждения, игрового оборудования, освещения скамеек, урн, асфальтирование площади, установка ротонды, сцены</w:t>
            </w:r>
          </w:p>
        </w:tc>
      </w:tr>
    </w:tbl>
    <w:p w:rsidR="000A21DD" w:rsidRPr="004F56B8" w:rsidRDefault="000A21DD" w:rsidP="000A21DD">
      <w:pPr>
        <w:pStyle w:val="ConsPlusNormal"/>
        <w:ind w:firstLine="0"/>
        <w:rPr>
          <w:rFonts w:ascii="Times New Roman" w:hAnsi="Times New Roman" w:cs="Times New Roman"/>
          <w:sz w:val="28"/>
          <w:szCs w:val="28"/>
        </w:rPr>
      </w:pPr>
    </w:p>
    <w:p w:rsidR="000A21DD" w:rsidRPr="004F56B8" w:rsidRDefault="000A21DD" w:rsidP="000A21DD">
      <w:pPr>
        <w:widowControl w:val="0"/>
        <w:autoSpaceDE w:val="0"/>
        <w:autoSpaceDN w:val="0"/>
        <w:adjustRightInd w:val="0"/>
        <w:jc w:val="both"/>
        <w:rPr>
          <w:sz w:val="28"/>
          <w:szCs w:val="28"/>
        </w:rPr>
      </w:pPr>
    </w:p>
    <w:p w:rsidR="00795F19" w:rsidRDefault="00795F19" w:rsidP="00D34F9F">
      <w:pPr>
        <w:widowControl w:val="0"/>
        <w:autoSpaceDE w:val="0"/>
        <w:autoSpaceDN w:val="0"/>
        <w:adjustRightInd w:val="0"/>
        <w:jc w:val="center"/>
        <w:rPr>
          <w:b/>
          <w:sz w:val="32"/>
          <w:szCs w:val="32"/>
        </w:rPr>
      </w:pPr>
    </w:p>
    <w:p w:rsidR="00795F19" w:rsidRDefault="00795F19" w:rsidP="00D34F9F">
      <w:pPr>
        <w:widowControl w:val="0"/>
        <w:autoSpaceDE w:val="0"/>
        <w:autoSpaceDN w:val="0"/>
        <w:adjustRightInd w:val="0"/>
        <w:jc w:val="center"/>
        <w:rPr>
          <w:b/>
          <w:sz w:val="32"/>
          <w:szCs w:val="32"/>
        </w:rPr>
      </w:pPr>
    </w:p>
    <w:p w:rsidR="00795F19" w:rsidRDefault="00795F19" w:rsidP="00D34F9F">
      <w:pPr>
        <w:widowControl w:val="0"/>
        <w:autoSpaceDE w:val="0"/>
        <w:autoSpaceDN w:val="0"/>
        <w:adjustRightInd w:val="0"/>
        <w:jc w:val="center"/>
        <w:rPr>
          <w:b/>
          <w:sz w:val="32"/>
          <w:szCs w:val="32"/>
        </w:rPr>
      </w:pPr>
    </w:p>
    <w:p w:rsidR="00795F19" w:rsidRDefault="00795F19" w:rsidP="00D34F9F">
      <w:pPr>
        <w:widowControl w:val="0"/>
        <w:autoSpaceDE w:val="0"/>
        <w:autoSpaceDN w:val="0"/>
        <w:adjustRightInd w:val="0"/>
        <w:jc w:val="center"/>
        <w:rPr>
          <w:b/>
          <w:sz w:val="32"/>
          <w:szCs w:val="32"/>
        </w:rPr>
      </w:pPr>
    </w:p>
    <w:p w:rsidR="00177B1C" w:rsidRDefault="00177B1C" w:rsidP="00D34F9F">
      <w:pPr>
        <w:widowControl w:val="0"/>
        <w:autoSpaceDE w:val="0"/>
        <w:autoSpaceDN w:val="0"/>
        <w:adjustRightInd w:val="0"/>
        <w:jc w:val="center"/>
        <w:rPr>
          <w:b/>
          <w:sz w:val="32"/>
          <w:szCs w:val="32"/>
        </w:rPr>
      </w:pPr>
    </w:p>
    <w:p w:rsidR="00177B1C" w:rsidRDefault="00177B1C" w:rsidP="00D34F9F">
      <w:pPr>
        <w:widowControl w:val="0"/>
        <w:autoSpaceDE w:val="0"/>
        <w:autoSpaceDN w:val="0"/>
        <w:adjustRightInd w:val="0"/>
        <w:jc w:val="center"/>
        <w:rPr>
          <w:b/>
          <w:sz w:val="32"/>
          <w:szCs w:val="32"/>
        </w:rPr>
      </w:pPr>
    </w:p>
    <w:p w:rsidR="00177B1C" w:rsidRDefault="00177B1C" w:rsidP="00D34F9F">
      <w:pPr>
        <w:widowControl w:val="0"/>
        <w:autoSpaceDE w:val="0"/>
        <w:autoSpaceDN w:val="0"/>
        <w:adjustRightInd w:val="0"/>
        <w:jc w:val="center"/>
        <w:rPr>
          <w:b/>
          <w:sz w:val="32"/>
          <w:szCs w:val="32"/>
        </w:rPr>
      </w:pPr>
    </w:p>
    <w:p w:rsidR="00177B1C" w:rsidRDefault="00177B1C" w:rsidP="00D34F9F">
      <w:pPr>
        <w:widowControl w:val="0"/>
        <w:autoSpaceDE w:val="0"/>
        <w:autoSpaceDN w:val="0"/>
        <w:adjustRightInd w:val="0"/>
        <w:jc w:val="center"/>
        <w:rPr>
          <w:b/>
          <w:sz w:val="32"/>
          <w:szCs w:val="32"/>
        </w:rPr>
      </w:pPr>
    </w:p>
    <w:p w:rsidR="00177B1C" w:rsidRDefault="00177B1C" w:rsidP="00D34F9F">
      <w:pPr>
        <w:widowControl w:val="0"/>
        <w:autoSpaceDE w:val="0"/>
        <w:autoSpaceDN w:val="0"/>
        <w:adjustRightInd w:val="0"/>
        <w:jc w:val="center"/>
        <w:rPr>
          <w:b/>
          <w:sz w:val="32"/>
          <w:szCs w:val="32"/>
        </w:rPr>
      </w:pPr>
    </w:p>
    <w:p w:rsidR="00177B1C" w:rsidRDefault="00177B1C" w:rsidP="00D34F9F">
      <w:pPr>
        <w:widowControl w:val="0"/>
        <w:autoSpaceDE w:val="0"/>
        <w:autoSpaceDN w:val="0"/>
        <w:adjustRightInd w:val="0"/>
        <w:jc w:val="center"/>
        <w:rPr>
          <w:b/>
          <w:sz w:val="32"/>
          <w:szCs w:val="32"/>
        </w:rPr>
      </w:pPr>
    </w:p>
    <w:p w:rsidR="007F3F69" w:rsidRDefault="007F3F69">
      <w:pPr>
        <w:spacing w:after="200" w:line="276" w:lineRule="auto"/>
        <w:rPr>
          <w:b/>
          <w:sz w:val="32"/>
          <w:szCs w:val="32"/>
        </w:rPr>
      </w:pPr>
      <w:r>
        <w:rPr>
          <w:b/>
          <w:sz w:val="32"/>
          <w:szCs w:val="32"/>
        </w:rPr>
        <w:br w:type="page"/>
      </w:r>
    </w:p>
    <w:p w:rsidR="007F3F69" w:rsidRDefault="007F3F69" w:rsidP="00D34F9F">
      <w:pPr>
        <w:widowControl w:val="0"/>
        <w:autoSpaceDE w:val="0"/>
        <w:autoSpaceDN w:val="0"/>
        <w:adjustRightInd w:val="0"/>
        <w:jc w:val="center"/>
        <w:rPr>
          <w:b/>
          <w:sz w:val="32"/>
          <w:szCs w:val="32"/>
        </w:rPr>
      </w:pPr>
    </w:p>
    <w:p w:rsidR="007F3F69" w:rsidRDefault="007F3F69" w:rsidP="00D34F9F">
      <w:pPr>
        <w:widowControl w:val="0"/>
        <w:autoSpaceDE w:val="0"/>
        <w:autoSpaceDN w:val="0"/>
        <w:adjustRightInd w:val="0"/>
        <w:jc w:val="center"/>
        <w:rPr>
          <w:b/>
          <w:sz w:val="32"/>
          <w:szCs w:val="32"/>
        </w:rPr>
      </w:pPr>
    </w:p>
    <w:p w:rsidR="007F3F69" w:rsidRDefault="007F3F69" w:rsidP="00D34F9F">
      <w:pPr>
        <w:widowControl w:val="0"/>
        <w:autoSpaceDE w:val="0"/>
        <w:autoSpaceDN w:val="0"/>
        <w:adjustRightInd w:val="0"/>
        <w:jc w:val="center"/>
        <w:rPr>
          <w:b/>
          <w:sz w:val="32"/>
          <w:szCs w:val="32"/>
        </w:rPr>
      </w:pPr>
    </w:p>
    <w:p w:rsidR="007F3F69" w:rsidRDefault="007F3F69" w:rsidP="00D34F9F">
      <w:pPr>
        <w:widowControl w:val="0"/>
        <w:autoSpaceDE w:val="0"/>
        <w:autoSpaceDN w:val="0"/>
        <w:adjustRightInd w:val="0"/>
        <w:jc w:val="center"/>
        <w:rPr>
          <w:b/>
          <w:sz w:val="32"/>
          <w:szCs w:val="32"/>
        </w:rPr>
      </w:pPr>
    </w:p>
    <w:p w:rsidR="007F3F69" w:rsidRDefault="007F3F69" w:rsidP="00D34F9F">
      <w:pPr>
        <w:widowControl w:val="0"/>
        <w:autoSpaceDE w:val="0"/>
        <w:autoSpaceDN w:val="0"/>
        <w:adjustRightInd w:val="0"/>
        <w:jc w:val="center"/>
        <w:rPr>
          <w:b/>
          <w:sz w:val="32"/>
          <w:szCs w:val="32"/>
        </w:rPr>
      </w:pPr>
    </w:p>
    <w:p w:rsidR="007F3F69" w:rsidRDefault="007F3F69" w:rsidP="00D34F9F">
      <w:pPr>
        <w:widowControl w:val="0"/>
        <w:autoSpaceDE w:val="0"/>
        <w:autoSpaceDN w:val="0"/>
        <w:adjustRightInd w:val="0"/>
        <w:jc w:val="center"/>
        <w:rPr>
          <w:b/>
          <w:sz w:val="32"/>
          <w:szCs w:val="32"/>
        </w:rPr>
      </w:pPr>
    </w:p>
    <w:p w:rsidR="007F3F69" w:rsidRDefault="007F3F69" w:rsidP="00D34F9F">
      <w:pPr>
        <w:widowControl w:val="0"/>
        <w:autoSpaceDE w:val="0"/>
        <w:autoSpaceDN w:val="0"/>
        <w:adjustRightInd w:val="0"/>
        <w:jc w:val="center"/>
        <w:rPr>
          <w:b/>
          <w:sz w:val="32"/>
          <w:szCs w:val="32"/>
        </w:rPr>
      </w:pPr>
    </w:p>
    <w:p w:rsidR="007F3F69" w:rsidRDefault="007F3F69" w:rsidP="00D34F9F">
      <w:pPr>
        <w:widowControl w:val="0"/>
        <w:autoSpaceDE w:val="0"/>
        <w:autoSpaceDN w:val="0"/>
        <w:adjustRightInd w:val="0"/>
        <w:jc w:val="center"/>
        <w:rPr>
          <w:b/>
          <w:sz w:val="32"/>
          <w:szCs w:val="32"/>
        </w:rPr>
      </w:pPr>
    </w:p>
    <w:p w:rsidR="007F3F69" w:rsidRDefault="007F3F69" w:rsidP="00D34F9F">
      <w:pPr>
        <w:widowControl w:val="0"/>
        <w:autoSpaceDE w:val="0"/>
        <w:autoSpaceDN w:val="0"/>
        <w:adjustRightInd w:val="0"/>
        <w:jc w:val="center"/>
        <w:rPr>
          <w:b/>
          <w:sz w:val="32"/>
          <w:szCs w:val="32"/>
        </w:rPr>
      </w:pPr>
    </w:p>
    <w:p w:rsidR="007F3F69" w:rsidRDefault="007F3F69" w:rsidP="00D34F9F">
      <w:pPr>
        <w:widowControl w:val="0"/>
        <w:autoSpaceDE w:val="0"/>
        <w:autoSpaceDN w:val="0"/>
        <w:adjustRightInd w:val="0"/>
        <w:jc w:val="center"/>
        <w:rPr>
          <w:b/>
          <w:sz w:val="32"/>
          <w:szCs w:val="32"/>
        </w:rPr>
      </w:pPr>
    </w:p>
    <w:p w:rsidR="007F3F69" w:rsidRDefault="007F3F69" w:rsidP="00D34F9F">
      <w:pPr>
        <w:widowControl w:val="0"/>
        <w:autoSpaceDE w:val="0"/>
        <w:autoSpaceDN w:val="0"/>
        <w:adjustRightInd w:val="0"/>
        <w:jc w:val="center"/>
        <w:rPr>
          <w:b/>
          <w:sz w:val="32"/>
          <w:szCs w:val="32"/>
        </w:rPr>
      </w:pPr>
    </w:p>
    <w:p w:rsidR="007F3F69" w:rsidRDefault="007F3F69" w:rsidP="00D34F9F">
      <w:pPr>
        <w:widowControl w:val="0"/>
        <w:autoSpaceDE w:val="0"/>
        <w:autoSpaceDN w:val="0"/>
        <w:adjustRightInd w:val="0"/>
        <w:jc w:val="center"/>
        <w:rPr>
          <w:b/>
          <w:sz w:val="32"/>
          <w:szCs w:val="32"/>
        </w:rPr>
      </w:pPr>
    </w:p>
    <w:p w:rsidR="007F3F69" w:rsidRDefault="007F3F69" w:rsidP="00D34F9F">
      <w:pPr>
        <w:widowControl w:val="0"/>
        <w:autoSpaceDE w:val="0"/>
        <w:autoSpaceDN w:val="0"/>
        <w:adjustRightInd w:val="0"/>
        <w:jc w:val="center"/>
        <w:rPr>
          <w:b/>
          <w:sz w:val="32"/>
          <w:szCs w:val="32"/>
        </w:rPr>
      </w:pPr>
    </w:p>
    <w:p w:rsidR="007F3F69" w:rsidRDefault="007F3F69" w:rsidP="00D34F9F">
      <w:pPr>
        <w:widowControl w:val="0"/>
        <w:autoSpaceDE w:val="0"/>
        <w:autoSpaceDN w:val="0"/>
        <w:adjustRightInd w:val="0"/>
        <w:jc w:val="center"/>
        <w:rPr>
          <w:b/>
          <w:sz w:val="32"/>
          <w:szCs w:val="32"/>
        </w:rPr>
      </w:pPr>
    </w:p>
    <w:p w:rsidR="007F3F69" w:rsidRDefault="007F3F69" w:rsidP="00D34F9F">
      <w:pPr>
        <w:widowControl w:val="0"/>
        <w:autoSpaceDE w:val="0"/>
        <w:autoSpaceDN w:val="0"/>
        <w:adjustRightInd w:val="0"/>
        <w:jc w:val="center"/>
        <w:rPr>
          <w:b/>
          <w:sz w:val="32"/>
          <w:szCs w:val="32"/>
        </w:rPr>
      </w:pPr>
    </w:p>
    <w:p w:rsidR="007F3F69" w:rsidRDefault="007F3F69" w:rsidP="00D34F9F">
      <w:pPr>
        <w:widowControl w:val="0"/>
        <w:autoSpaceDE w:val="0"/>
        <w:autoSpaceDN w:val="0"/>
        <w:adjustRightInd w:val="0"/>
        <w:jc w:val="center"/>
        <w:rPr>
          <w:b/>
          <w:sz w:val="32"/>
          <w:szCs w:val="32"/>
        </w:rPr>
      </w:pPr>
    </w:p>
    <w:p w:rsidR="007F3F69" w:rsidRDefault="007F3F69" w:rsidP="00D34F9F">
      <w:pPr>
        <w:widowControl w:val="0"/>
        <w:autoSpaceDE w:val="0"/>
        <w:autoSpaceDN w:val="0"/>
        <w:adjustRightInd w:val="0"/>
        <w:jc w:val="center"/>
        <w:rPr>
          <w:b/>
          <w:sz w:val="32"/>
          <w:szCs w:val="32"/>
        </w:rPr>
      </w:pPr>
    </w:p>
    <w:p w:rsidR="007F3F69" w:rsidRDefault="007F3F69" w:rsidP="00D34F9F">
      <w:pPr>
        <w:widowControl w:val="0"/>
        <w:autoSpaceDE w:val="0"/>
        <w:autoSpaceDN w:val="0"/>
        <w:adjustRightInd w:val="0"/>
        <w:jc w:val="center"/>
        <w:rPr>
          <w:b/>
          <w:sz w:val="32"/>
          <w:szCs w:val="32"/>
        </w:rPr>
      </w:pPr>
    </w:p>
    <w:p w:rsidR="007F3F69" w:rsidRDefault="007F3F69" w:rsidP="00D34F9F">
      <w:pPr>
        <w:widowControl w:val="0"/>
        <w:autoSpaceDE w:val="0"/>
        <w:autoSpaceDN w:val="0"/>
        <w:adjustRightInd w:val="0"/>
        <w:jc w:val="center"/>
        <w:rPr>
          <w:b/>
          <w:sz w:val="32"/>
          <w:szCs w:val="32"/>
        </w:rPr>
      </w:pPr>
    </w:p>
    <w:p w:rsidR="00D34F9F" w:rsidRDefault="00D34F9F" w:rsidP="00D34F9F">
      <w:pPr>
        <w:widowControl w:val="0"/>
        <w:autoSpaceDE w:val="0"/>
        <w:autoSpaceDN w:val="0"/>
        <w:adjustRightInd w:val="0"/>
        <w:jc w:val="center"/>
        <w:rPr>
          <w:b/>
          <w:sz w:val="32"/>
          <w:szCs w:val="32"/>
        </w:rPr>
      </w:pPr>
      <w:r w:rsidRPr="00D34F9F">
        <w:rPr>
          <w:b/>
          <w:sz w:val="32"/>
          <w:szCs w:val="32"/>
        </w:rPr>
        <w:t>Подпрограмма 3</w:t>
      </w:r>
    </w:p>
    <w:p w:rsidR="00D34F9F" w:rsidRDefault="00D34F9F" w:rsidP="00D34F9F">
      <w:pPr>
        <w:widowControl w:val="0"/>
        <w:autoSpaceDE w:val="0"/>
        <w:autoSpaceDN w:val="0"/>
        <w:adjustRightInd w:val="0"/>
        <w:jc w:val="center"/>
        <w:rPr>
          <w:b/>
          <w:sz w:val="32"/>
          <w:szCs w:val="32"/>
        </w:rPr>
      </w:pPr>
    </w:p>
    <w:p w:rsidR="00D34F9F" w:rsidRDefault="00E931B3" w:rsidP="00D34F9F">
      <w:pPr>
        <w:widowControl w:val="0"/>
        <w:autoSpaceDE w:val="0"/>
        <w:autoSpaceDN w:val="0"/>
        <w:adjustRightInd w:val="0"/>
        <w:jc w:val="center"/>
        <w:rPr>
          <w:b/>
          <w:sz w:val="32"/>
          <w:szCs w:val="32"/>
        </w:rPr>
      </w:pPr>
      <w:r>
        <w:rPr>
          <w:b/>
          <w:sz w:val="32"/>
          <w:szCs w:val="32"/>
        </w:rPr>
        <w:t>«</w:t>
      </w:r>
      <w:r w:rsidR="00D45C79">
        <w:rPr>
          <w:b/>
          <w:sz w:val="32"/>
          <w:szCs w:val="32"/>
        </w:rPr>
        <w:t>Благоустройство</w:t>
      </w:r>
      <w:r w:rsidR="007F1563">
        <w:rPr>
          <w:b/>
          <w:sz w:val="32"/>
          <w:szCs w:val="32"/>
        </w:rPr>
        <w:t xml:space="preserve"> сельских территорий</w:t>
      </w:r>
      <w:r w:rsidR="00D34F9F" w:rsidRPr="00D34F9F">
        <w:rPr>
          <w:b/>
          <w:sz w:val="32"/>
          <w:szCs w:val="32"/>
        </w:rPr>
        <w:t>»</w:t>
      </w:r>
    </w:p>
    <w:p w:rsidR="00DC1B49" w:rsidRDefault="00DC1B49" w:rsidP="00D34F9F">
      <w:pPr>
        <w:widowControl w:val="0"/>
        <w:autoSpaceDE w:val="0"/>
        <w:autoSpaceDN w:val="0"/>
        <w:adjustRightInd w:val="0"/>
        <w:jc w:val="center"/>
        <w:rPr>
          <w:b/>
          <w:sz w:val="32"/>
          <w:szCs w:val="32"/>
        </w:rPr>
      </w:pPr>
    </w:p>
    <w:p w:rsidR="00DC1B49" w:rsidRDefault="00DC1B49" w:rsidP="00D34F9F">
      <w:pPr>
        <w:widowControl w:val="0"/>
        <w:autoSpaceDE w:val="0"/>
        <w:autoSpaceDN w:val="0"/>
        <w:adjustRightInd w:val="0"/>
        <w:jc w:val="center"/>
        <w:rPr>
          <w:b/>
          <w:sz w:val="32"/>
          <w:szCs w:val="32"/>
        </w:rPr>
      </w:pPr>
    </w:p>
    <w:p w:rsidR="006568B2" w:rsidRDefault="006568B2" w:rsidP="006568B2">
      <w:pPr>
        <w:autoSpaceDE w:val="0"/>
        <w:autoSpaceDN w:val="0"/>
        <w:adjustRightInd w:val="0"/>
        <w:spacing w:line="360" w:lineRule="exact"/>
        <w:rPr>
          <w:b/>
          <w:sz w:val="32"/>
          <w:szCs w:val="32"/>
        </w:rPr>
      </w:pPr>
    </w:p>
    <w:p w:rsidR="00642854" w:rsidRDefault="00642854" w:rsidP="00642854">
      <w:pPr>
        <w:autoSpaceDE w:val="0"/>
        <w:autoSpaceDN w:val="0"/>
        <w:adjustRightInd w:val="0"/>
        <w:spacing w:line="360" w:lineRule="exact"/>
        <w:jc w:val="center"/>
        <w:rPr>
          <w:b/>
          <w:sz w:val="28"/>
          <w:szCs w:val="28"/>
        </w:rPr>
      </w:pPr>
    </w:p>
    <w:p w:rsidR="00642854" w:rsidRDefault="00642854" w:rsidP="00642854">
      <w:pPr>
        <w:autoSpaceDE w:val="0"/>
        <w:autoSpaceDN w:val="0"/>
        <w:adjustRightInd w:val="0"/>
        <w:spacing w:line="360" w:lineRule="exact"/>
        <w:jc w:val="center"/>
        <w:rPr>
          <w:b/>
          <w:sz w:val="28"/>
          <w:szCs w:val="28"/>
        </w:rPr>
      </w:pPr>
    </w:p>
    <w:p w:rsidR="00642854" w:rsidRDefault="00642854" w:rsidP="00642854">
      <w:pPr>
        <w:autoSpaceDE w:val="0"/>
        <w:autoSpaceDN w:val="0"/>
        <w:adjustRightInd w:val="0"/>
        <w:spacing w:line="360" w:lineRule="exact"/>
        <w:jc w:val="center"/>
        <w:rPr>
          <w:b/>
          <w:sz w:val="28"/>
          <w:szCs w:val="28"/>
        </w:rPr>
      </w:pPr>
    </w:p>
    <w:p w:rsidR="00642854" w:rsidRDefault="00642854" w:rsidP="00642854">
      <w:pPr>
        <w:autoSpaceDE w:val="0"/>
        <w:autoSpaceDN w:val="0"/>
        <w:adjustRightInd w:val="0"/>
        <w:spacing w:line="360" w:lineRule="exact"/>
        <w:jc w:val="center"/>
        <w:rPr>
          <w:b/>
          <w:sz w:val="28"/>
          <w:szCs w:val="28"/>
        </w:rPr>
      </w:pPr>
    </w:p>
    <w:p w:rsidR="00642854" w:rsidRDefault="00642854" w:rsidP="00642854">
      <w:pPr>
        <w:autoSpaceDE w:val="0"/>
        <w:autoSpaceDN w:val="0"/>
        <w:adjustRightInd w:val="0"/>
        <w:spacing w:line="360" w:lineRule="exact"/>
        <w:jc w:val="center"/>
        <w:rPr>
          <w:b/>
          <w:sz w:val="28"/>
          <w:szCs w:val="28"/>
        </w:rPr>
      </w:pPr>
    </w:p>
    <w:p w:rsidR="00642854" w:rsidRDefault="00642854" w:rsidP="00642854">
      <w:pPr>
        <w:autoSpaceDE w:val="0"/>
        <w:autoSpaceDN w:val="0"/>
        <w:adjustRightInd w:val="0"/>
        <w:spacing w:line="360" w:lineRule="exact"/>
        <w:jc w:val="center"/>
        <w:rPr>
          <w:b/>
          <w:sz w:val="28"/>
          <w:szCs w:val="28"/>
        </w:rPr>
      </w:pPr>
    </w:p>
    <w:p w:rsidR="00642854" w:rsidRDefault="00642854" w:rsidP="00642854">
      <w:pPr>
        <w:autoSpaceDE w:val="0"/>
        <w:autoSpaceDN w:val="0"/>
        <w:adjustRightInd w:val="0"/>
        <w:spacing w:line="360" w:lineRule="exact"/>
        <w:jc w:val="center"/>
        <w:rPr>
          <w:b/>
          <w:sz w:val="28"/>
          <w:szCs w:val="28"/>
        </w:rPr>
      </w:pPr>
    </w:p>
    <w:p w:rsidR="00642854" w:rsidRDefault="00642854" w:rsidP="00642854">
      <w:pPr>
        <w:autoSpaceDE w:val="0"/>
        <w:autoSpaceDN w:val="0"/>
        <w:adjustRightInd w:val="0"/>
        <w:spacing w:line="360" w:lineRule="exact"/>
        <w:jc w:val="center"/>
        <w:rPr>
          <w:b/>
          <w:sz w:val="28"/>
          <w:szCs w:val="28"/>
        </w:rPr>
      </w:pPr>
    </w:p>
    <w:p w:rsidR="00642854" w:rsidRDefault="00642854" w:rsidP="00642854">
      <w:pPr>
        <w:autoSpaceDE w:val="0"/>
        <w:autoSpaceDN w:val="0"/>
        <w:adjustRightInd w:val="0"/>
        <w:spacing w:line="360" w:lineRule="exact"/>
        <w:jc w:val="center"/>
        <w:rPr>
          <w:b/>
          <w:sz w:val="28"/>
          <w:szCs w:val="28"/>
        </w:rPr>
      </w:pPr>
    </w:p>
    <w:p w:rsidR="00642854" w:rsidRDefault="00642854" w:rsidP="00642854">
      <w:pPr>
        <w:autoSpaceDE w:val="0"/>
        <w:autoSpaceDN w:val="0"/>
        <w:adjustRightInd w:val="0"/>
        <w:spacing w:line="360" w:lineRule="exact"/>
        <w:jc w:val="center"/>
        <w:rPr>
          <w:b/>
          <w:sz w:val="28"/>
          <w:szCs w:val="28"/>
        </w:rPr>
      </w:pPr>
    </w:p>
    <w:p w:rsidR="00642854" w:rsidRDefault="00642854" w:rsidP="00642854">
      <w:pPr>
        <w:autoSpaceDE w:val="0"/>
        <w:autoSpaceDN w:val="0"/>
        <w:adjustRightInd w:val="0"/>
        <w:spacing w:line="360" w:lineRule="exact"/>
        <w:jc w:val="center"/>
        <w:rPr>
          <w:b/>
          <w:sz w:val="28"/>
          <w:szCs w:val="28"/>
        </w:rPr>
      </w:pPr>
    </w:p>
    <w:p w:rsidR="00642854" w:rsidRDefault="00642854" w:rsidP="00642854">
      <w:pPr>
        <w:autoSpaceDE w:val="0"/>
        <w:autoSpaceDN w:val="0"/>
        <w:adjustRightInd w:val="0"/>
        <w:spacing w:line="360" w:lineRule="exact"/>
        <w:jc w:val="center"/>
        <w:rPr>
          <w:b/>
          <w:sz w:val="28"/>
          <w:szCs w:val="28"/>
        </w:rPr>
      </w:pPr>
    </w:p>
    <w:p w:rsidR="00642854" w:rsidRDefault="00642854" w:rsidP="00642854">
      <w:pPr>
        <w:autoSpaceDE w:val="0"/>
        <w:autoSpaceDN w:val="0"/>
        <w:adjustRightInd w:val="0"/>
        <w:spacing w:line="360" w:lineRule="exact"/>
        <w:jc w:val="center"/>
        <w:rPr>
          <w:b/>
          <w:sz w:val="28"/>
          <w:szCs w:val="28"/>
        </w:rPr>
      </w:pPr>
    </w:p>
    <w:p w:rsidR="00642854" w:rsidRDefault="00642854" w:rsidP="00642854">
      <w:pPr>
        <w:autoSpaceDE w:val="0"/>
        <w:autoSpaceDN w:val="0"/>
        <w:adjustRightInd w:val="0"/>
        <w:spacing w:line="360" w:lineRule="exact"/>
        <w:jc w:val="center"/>
        <w:rPr>
          <w:b/>
          <w:sz w:val="28"/>
          <w:szCs w:val="28"/>
        </w:rPr>
      </w:pPr>
    </w:p>
    <w:p w:rsidR="00642854" w:rsidRDefault="00642854" w:rsidP="00642854">
      <w:pPr>
        <w:autoSpaceDE w:val="0"/>
        <w:autoSpaceDN w:val="0"/>
        <w:adjustRightInd w:val="0"/>
        <w:spacing w:line="360" w:lineRule="exact"/>
        <w:jc w:val="center"/>
        <w:rPr>
          <w:b/>
          <w:sz w:val="28"/>
          <w:szCs w:val="28"/>
        </w:rPr>
      </w:pPr>
    </w:p>
    <w:p w:rsidR="00EC4BD6" w:rsidRDefault="00EC4BD6" w:rsidP="00642854">
      <w:pPr>
        <w:autoSpaceDE w:val="0"/>
        <w:autoSpaceDN w:val="0"/>
        <w:adjustRightInd w:val="0"/>
        <w:spacing w:line="360" w:lineRule="exact"/>
        <w:jc w:val="center"/>
        <w:rPr>
          <w:b/>
          <w:sz w:val="28"/>
          <w:szCs w:val="28"/>
        </w:rPr>
      </w:pPr>
    </w:p>
    <w:p w:rsidR="00EC4BD6" w:rsidRDefault="00EC4BD6" w:rsidP="00642854">
      <w:pPr>
        <w:autoSpaceDE w:val="0"/>
        <w:autoSpaceDN w:val="0"/>
        <w:adjustRightInd w:val="0"/>
        <w:spacing w:line="360" w:lineRule="exact"/>
        <w:jc w:val="center"/>
        <w:rPr>
          <w:b/>
          <w:sz w:val="28"/>
          <w:szCs w:val="28"/>
        </w:rPr>
      </w:pPr>
    </w:p>
    <w:p w:rsidR="00DC1B49" w:rsidRPr="006568B2" w:rsidRDefault="00560916" w:rsidP="00560916">
      <w:pPr>
        <w:autoSpaceDE w:val="0"/>
        <w:autoSpaceDN w:val="0"/>
        <w:adjustRightInd w:val="0"/>
        <w:spacing w:line="360" w:lineRule="exact"/>
        <w:jc w:val="center"/>
        <w:rPr>
          <w:b/>
          <w:sz w:val="28"/>
          <w:szCs w:val="28"/>
        </w:rPr>
      </w:pPr>
      <w:r>
        <w:rPr>
          <w:b/>
          <w:sz w:val="28"/>
          <w:szCs w:val="28"/>
        </w:rPr>
        <w:lastRenderedPageBreak/>
        <w:t xml:space="preserve"> </w:t>
      </w:r>
      <w:r w:rsidR="00DC1B49" w:rsidRPr="006568B2">
        <w:rPr>
          <w:b/>
          <w:sz w:val="28"/>
          <w:szCs w:val="28"/>
        </w:rPr>
        <w:t xml:space="preserve">Раздел </w:t>
      </w:r>
      <w:r w:rsidR="00DC1B49" w:rsidRPr="006568B2">
        <w:rPr>
          <w:b/>
          <w:sz w:val="28"/>
          <w:szCs w:val="28"/>
          <w:lang w:val="en-US"/>
        </w:rPr>
        <w:t>I</w:t>
      </w:r>
      <w:r w:rsidR="00DC1B49" w:rsidRPr="006568B2">
        <w:rPr>
          <w:b/>
          <w:sz w:val="28"/>
          <w:szCs w:val="28"/>
        </w:rPr>
        <w:t>. Паспорт подпрограммы</w:t>
      </w:r>
    </w:p>
    <w:p w:rsidR="00DC1B49" w:rsidRPr="00DC1B49" w:rsidRDefault="00DC1B49" w:rsidP="00560916">
      <w:pPr>
        <w:pStyle w:val="a8"/>
        <w:autoSpaceDE w:val="0"/>
        <w:autoSpaceDN w:val="0"/>
        <w:adjustRightInd w:val="0"/>
        <w:spacing w:line="360" w:lineRule="exact"/>
        <w:ind w:left="1080"/>
        <w:jc w:val="center"/>
        <w:rPr>
          <w:b/>
          <w:sz w:val="28"/>
          <w:szCs w:val="28"/>
        </w:rPr>
      </w:pPr>
      <w:r>
        <w:rPr>
          <w:b/>
          <w:sz w:val="32"/>
          <w:szCs w:val="32"/>
        </w:rPr>
        <w:t>«</w:t>
      </w:r>
      <w:r w:rsidR="007F1563">
        <w:rPr>
          <w:b/>
          <w:sz w:val="32"/>
          <w:szCs w:val="32"/>
        </w:rPr>
        <w:t>Благоустройство сельских территорий»</w:t>
      </w:r>
    </w:p>
    <w:p w:rsidR="00DC1B49" w:rsidRDefault="00DC1B49" w:rsidP="00DC1B49">
      <w:pPr>
        <w:widowControl w:val="0"/>
        <w:autoSpaceDE w:val="0"/>
        <w:autoSpaceDN w:val="0"/>
        <w:adjustRightInd w:val="0"/>
        <w:jc w:val="center"/>
        <w:rPr>
          <w:b/>
          <w:sz w:val="32"/>
          <w:szCs w:val="3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7059"/>
      </w:tblGrid>
      <w:tr w:rsidR="00DC1B49" w:rsidRPr="004F56B8" w:rsidTr="007977CF">
        <w:tc>
          <w:tcPr>
            <w:tcW w:w="3775" w:type="dxa"/>
            <w:shd w:val="clear" w:color="auto" w:fill="auto"/>
          </w:tcPr>
          <w:p w:rsidR="00DC1B49" w:rsidRPr="004F56B8" w:rsidRDefault="00DC1B49" w:rsidP="00B71B1D">
            <w:pPr>
              <w:autoSpaceDE w:val="0"/>
              <w:autoSpaceDN w:val="0"/>
              <w:adjustRightInd w:val="0"/>
              <w:outlineLvl w:val="0"/>
              <w:rPr>
                <w:sz w:val="28"/>
                <w:szCs w:val="28"/>
              </w:rPr>
            </w:pPr>
            <w:r w:rsidRPr="004F56B8">
              <w:rPr>
                <w:sz w:val="28"/>
                <w:szCs w:val="28"/>
              </w:rPr>
              <w:t>Ответственный исполнитель подпрограммы</w:t>
            </w:r>
          </w:p>
        </w:tc>
        <w:tc>
          <w:tcPr>
            <w:tcW w:w="6965" w:type="dxa"/>
            <w:shd w:val="clear" w:color="auto" w:fill="auto"/>
            <w:vAlign w:val="center"/>
          </w:tcPr>
          <w:p w:rsidR="00DC1B49" w:rsidRPr="004F56B8" w:rsidRDefault="007977CF" w:rsidP="007977CF">
            <w:pPr>
              <w:pStyle w:val="ConsPlusCell"/>
              <w:widowControl/>
              <w:spacing w:line="240" w:lineRule="auto"/>
              <w:jc w:val="left"/>
              <w:rPr>
                <w:rFonts w:ascii="Times New Roman" w:hAnsi="Times New Roman" w:cs="Times New Roman"/>
                <w:sz w:val="28"/>
                <w:szCs w:val="28"/>
              </w:rPr>
            </w:pPr>
            <w:r w:rsidRPr="007977CF">
              <w:rPr>
                <w:rFonts w:ascii="Times New Roman" w:hAnsi="Times New Roman" w:cs="Times New Roman"/>
                <w:sz w:val="28"/>
                <w:szCs w:val="28"/>
              </w:rPr>
              <w:t>Отдел инфраструктуры и ЖКХ</w:t>
            </w:r>
          </w:p>
        </w:tc>
      </w:tr>
      <w:tr w:rsidR="00DC1B49" w:rsidRPr="004F56B8" w:rsidTr="00CA556D">
        <w:tc>
          <w:tcPr>
            <w:tcW w:w="3775" w:type="dxa"/>
            <w:shd w:val="clear" w:color="auto" w:fill="auto"/>
          </w:tcPr>
          <w:p w:rsidR="00DC1B49" w:rsidRPr="004F56B8" w:rsidRDefault="00DC1B49" w:rsidP="00B71B1D">
            <w:pPr>
              <w:autoSpaceDE w:val="0"/>
              <w:autoSpaceDN w:val="0"/>
              <w:adjustRightInd w:val="0"/>
              <w:outlineLvl w:val="0"/>
              <w:rPr>
                <w:sz w:val="28"/>
                <w:szCs w:val="28"/>
              </w:rPr>
            </w:pPr>
            <w:r w:rsidRPr="004F56B8">
              <w:rPr>
                <w:sz w:val="28"/>
                <w:szCs w:val="28"/>
              </w:rPr>
              <w:t>Соисполнители подпрограммы</w:t>
            </w:r>
          </w:p>
        </w:tc>
        <w:tc>
          <w:tcPr>
            <w:tcW w:w="6965" w:type="dxa"/>
            <w:shd w:val="clear" w:color="auto" w:fill="auto"/>
          </w:tcPr>
          <w:p w:rsidR="00DC1B49" w:rsidRPr="004F56B8" w:rsidRDefault="00DC1B49" w:rsidP="00B71B1D">
            <w:pPr>
              <w:pStyle w:val="ConsPlusCell"/>
              <w:widowControl/>
              <w:spacing w:line="240" w:lineRule="auto"/>
              <w:rPr>
                <w:rFonts w:ascii="Times New Roman" w:hAnsi="Times New Roman" w:cs="Times New Roman"/>
                <w:b/>
                <w:sz w:val="28"/>
                <w:szCs w:val="28"/>
              </w:rPr>
            </w:pPr>
            <w:r w:rsidRPr="004F56B8">
              <w:rPr>
                <w:rFonts w:ascii="Times New Roman" w:hAnsi="Times New Roman" w:cs="Times New Roman"/>
                <w:sz w:val="28"/>
                <w:szCs w:val="28"/>
              </w:rPr>
              <w:t xml:space="preserve">Администрация </w:t>
            </w:r>
            <w:r>
              <w:rPr>
                <w:rFonts w:ascii="Times New Roman" w:hAnsi="Times New Roman" w:cs="Times New Roman"/>
                <w:sz w:val="28"/>
                <w:szCs w:val="28"/>
              </w:rPr>
              <w:t>Ординского муниципального округа</w:t>
            </w:r>
          </w:p>
        </w:tc>
      </w:tr>
      <w:tr w:rsidR="00DC1B49" w:rsidRPr="004F56B8" w:rsidTr="00CA556D">
        <w:tc>
          <w:tcPr>
            <w:tcW w:w="3775" w:type="dxa"/>
            <w:shd w:val="clear" w:color="auto" w:fill="auto"/>
          </w:tcPr>
          <w:p w:rsidR="00DC1B49" w:rsidRPr="004F56B8" w:rsidRDefault="00DC1B49" w:rsidP="00B71B1D">
            <w:pPr>
              <w:autoSpaceDE w:val="0"/>
              <w:autoSpaceDN w:val="0"/>
              <w:adjustRightInd w:val="0"/>
              <w:outlineLvl w:val="0"/>
              <w:rPr>
                <w:sz w:val="28"/>
                <w:szCs w:val="28"/>
              </w:rPr>
            </w:pPr>
            <w:r w:rsidRPr="004F56B8">
              <w:rPr>
                <w:sz w:val="28"/>
                <w:szCs w:val="28"/>
              </w:rPr>
              <w:t>Участники подпрограммы</w:t>
            </w:r>
          </w:p>
        </w:tc>
        <w:tc>
          <w:tcPr>
            <w:tcW w:w="6965" w:type="dxa"/>
            <w:shd w:val="clear" w:color="auto" w:fill="auto"/>
          </w:tcPr>
          <w:p w:rsidR="00DC1B49" w:rsidRPr="004F56B8" w:rsidRDefault="00DC1B49" w:rsidP="00B71B1D">
            <w:pPr>
              <w:autoSpaceDE w:val="0"/>
              <w:autoSpaceDN w:val="0"/>
              <w:adjustRightInd w:val="0"/>
              <w:outlineLvl w:val="0"/>
              <w:rPr>
                <w:sz w:val="28"/>
                <w:szCs w:val="28"/>
              </w:rPr>
            </w:pPr>
            <w:r w:rsidRPr="004F56B8">
              <w:rPr>
                <w:sz w:val="28"/>
                <w:szCs w:val="28"/>
              </w:rPr>
              <w:t xml:space="preserve">Администрация Ординского муниципального </w:t>
            </w:r>
            <w:r>
              <w:rPr>
                <w:sz w:val="28"/>
                <w:szCs w:val="28"/>
              </w:rPr>
              <w:t>округа</w:t>
            </w:r>
          </w:p>
          <w:p w:rsidR="00DC1B49" w:rsidRPr="004F56B8" w:rsidRDefault="00DC1B49" w:rsidP="00B71B1D">
            <w:pPr>
              <w:autoSpaceDE w:val="0"/>
              <w:autoSpaceDN w:val="0"/>
              <w:adjustRightInd w:val="0"/>
              <w:outlineLvl w:val="0"/>
              <w:rPr>
                <w:sz w:val="28"/>
                <w:szCs w:val="28"/>
              </w:rPr>
            </w:pPr>
            <w:r w:rsidRPr="004F56B8">
              <w:rPr>
                <w:sz w:val="28"/>
                <w:szCs w:val="28"/>
              </w:rPr>
              <w:t xml:space="preserve">Активные жители </w:t>
            </w:r>
            <w:r>
              <w:rPr>
                <w:sz w:val="28"/>
                <w:szCs w:val="28"/>
              </w:rPr>
              <w:t>округа</w:t>
            </w:r>
          </w:p>
        </w:tc>
      </w:tr>
      <w:tr w:rsidR="00D45C79" w:rsidRPr="004F56B8" w:rsidTr="00CA556D">
        <w:tc>
          <w:tcPr>
            <w:tcW w:w="3775" w:type="dxa"/>
            <w:shd w:val="clear" w:color="auto" w:fill="auto"/>
          </w:tcPr>
          <w:p w:rsidR="00D45C79" w:rsidRPr="004F56B8" w:rsidRDefault="00D45C79" w:rsidP="00B71B1D">
            <w:pPr>
              <w:autoSpaceDE w:val="0"/>
              <w:autoSpaceDN w:val="0"/>
              <w:adjustRightInd w:val="0"/>
              <w:outlineLvl w:val="0"/>
              <w:rPr>
                <w:sz w:val="28"/>
                <w:szCs w:val="28"/>
              </w:rPr>
            </w:pPr>
            <w:r w:rsidRPr="004F56B8">
              <w:rPr>
                <w:sz w:val="28"/>
                <w:szCs w:val="28"/>
              </w:rPr>
              <w:t>Цели подпрограммы</w:t>
            </w:r>
          </w:p>
        </w:tc>
        <w:tc>
          <w:tcPr>
            <w:tcW w:w="6965" w:type="dxa"/>
            <w:shd w:val="clear" w:color="auto" w:fill="auto"/>
          </w:tcPr>
          <w:p w:rsidR="00D45C79" w:rsidRPr="007F1563" w:rsidRDefault="00D45C79" w:rsidP="00B466B5">
            <w:pPr>
              <w:pStyle w:val="af7"/>
              <w:jc w:val="both"/>
              <w:rPr>
                <w:sz w:val="28"/>
                <w:szCs w:val="28"/>
                <w:lang w:eastAsia="ar-SA"/>
              </w:rPr>
            </w:pPr>
            <w:r w:rsidRPr="007F1563">
              <w:rPr>
                <w:sz w:val="28"/>
                <w:szCs w:val="28"/>
                <w:lang w:eastAsia="ar-SA"/>
              </w:rPr>
              <w:t>- Благоустройство территории населённых пунктов наружным освещением в соответствии с нормативными требованиями;</w:t>
            </w:r>
          </w:p>
          <w:p w:rsidR="00D45C79" w:rsidRDefault="00D45C79" w:rsidP="00B466B5">
            <w:pPr>
              <w:pStyle w:val="af7"/>
              <w:jc w:val="both"/>
              <w:rPr>
                <w:sz w:val="28"/>
                <w:szCs w:val="28"/>
              </w:rPr>
            </w:pPr>
            <w:r w:rsidRPr="007F1563">
              <w:rPr>
                <w:sz w:val="28"/>
                <w:szCs w:val="28"/>
                <w:lang w:eastAsia="ar-SA"/>
              </w:rPr>
              <w:t>-</w:t>
            </w:r>
            <w:r w:rsidRPr="007F1563">
              <w:rPr>
                <w:sz w:val="28"/>
                <w:szCs w:val="28"/>
              </w:rPr>
              <w:t xml:space="preserve"> Повышение эстетического уровня благоустройства и дизайн</w:t>
            </w:r>
            <w:r w:rsidR="00185E6D">
              <w:rPr>
                <w:sz w:val="28"/>
                <w:szCs w:val="28"/>
              </w:rPr>
              <w:t>а территорий населенных пунктов</w:t>
            </w:r>
            <w:r w:rsidRPr="007F1563">
              <w:rPr>
                <w:sz w:val="28"/>
                <w:szCs w:val="28"/>
              </w:rPr>
              <w:t>. Охрана жизни и здоровья людей;</w:t>
            </w:r>
          </w:p>
          <w:p w:rsidR="001F0E95" w:rsidRDefault="001F0E95" w:rsidP="00B466B5">
            <w:pPr>
              <w:pStyle w:val="af7"/>
              <w:jc w:val="both"/>
              <w:rPr>
                <w:sz w:val="28"/>
                <w:szCs w:val="28"/>
              </w:rPr>
            </w:pPr>
            <w:r>
              <w:rPr>
                <w:sz w:val="28"/>
                <w:szCs w:val="28"/>
              </w:rPr>
              <w:t>-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r w:rsidR="007F52DD">
              <w:rPr>
                <w:sz w:val="28"/>
                <w:szCs w:val="28"/>
              </w:rPr>
              <w:t>;</w:t>
            </w:r>
          </w:p>
          <w:p w:rsidR="007F52DD" w:rsidRPr="007F1563" w:rsidRDefault="007F52DD" w:rsidP="00B466B5">
            <w:pPr>
              <w:pStyle w:val="af7"/>
              <w:jc w:val="both"/>
              <w:rPr>
                <w:sz w:val="28"/>
                <w:szCs w:val="28"/>
              </w:rPr>
            </w:pPr>
            <w:r>
              <w:rPr>
                <w:sz w:val="28"/>
                <w:szCs w:val="28"/>
              </w:rPr>
              <w:t xml:space="preserve">- Сохранение и восстановление природных ландшафтов и историко-культурных памятников; </w:t>
            </w:r>
          </w:p>
          <w:p w:rsidR="00D45C79" w:rsidRPr="007F1563" w:rsidRDefault="00D45C79" w:rsidP="00B466B5">
            <w:pPr>
              <w:pStyle w:val="af7"/>
              <w:jc w:val="both"/>
              <w:rPr>
                <w:sz w:val="28"/>
                <w:szCs w:val="28"/>
              </w:rPr>
            </w:pPr>
            <w:r w:rsidRPr="007F1563">
              <w:rPr>
                <w:sz w:val="28"/>
                <w:szCs w:val="28"/>
              </w:rPr>
              <w:t xml:space="preserve"> - Улучшение содержания мест захоронения, расположенных на территории Ординского муници</w:t>
            </w:r>
            <w:r w:rsidR="00185E6D">
              <w:rPr>
                <w:sz w:val="28"/>
                <w:szCs w:val="28"/>
              </w:rPr>
              <w:t xml:space="preserve">пального округа </w:t>
            </w:r>
            <w:r w:rsidRPr="007F1563">
              <w:rPr>
                <w:sz w:val="28"/>
                <w:szCs w:val="28"/>
              </w:rPr>
              <w:t>и сохранение объектов культурного наследия;</w:t>
            </w:r>
          </w:p>
          <w:p w:rsidR="00D45C79" w:rsidRPr="00ED2891" w:rsidRDefault="00D45C79" w:rsidP="00D45C79">
            <w:pPr>
              <w:pStyle w:val="af7"/>
              <w:jc w:val="both"/>
              <w:rPr>
                <w:color w:val="1F497D"/>
                <w:sz w:val="26"/>
                <w:szCs w:val="26"/>
              </w:rPr>
            </w:pPr>
            <w:r w:rsidRPr="007F1563">
              <w:rPr>
                <w:sz w:val="28"/>
                <w:szCs w:val="28"/>
              </w:rPr>
              <w:t>- Создание благоприятных, комфортных и безопасных условий для проживания и отдыха населения.</w:t>
            </w:r>
            <w:r w:rsidRPr="00ED2891">
              <w:rPr>
                <w:sz w:val="26"/>
                <w:szCs w:val="26"/>
              </w:rPr>
              <w:t xml:space="preserve"> </w:t>
            </w:r>
          </w:p>
        </w:tc>
      </w:tr>
      <w:tr w:rsidR="00D45C79" w:rsidRPr="004F56B8" w:rsidTr="00CA556D">
        <w:tc>
          <w:tcPr>
            <w:tcW w:w="3775" w:type="dxa"/>
            <w:shd w:val="clear" w:color="auto" w:fill="auto"/>
          </w:tcPr>
          <w:p w:rsidR="00D45C79" w:rsidRPr="004F56B8" w:rsidRDefault="00D45C79" w:rsidP="00B71B1D">
            <w:pPr>
              <w:autoSpaceDE w:val="0"/>
              <w:autoSpaceDN w:val="0"/>
              <w:adjustRightInd w:val="0"/>
              <w:outlineLvl w:val="0"/>
              <w:rPr>
                <w:sz w:val="28"/>
                <w:szCs w:val="28"/>
              </w:rPr>
            </w:pPr>
            <w:r w:rsidRPr="004F56B8">
              <w:rPr>
                <w:sz w:val="28"/>
                <w:szCs w:val="28"/>
              </w:rPr>
              <w:t>Задачи подпрограммы</w:t>
            </w:r>
          </w:p>
        </w:tc>
        <w:tc>
          <w:tcPr>
            <w:tcW w:w="6965" w:type="dxa"/>
            <w:shd w:val="clear" w:color="auto" w:fill="auto"/>
          </w:tcPr>
          <w:p w:rsidR="00D45C79" w:rsidRPr="007F1563" w:rsidRDefault="00D45C79" w:rsidP="00D45C79">
            <w:pPr>
              <w:autoSpaceDE w:val="0"/>
              <w:autoSpaceDN w:val="0"/>
              <w:adjustRightInd w:val="0"/>
              <w:jc w:val="both"/>
              <w:rPr>
                <w:sz w:val="28"/>
                <w:szCs w:val="28"/>
              </w:rPr>
            </w:pPr>
            <w:r w:rsidRPr="007F1563">
              <w:rPr>
                <w:sz w:val="28"/>
                <w:szCs w:val="28"/>
              </w:rPr>
              <w:t>- Обеспечение освещённости улиц, внедрение современных экологически  безопасных осветительных приборов, повышение энергетической эффективности населённых пунктов;</w:t>
            </w:r>
          </w:p>
          <w:p w:rsidR="00D45C79" w:rsidRPr="007F1563" w:rsidRDefault="00D45C79" w:rsidP="00D45C79">
            <w:pPr>
              <w:autoSpaceDE w:val="0"/>
              <w:autoSpaceDN w:val="0"/>
              <w:adjustRightInd w:val="0"/>
              <w:jc w:val="both"/>
              <w:rPr>
                <w:sz w:val="28"/>
                <w:szCs w:val="28"/>
              </w:rPr>
            </w:pPr>
            <w:r w:rsidRPr="007F1563">
              <w:rPr>
                <w:sz w:val="28"/>
                <w:szCs w:val="28"/>
              </w:rPr>
              <w:t>- Повышение уровня благоустройства общественных территорий;</w:t>
            </w:r>
          </w:p>
          <w:p w:rsidR="00D45C79" w:rsidRPr="007F1563" w:rsidRDefault="00D45C79" w:rsidP="00D45C79">
            <w:pPr>
              <w:autoSpaceDE w:val="0"/>
              <w:autoSpaceDN w:val="0"/>
              <w:adjustRightInd w:val="0"/>
              <w:jc w:val="both"/>
              <w:rPr>
                <w:sz w:val="28"/>
                <w:szCs w:val="28"/>
              </w:rPr>
            </w:pPr>
            <w:r w:rsidRPr="007F1563">
              <w:rPr>
                <w:sz w:val="28"/>
                <w:szCs w:val="28"/>
              </w:rPr>
              <w:t>- Улучшение санитарно-эпидемиологического состояния территории;</w:t>
            </w:r>
          </w:p>
          <w:p w:rsidR="00D45C79" w:rsidRPr="007F1563" w:rsidRDefault="00D45C79" w:rsidP="00D45C79">
            <w:pPr>
              <w:autoSpaceDE w:val="0"/>
              <w:autoSpaceDN w:val="0"/>
              <w:adjustRightInd w:val="0"/>
              <w:jc w:val="both"/>
              <w:rPr>
                <w:sz w:val="28"/>
                <w:szCs w:val="28"/>
              </w:rPr>
            </w:pPr>
            <w:r w:rsidRPr="007F1563">
              <w:rPr>
                <w:sz w:val="28"/>
                <w:szCs w:val="28"/>
              </w:rPr>
              <w:t xml:space="preserve">- </w:t>
            </w:r>
            <w:r w:rsidRPr="007F1563">
              <w:rPr>
                <w:rStyle w:val="s5"/>
                <w:sz w:val="28"/>
                <w:szCs w:val="28"/>
              </w:rPr>
              <w:t>Приведение в надлежащее состояние объектов благоустройства</w:t>
            </w:r>
            <w:r w:rsidRPr="007F1563">
              <w:rPr>
                <w:sz w:val="28"/>
                <w:szCs w:val="28"/>
              </w:rPr>
              <w:t xml:space="preserve">.                                                                          </w:t>
            </w:r>
          </w:p>
          <w:p w:rsidR="00D45C79" w:rsidRPr="007F1563" w:rsidRDefault="00D45C79" w:rsidP="00D45C79">
            <w:pPr>
              <w:autoSpaceDE w:val="0"/>
              <w:autoSpaceDN w:val="0"/>
              <w:adjustRightInd w:val="0"/>
              <w:outlineLvl w:val="0"/>
              <w:rPr>
                <w:sz w:val="28"/>
                <w:szCs w:val="28"/>
              </w:rPr>
            </w:pPr>
            <w:r w:rsidRPr="007F1563">
              <w:rPr>
                <w:sz w:val="28"/>
                <w:szCs w:val="28"/>
              </w:rPr>
              <w:t xml:space="preserve">- Повышение уровня  вовлеченности заинтересованных граждан и организаций по благоустройству.   </w:t>
            </w:r>
          </w:p>
        </w:tc>
      </w:tr>
      <w:tr w:rsidR="00D45C79" w:rsidRPr="004F56B8" w:rsidTr="00CA556D">
        <w:tc>
          <w:tcPr>
            <w:tcW w:w="3775" w:type="dxa"/>
            <w:shd w:val="clear" w:color="auto" w:fill="auto"/>
          </w:tcPr>
          <w:p w:rsidR="00D45C79" w:rsidRPr="004F56B8" w:rsidRDefault="00D45C79" w:rsidP="00B71B1D">
            <w:pPr>
              <w:autoSpaceDE w:val="0"/>
              <w:autoSpaceDN w:val="0"/>
              <w:adjustRightInd w:val="0"/>
              <w:outlineLvl w:val="0"/>
              <w:rPr>
                <w:sz w:val="28"/>
                <w:szCs w:val="28"/>
              </w:rPr>
            </w:pPr>
            <w:r w:rsidRPr="004F56B8">
              <w:rPr>
                <w:sz w:val="28"/>
                <w:szCs w:val="28"/>
              </w:rPr>
              <w:t>Ожидаемые результаты реализации подпрограммы</w:t>
            </w:r>
          </w:p>
        </w:tc>
        <w:tc>
          <w:tcPr>
            <w:tcW w:w="6965" w:type="dxa"/>
            <w:shd w:val="clear" w:color="auto" w:fill="auto"/>
          </w:tcPr>
          <w:p w:rsidR="00D45C79" w:rsidRPr="007F1563" w:rsidRDefault="00D45C79" w:rsidP="00D45C79">
            <w:pPr>
              <w:pStyle w:val="ConsPlusNonformat"/>
              <w:widowControl/>
              <w:snapToGrid w:val="0"/>
              <w:ind w:left="-108"/>
              <w:jc w:val="both"/>
              <w:rPr>
                <w:rFonts w:ascii="Times New Roman" w:hAnsi="Times New Roman"/>
                <w:sz w:val="28"/>
                <w:szCs w:val="28"/>
              </w:rPr>
            </w:pPr>
            <w:r w:rsidRPr="007F1563">
              <w:rPr>
                <w:rFonts w:ascii="Times New Roman" w:hAnsi="Times New Roman"/>
                <w:sz w:val="28"/>
                <w:szCs w:val="28"/>
              </w:rPr>
              <w:t>В результате реализации Программы предполагается достичь следующих результатов:</w:t>
            </w:r>
          </w:p>
          <w:p w:rsidR="00D45C79" w:rsidRPr="007F1563" w:rsidRDefault="00D45C79" w:rsidP="00D45C79">
            <w:pPr>
              <w:autoSpaceDE w:val="0"/>
              <w:ind w:firstLine="491"/>
              <w:jc w:val="both"/>
              <w:rPr>
                <w:color w:val="000000"/>
                <w:sz w:val="28"/>
                <w:szCs w:val="28"/>
              </w:rPr>
            </w:pPr>
            <w:r w:rsidRPr="007F1563">
              <w:rPr>
                <w:sz w:val="28"/>
                <w:szCs w:val="28"/>
              </w:rPr>
              <w:t xml:space="preserve">- создание </w:t>
            </w:r>
            <w:r w:rsidRPr="007F1563">
              <w:rPr>
                <w:color w:val="000000"/>
                <w:sz w:val="28"/>
                <w:szCs w:val="28"/>
              </w:rPr>
              <w:t>комфортной среды проживания на территории</w:t>
            </w:r>
            <w:r w:rsidRPr="007F1563">
              <w:rPr>
                <w:sz w:val="28"/>
                <w:szCs w:val="28"/>
              </w:rPr>
              <w:t xml:space="preserve"> Ординского муниципального округа;</w:t>
            </w:r>
            <w:r w:rsidRPr="007F1563">
              <w:rPr>
                <w:color w:val="000000"/>
                <w:sz w:val="28"/>
                <w:szCs w:val="28"/>
              </w:rPr>
              <w:t xml:space="preserve"> </w:t>
            </w:r>
          </w:p>
          <w:p w:rsidR="00D45C79" w:rsidRPr="007F1563" w:rsidRDefault="00D45C79" w:rsidP="00D45C79">
            <w:pPr>
              <w:autoSpaceDE w:val="0"/>
              <w:ind w:firstLine="491"/>
              <w:jc w:val="both"/>
              <w:rPr>
                <w:sz w:val="28"/>
                <w:szCs w:val="28"/>
              </w:rPr>
            </w:pPr>
            <w:r w:rsidRPr="007F1563">
              <w:rPr>
                <w:color w:val="000000"/>
                <w:sz w:val="28"/>
                <w:szCs w:val="28"/>
              </w:rPr>
              <w:t>- обеспечение безопасности проживания сельских жителей;</w:t>
            </w:r>
          </w:p>
          <w:p w:rsidR="00D45C79" w:rsidRPr="004F56B8" w:rsidRDefault="00D45C79" w:rsidP="00D45C79">
            <w:pPr>
              <w:autoSpaceDE w:val="0"/>
              <w:autoSpaceDN w:val="0"/>
              <w:adjustRightInd w:val="0"/>
              <w:outlineLvl w:val="0"/>
              <w:rPr>
                <w:sz w:val="28"/>
                <w:szCs w:val="28"/>
              </w:rPr>
            </w:pPr>
            <w:r w:rsidRPr="007F1563">
              <w:rPr>
                <w:sz w:val="28"/>
                <w:szCs w:val="28"/>
              </w:rPr>
              <w:t xml:space="preserve">- внедрение энергосберегающих технологий при </w:t>
            </w:r>
            <w:r w:rsidRPr="007F1563">
              <w:rPr>
                <w:sz w:val="28"/>
                <w:szCs w:val="28"/>
              </w:rPr>
              <w:lastRenderedPageBreak/>
              <w:t>освещении улиц, мест отдыха и других объектов внешнего благоустройства населенных пунктов муниципального округа.</w:t>
            </w:r>
          </w:p>
        </w:tc>
      </w:tr>
      <w:tr w:rsidR="00D45C79" w:rsidRPr="004F56B8" w:rsidTr="00CA556D">
        <w:tc>
          <w:tcPr>
            <w:tcW w:w="3775" w:type="dxa"/>
            <w:shd w:val="clear" w:color="auto" w:fill="auto"/>
          </w:tcPr>
          <w:p w:rsidR="00D45C79" w:rsidRPr="004F56B8" w:rsidRDefault="00D45C79" w:rsidP="00B71B1D">
            <w:pPr>
              <w:autoSpaceDE w:val="0"/>
              <w:autoSpaceDN w:val="0"/>
              <w:adjustRightInd w:val="0"/>
              <w:outlineLvl w:val="0"/>
              <w:rPr>
                <w:sz w:val="28"/>
                <w:szCs w:val="28"/>
              </w:rPr>
            </w:pPr>
            <w:r w:rsidRPr="004F56B8">
              <w:rPr>
                <w:sz w:val="28"/>
                <w:szCs w:val="28"/>
              </w:rPr>
              <w:lastRenderedPageBreak/>
              <w:t>Целевые показатели подпрограммы</w:t>
            </w:r>
          </w:p>
        </w:tc>
        <w:tc>
          <w:tcPr>
            <w:tcW w:w="6965" w:type="dxa"/>
            <w:shd w:val="clear" w:color="auto" w:fill="auto"/>
          </w:tcPr>
          <w:p w:rsidR="00D45C79" w:rsidRPr="004F56B8" w:rsidRDefault="00E940C7" w:rsidP="00B71B1D">
            <w:pPr>
              <w:autoSpaceDE w:val="0"/>
              <w:autoSpaceDN w:val="0"/>
              <w:adjustRightInd w:val="0"/>
              <w:outlineLvl w:val="0"/>
              <w:rPr>
                <w:sz w:val="28"/>
                <w:szCs w:val="28"/>
              </w:rPr>
            </w:pPr>
            <w:r>
              <w:rPr>
                <w:sz w:val="28"/>
                <w:szCs w:val="28"/>
              </w:rPr>
              <w:t>-</w:t>
            </w:r>
          </w:p>
        </w:tc>
      </w:tr>
      <w:tr w:rsidR="00D45C79" w:rsidRPr="004F56B8" w:rsidTr="00CA556D">
        <w:tc>
          <w:tcPr>
            <w:tcW w:w="3775" w:type="dxa"/>
            <w:shd w:val="clear" w:color="auto" w:fill="auto"/>
          </w:tcPr>
          <w:p w:rsidR="00D45C79" w:rsidRPr="004F56B8" w:rsidRDefault="00D45C79" w:rsidP="00B71B1D">
            <w:pPr>
              <w:autoSpaceDE w:val="0"/>
              <w:autoSpaceDN w:val="0"/>
              <w:adjustRightInd w:val="0"/>
              <w:outlineLvl w:val="0"/>
              <w:rPr>
                <w:sz w:val="28"/>
                <w:szCs w:val="28"/>
              </w:rPr>
            </w:pPr>
            <w:r w:rsidRPr="004F56B8">
              <w:rPr>
                <w:sz w:val="28"/>
                <w:szCs w:val="28"/>
              </w:rPr>
              <w:t>Этапы и сроки реализации подпрограммы</w:t>
            </w:r>
          </w:p>
        </w:tc>
        <w:tc>
          <w:tcPr>
            <w:tcW w:w="6965" w:type="dxa"/>
            <w:shd w:val="clear" w:color="auto" w:fill="auto"/>
          </w:tcPr>
          <w:p w:rsidR="007461B7" w:rsidRDefault="00D45C79" w:rsidP="00B71B1D">
            <w:pPr>
              <w:autoSpaceDE w:val="0"/>
              <w:autoSpaceDN w:val="0"/>
              <w:adjustRightInd w:val="0"/>
              <w:outlineLvl w:val="0"/>
              <w:rPr>
                <w:sz w:val="28"/>
                <w:szCs w:val="28"/>
              </w:rPr>
            </w:pPr>
            <w:r w:rsidRPr="004F56B8">
              <w:rPr>
                <w:sz w:val="28"/>
                <w:szCs w:val="28"/>
              </w:rPr>
              <w:t>Под</w:t>
            </w:r>
            <w:r>
              <w:rPr>
                <w:sz w:val="28"/>
                <w:szCs w:val="28"/>
              </w:rPr>
              <w:t>программа рассчитана на 2020</w:t>
            </w:r>
            <w:r w:rsidRPr="004F56B8">
              <w:rPr>
                <w:sz w:val="28"/>
                <w:szCs w:val="28"/>
              </w:rPr>
              <w:t xml:space="preserve"> год и плановый период до 202</w:t>
            </w:r>
            <w:r w:rsidR="007F1563">
              <w:rPr>
                <w:sz w:val="28"/>
                <w:szCs w:val="28"/>
              </w:rPr>
              <w:t>2</w:t>
            </w:r>
            <w:r w:rsidRPr="004F56B8">
              <w:rPr>
                <w:sz w:val="28"/>
                <w:szCs w:val="28"/>
              </w:rPr>
              <w:t xml:space="preserve"> года. Подпрограмма включает ежегодные мероприятия</w:t>
            </w:r>
            <w:r w:rsidR="007461B7">
              <w:rPr>
                <w:sz w:val="28"/>
                <w:szCs w:val="28"/>
              </w:rPr>
              <w:t>.</w:t>
            </w:r>
          </w:p>
          <w:p w:rsidR="00D45C79" w:rsidRPr="004F56B8" w:rsidRDefault="007461B7" w:rsidP="007461B7">
            <w:pPr>
              <w:autoSpaceDE w:val="0"/>
              <w:autoSpaceDN w:val="0"/>
              <w:adjustRightInd w:val="0"/>
              <w:outlineLvl w:val="0"/>
              <w:rPr>
                <w:sz w:val="28"/>
                <w:szCs w:val="28"/>
              </w:rPr>
            </w:pPr>
            <w:r>
              <w:rPr>
                <w:sz w:val="28"/>
                <w:szCs w:val="28"/>
              </w:rPr>
              <w:t>Подпрограмма</w:t>
            </w:r>
            <w:r w:rsidR="00D45C79" w:rsidRPr="004F56B8">
              <w:rPr>
                <w:sz w:val="28"/>
                <w:szCs w:val="28"/>
              </w:rPr>
              <w:t xml:space="preserve"> не имеет строгой разбивки на этапы.</w:t>
            </w:r>
          </w:p>
        </w:tc>
      </w:tr>
      <w:tr w:rsidR="00CA556D" w:rsidRPr="00865A38" w:rsidTr="00CA556D">
        <w:tc>
          <w:tcPr>
            <w:tcW w:w="3775" w:type="dxa"/>
            <w:tcBorders>
              <w:top w:val="single" w:sz="4" w:space="0" w:color="auto"/>
              <w:left w:val="single" w:sz="4" w:space="0" w:color="auto"/>
              <w:bottom w:val="single" w:sz="4" w:space="0" w:color="auto"/>
              <w:right w:val="single" w:sz="4" w:space="0" w:color="auto"/>
            </w:tcBorders>
            <w:shd w:val="clear" w:color="auto" w:fill="auto"/>
          </w:tcPr>
          <w:p w:rsidR="00CA556D" w:rsidRPr="006637E7" w:rsidRDefault="00CA556D" w:rsidP="00CA556D">
            <w:pPr>
              <w:autoSpaceDE w:val="0"/>
              <w:autoSpaceDN w:val="0"/>
              <w:adjustRightInd w:val="0"/>
              <w:outlineLvl w:val="0"/>
              <w:rPr>
                <w:sz w:val="28"/>
                <w:szCs w:val="28"/>
              </w:rPr>
            </w:pPr>
            <w:r w:rsidRPr="00CA556D">
              <w:rPr>
                <w:rStyle w:val="31"/>
                <w:color w:val="auto"/>
                <w:position w:val="-2"/>
                <w:sz w:val="28"/>
                <w:szCs w:val="28"/>
                <w:shd w:val="clear" w:color="auto" w:fill="auto"/>
              </w:rPr>
              <w:t>Объем и источники</w:t>
            </w:r>
          </w:p>
          <w:p w:rsidR="00CA556D" w:rsidRPr="00865A38" w:rsidRDefault="00CA556D" w:rsidP="00CA556D">
            <w:pPr>
              <w:autoSpaceDE w:val="0"/>
              <w:autoSpaceDN w:val="0"/>
              <w:adjustRightInd w:val="0"/>
              <w:outlineLvl w:val="0"/>
              <w:rPr>
                <w:sz w:val="28"/>
                <w:szCs w:val="28"/>
              </w:rPr>
            </w:pPr>
            <w:r w:rsidRPr="00CA556D">
              <w:rPr>
                <w:rStyle w:val="31"/>
                <w:color w:val="auto"/>
                <w:position w:val="-2"/>
                <w:sz w:val="28"/>
                <w:szCs w:val="28"/>
                <w:shd w:val="clear" w:color="auto" w:fill="auto"/>
              </w:rPr>
              <w:t>финансирования подпрограммы</w:t>
            </w:r>
          </w:p>
        </w:tc>
        <w:tc>
          <w:tcPr>
            <w:tcW w:w="6965" w:type="dxa"/>
            <w:tcBorders>
              <w:top w:val="single" w:sz="4" w:space="0" w:color="auto"/>
              <w:left w:val="single" w:sz="4" w:space="0" w:color="auto"/>
              <w:bottom w:val="single" w:sz="4" w:space="0" w:color="auto"/>
              <w:right w:val="single" w:sz="4" w:space="0" w:color="auto"/>
            </w:tcBorders>
            <w:shd w:val="clear" w:color="auto" w:fill="auto"/>
          </w:tcPr>
          <w:p w:rsidR="00CA556D" w:rsidRPr="00CA556D" w:rsidRDefault="00CA556D" w:rsidP="00CA556D">
            <w:pPr>
              <w:autoSpaceDE w:val="0"/>
              <w:autoSpaceDN w:val="0"/>
              <w:adjustRightInd w:val="0"/>
              <w:outlineLvl w:val="0"/>
              <w:rPr>
                <w:rStyle w:val="31"/>
                <w:color w:val="auto"/>
                <w:position w:val="-2"/>
                <w:sz w:val="28"/>
                <w:szCs w:val="28"/>
                <w:shd w:val="clear" w:color="auto" w:fill="auto"/>
              </w:rPr>
            </w:pPr>
            <w:r w:rsidRPr="00CA556D">
              <w:rPr>
                <w:rStyle w:val="31"/>
                <w:color w:val="auto"/>
                <w:position w:val="-2"/>
                <w:sz w:val="28"/>
                <w:szCs w:val="28"/>
                <w:shd w:val="clear" w:color="auto" w:fill="auto"/>
              </w:rPr>
              <w:t>На реализацию муниципальной подпрограммы планируется направить:</w:t>
            </w:r>
          </w:p>
          <w:tbl>
            <w:tblPr>
              <w:tblW w:w="6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0"/>
              <w:gridCol w:w="1476"/>
              <w:gridCol w:w="1408"/>
              <w:gridCol w:w="1409"/>
            </w:tblGrid>
            <w:tr w:rsidR="005C4D34" w:rsidRPr="002554D3" w:rsidTr="005C4D34">
              <w:tc>
                <w:tcPr>
                  <w:tcW w:w="2580" w:type="dxa"/>
                  <w:vAlign w:val="center"/>
                </w:tcPr>
                <w:p w:rsidR="005C4D34" w:rsidRPr="002554D3" w:rsidRDefault="005C4D34" w:rsidP="005C4D34">
                  <w:pPr>
                    <w:pStyle w:val="6"/>
                    <w:shd w:val="clear" w:color="auto" w:fill="auto"/>
                    <w:spacing w:before="0" w:after="0" w:line="276" w:lineRule="auto"/>
                    <w:ind w:firstLine="0"/>
                    <w:jc w:val="center"/>
                    <w:rPr>
                      <w:rStyle w:val="31"/>
                      <w:color w:val="auto"/>
                      <w:sz w:val="28"/>
                      <w:szCs w:val="28"/>
                    </w:rPr>
                  </w:pPr>
                  <w:r w:rsidRPr="002554D3">
                    <w:rPr>
                      <w:rStyle w:val="31"/>
                      <w:color w:val="auto"/>
                      <w:sz w:val="28"/>
                      <w:szCs w:val="28"/>
                    </w:rPr>
                    <w:t>Источники финансирования по годам</w:t>
                  </w:r>
                </w:p>
              </w:tc>
              <w:tc>
                <w:tcPr>
                  <w:tcW w:w="1418" w:type="dxa"/>
                  <w:vAlign w:val="center"/>
                </w:tcPr>
                <w:p w:rsidR="005C4D34" w:rsidRPr="002554D3" w:rsidRDefault="005C4D34" w:rsidP="005C4D34">
                  <w:pPr>
                    <w:pStyle w:val="6"/>
                    <w:shd w:val="clear" w:color="auto" w:fill="auto"/>
                    <w:spacing w:before="0" w:after="0" w:line="276" w:lineRule="auto"/>
                    <w:ind w:firstLine="0"/>
                    <w:jc w:val="center"/>
                    <w:rPr>
                      <w:rStyle w:val="31"/>
                      <w:color w:val="auto"/>
                      <w:sz w:val="28"/>
                      <w:szCs w:val="28"/>
                    </w:rPr>
                  </w:pPr>
                  <w:r w:rsidRPr="002554D3">
                    <w:rPr>
                      <w:rStyle w:val="31"/>
                      <w:color w:val="auto"/>
                      <w:sz w:val="28"/>
                      <w:szCs w:val="28"/>
                    </w:rPr>
                    <w:t>2020 г.</w:t>
                  </w:r>
                </w:p>
              </w:tc>
              <w:tc>
                <w:tcPr>
                  <w:tcW w:w="1417" w:type="dxa"/>
                  <w:vAlign w:val="center"/>
                </w:tcPr>
                <w:p w:rsidR="005C4D34" w:rsidRPr="002554D3" w:rsidRDefault="005C4D34" w:rsidP="005C4D34">
                  <w:pPr>
                    <w:pStyle w:val="6"/>
                    <w:shd w:val="clear" w:color="auto" w:fill="auto"/>
                    <w:spacing w:before="0" w:after="0" w:line="276" w:lineRule="auto"/>
                    <w:ind w:firstLine="0"/>
                    <w:jc w:val="center"/>
                    <w:rPr>
                      <w:rStyle w:val="31"/>
                      <w:color w:val="auto"/>
                      <w:sz w:val="28"/>
                      <w:szCs w:val="28"/>
                    </w:rPr>
                  </w:pPr>
                  <w:r w:rsidRPr="002554D3">
                    <w:rPr>
                      <w:rStyle w:val="31"/>
                      <w:color w:val="auto"/>
                      <w:sz w:val="28"/>
                      <w:szCs w:val="28"/>
                    </w:rPr>
                    <w:t>2021 г.</w:t>
                  </w:r>
                </w:p>
              </w:tc>
              <w:tc>
                <w:tcPr>
                  <w:tcW w:w="1418" w:type="dxa"/>
                  <w:tcBorders>
                    <w:right w:val="single" w:sz="4" w:space="0" w:color="auto"/>
                  </w:tcBorders>
                  <w:vAlign w:val="center"/>
                </w:tcPr>
                <w:p w:rsidR="005C4D34" w:rsidRPr="002554D3" w:rsidRDefault="005C4D34" w:rsidP="005C4D34">
                  <w:pPr>
                    <w:pStyle w:val="6"/>
                    <w:shd w:val="clear" w:color="auto" w:fill="auto"/>
                    <w:spacing w:before="0" w:after="0" w:line="276" w:lineRule="auto"/>
                    <w:ind w:firstLine="0"/>
                    <w:jc w:val="center"/>
                    <w:rPr>
                      <w:rStyle w:val="31"/>
                      <w:color w:val="auto"/>
                      <w:sz w:val="28"/>
                      <w:szCs w:val="28"/>
                    </w:rPr>
                  </w:pPr>
                  <w:r w:rsidRPr="002554D3">
                    <w:rPr>
                      <w:rStyle w:val="31"/>
                      <w:color w:val="auto"/>
                      <w:sz w:val="28"/>
                      <w:szCs w:val="28"/>
                    </w:rPr>
                    <w:t>2022 г.</w:t>
                  </w:r>
                </w:p>
              </w:tc>
            </w:tr>
            <w:tr w:rsidR="005C4D34" w:rsidRPr="002554D3" w:rsidTr="005C4D34">
              <w:tc>
                <w:tcPr>
                  <w:tcW w:w="2580" w:type="dxa"/>
                  <w:vAlign w:val="center"/>
                </w:tcPr>
                <w:p w:rsidR="005C4D34" w:rsidRPr="002554D3" w:rsidRDefault="005C4D34" w:rsidP="005C4D34">
                  <w:pPr>
                    <w:pStyle w:val="6"/>
                    <w:shd w:val="clear" w:color="auto" w:fill="auto"/>
                    <w:spacing w:before="0" w:after="0" w:line="276" w:lineRule="auto"/>
                    <w:ind w:firstLine="0"/>
                    <w:rPr>
                      <w:rStyle w:val="31"/>
                      <w:color w:val="auto"/>
                      <w:sz w:val="28"/>
                      <w:szCs w:val="28"/>
                    </w:rPr>
                  </w:pPr>
                  <w:r w:rsidRPr="002554D3">
                    <w:rPr>
                      <w:rStyle w:val="31"/>
                      <w:color w:val="auto"/>
                      <w:sz w:val="28"/>
                      <w:szCs w:val="28"/>
                    </w:rPr>
                    <w:t>Местный бюджет</w:t>
                  </w:r>
                </w:p>
              </w:tc>
              <w:tc>
                <w:tcPr>
                  <w:tcW w:w="1418" w:type="dxa"/>
                  <w:vAlign w:val="center"/>
                </w:tcPr>
                <w:p w:rsidR="005C4D34" w:rsidRPr="005D0338" w:rsidRDefault="005C4D34" w:rsidP="005C4D34">
                  <w:pPr>
                    <w:jc w:val="center"/>
                    <w:rPr>
                      <w:bCs/>
                      <w:sz w:val="28"/>
                      <w:szCs w:val="28"/>
                    </w:rPr>
                  </w:pPr>
                  <w:r w:rsidRPr="005D0338">
                    <w:rPr>
                      <w:bCs/>
                      <w:sz w:val="28"/>
                      <w:szCs w:val="28"/>
                    </w:rPr>
                    <w:t>35 355,756</w:t>
                  </w:r>
                </w:p>
              </w:tc>
              <w:tc>
                <w:tcPr>
                  <w:tcW w:w="1417" w:type="dxa"/>
                  <w:vAlign w:val="center"/>
                </w:tcPr>
                <w:p w:rsidR="005C4D34" w:rsidRPr="005D0338" w:rsidRDefault="005C4D34" w:rsidP="005C4D34">
                  <w:pPr>
                    <w:jc w:val="center"/>
                    <w:rPr>
                      <w:bCs/>
                      <w:sz w:val="28"/>
                      <w:szCs w:val="28"/>
                    </w:rPr>
                  </w:pPr>
                  <w:r w:rsidRPr="005D0338">
                    <w:rPr>
                      <w:bCs/>
                      <w:sz w:val="28"/>
                      <w:szCs w:val="28"/>
                    </w:rPr>
                    <w:t>15 426,38</w:t>
                  </w:r>
                </w:p>
              </w:tc>
              <w:tc>
                <w:tcPr>
                  <w:tcW w:w="1418" w:type="dxa"/>
                  <w:tcBorders>
                    <w:right w:val="single" w:sz="4" w:space="0" w:color="auto"/>
                  </w:tcBorders>
                  <w:vAlign w:val="center"/>
                </w:tcPr>
                <w:p w:rsidR="005C4D34" w:rsidRPr="005D0338" w:rsidRDefault="005C4D34" w:rsidP="005C4D34">
                  <w:pPr>
                    <w:jc w:val="center"/>
                    <w:rPr>
                      <w:bCs/>
                      <w:sz w:val="28"/>
                      <w:szCs w:val="28"/>
                    </w:rPr>
                  </w:pPr>
                  <w:r w:rsidRPr="005D0338">
                    <w:rPr>
                      <w:bCs/>
                      <w:sz w:val="28"/>
                      <w:szCs w:val="28"/>
                    </w:rPr>
                    <w:t>15 426,38</w:t>
                  </w:r>
                </w:p>
              </w:tc>
            </w:tr>
            <w:tr w:rsidR="005C4D34" w:rsidRPr="002554D3" w:rsidTr="005C4D34">
              <w:tc>
                <w:tcPr>
                  <w:tcW w:w="2580" w:type="dxa"/>
                  <w:vAlign w:val="center"/>
                </w:tcPr>
                <w:p w:rsidR="005C4D34" w:rsidRPr="002554D3" w:rsidRDefault="005C4D34" w:rsidP="005C4D34">
                  <w:pPr>
                    <w:pStyle w:val="6"/>
                    <w:shd w:val="clear" w:color="auto" w:fill="auto"/>
                    <w:spacing w:before="0" w:after="0" w:line="276" w:lineRule="auto"/>
                    <w:ind w:firstLine="0"/>
                    <w:rPr>
                      <w:rStyle w:val="31"/>
                      <w:color w:val="auto"/>
                      <w:sz w:val="28"/>
                      <w:szCs w:val="28"/>
                    </w:rPr>
                  </w:pPr>
                  <w:r w:rsidRPr="002554D3">
                    <w:rPr>
                      <w:rStyle w:val="31"/>
                      <w:color w:val="auto"/>
                      <w:sz w:val="28"/>
                      <w:szCs w:val="28"/>
                    </w:rPr>
                    <w:t>Бюджет Пермского края</w:t>
                  </w:r>
                </w:p>
              </w:tc>
              <w:tc>
                <w:tcPr>
                  <w:tcW w:w="1418" w:type="dxa"/>
                  <w:vAlign w:val="center"/>
                </w:tcPr>
                <w:p w:rsidR="005C4D34" w:rsidRPr="005D0338" w:rsidRDefault="005C4D34" w:rsidP="005C4D34">
                  <w:pPr>
                    <w:jc w:val="center"/>
                    <w:rPr>
                      <w:sz w:val="28"/>
                      <w:szCs w:val="28"/>
                    </w:rPr>
                  </w:pPr>
                  <w:r w:rsidRPr="005D0338">
                    <w:rPr>
                      <w:sz w:val="28"/>
                      <w:szCs w:val="28"/>
                    </w:rPr>
                    <w:t>10 600,70</w:t>
                  </w:r>
                </w:p>
              </w:tc>
              <w:tc>
                <w:tcPr>
                  <w:tcW w:w="1417" w:type="dxa"/>
                  <w:vAlign w:val="center"/>
                </w:tcPr>
                <w:p w:rsidR="005C4D34" w:rsidRPr="005D0338" w:rsidRDefault="005C4D34" w:rsidP="005C4D34">
                  <w:pPr>
                    <w:jc w:val="center"/>
                    <w:rPr>
                      <w:sz w:val="28"/>
                      <w:szCs w:val="28"/>
                    </w:rPr>
                  </w:pPr>
                  <w:r w:rsidRPr="005D0338">
                    <w:rPr>
                      <w:sz w:val="28"/>
                      <w:szCs w:val="28"/>
                    </w:rPr>
                    <w:t>10 600,70</w:t>
                  </w:r>
                </w:p>
              </w:tc>
              <w:tc>
                <w:tcPr>
                  <w:tcW w:w="1418" w:type="dxa"/>
                  <w:tcBorders>
                    <w:right w:val="single" w:sz="4" w:space="0" w:color="auto"/>
                  </w:tcBorders>
                  <w:vAlign w:val="center"/>
                </w:tcPr>
                <w:p w:rsidR="005C4D34" w:rsidRPr="005D0338" w:rsidRDefault="005C4D34" w:rsidP="005C4D34">
                  <w:pPr>
                    <w:jc w:val="center"/>
                    <w:rPr>
                      <w:sz w:val="28"/>
                      <w:szCs w:val="28"/>
                    </w:rPr>
                  </w:pPr>
                  <w:r w:rsidRPr="005D0338">
                    <w:rPr>
                      <w:sz w:val="28"/>
                      <w:szCs w:val="28"/>
                    </w:rPr>
                    <w:t>10 600,70</w:t>
                  </w:r>
                </w:p>
              </w:tc>
            </w:tr>
            <w:tr w:rsidR="005C4D34" w:rsidRPr="002554D3" w:rsidTr="005C4D34">
              <w:tc>
                <w:tcPr>
                  <w:tcW w:w="2580" w:type="dxa"/>
                </w:tcPr>
                <w:p w:rsidR="005C4D34" w:rsidRPr="002554D3" w:rsidRDefault="005C4D34" w:rsidP="005C4D34">
                  <w:pPr>
                    <w:pStyle w:val="6"/>
                    <w:shd w:val="clear" w:color="auto" w:fill="auto"/>
                    <w:spacing w:before="0" w:after="0" w:line="276" w:lineRule="auto"/>
                    <w:ind w:firstLine="0"/>
                    <w:rPr>
                      <w:rStyle w:val="31"/>
                      <w:color w:val="auto"/>
                      <w:sz w:val="28"/>
                      <w:szCs w:val="28"/>
                    </w:rPr>
                  </w:pPr>
                  <w:r w:rsidRPr="002554D3">
                    <w:rPr>
                      <w:rStyle w:val="31"/>
                      <w:color w:val="auto"/>
                      <w:sz w:val="28"/>
                      <w:szCs w:val="28"/>
                    </w:rPr>
                    <w:t>Бюджет Российской Федерации</w:t>
                  </w:r>
                </w:p>
              </w:tc>
              <w:tc>
                <w:tcPr>
                  <w:tcW w:w="1418" w:type="dxa"/>
                  <w:vAlign w:val="center"/>
                </w:tcPr>
                <w:p w:rsidR="005C4D34" w:rsidRPr="002554D3" w:rsidRDefault="005C4D34" w:rsidP="005C4D34">
                  <w:pPr>
                    <w:jc w:val="center"/>
                    <w:rPr>
                      <w:sz w:val="28"/>
                      <w:szCs w:val="28"/>
                    </w:rPr>
                  </w:pPr>
                  <w:r w:rsidRPr="002554D3">
                    <w:rPr>
                      <w:sz w:val="28"/>
                      <w:szCs w:val="28"/>
                    </w:rPr>
                    <w:t>0,00</w:t>
                  </w:r>
                </w:p>
              </w:tc>
              <w:tc>
                <w:tcPr>
                  <w:tcW w:w="1417" w:type="dxa"/>
                  <w:vAlign w:val="center"/>
                </w:tcPr>
                <w:p w:rsidR="005C4D34" w:rsidRPr="002554D3" w:rsidRDefault="005C4D34" w:rsidP="005C4D34">
                  <w:pPr>
                    <w:jc w:val="center"/>
                  </w:pPr>
                  <w:r w:rsidRPr="002554D3">
                    <w:rPr>
                      <w:sz w:val="28"/>
                      <w:szCs w:val="28"/>
                    </w:rPr>
                    <w:t>0,00</w:t>
                  </w:r>
                </w:p>
              </w:tc>
              <w:tc>
                <w:tcPr>
                  <w:tcW w:w="1418" w:type="dxa"/>
                  <w:tcBorders>
                    <w:right w:val="single" w:sz="4" w:space="0" w:color="auto"/>
                  </w:tcBorders>
                  <w:vAlign w:val="center"/>
                </w:tcPr>
                <w:p w:rsidR="005C4D34" w:rsidRPr="002554D3" w:rsidRDefault="005C4D34" w:rsidP="005C4D34">
                  <w:pPr>
                    <w:jc w:val="center"/>
                  </w:pPr>
                  <w:r w:rsidRPr="002554D3">
                    <w:rPr>
                      <w:sz w:val="28"/>
                      <w:szCs w:val="28"/>
                    </w:rPr>
                    <w:t>0,00</w:t>
                  </w:r>
                </w:p>
              </w:tc>
            </w:tr>
            <w:tr w:rsidR="005C4D34" w:rsidRPr="002554D3" w:rsidTr="005C4D34">
              <w:tc>
                <w:tcPr>
                  <w:tcW w:w="2580" w:type="dxa"/>
                </w:tcPr>
                <w:p w:rsidR="005C4D34" w:rsidRPr="002554D3" w:rsidRDefault="005C4D34" w:rsidP="005C4D34">
                  <w:pPr>
                    <w:pStyle w:val="6"/>
                    <w:shd w:val="clear" w:color="auto" w:fill="auto"/>
                    <w:spacing w:before="0" w:after="0" w:line="276" w:lineRule="auto"/>
                    <w:ind w:firstLine="0"/>
                    <w:rPr>
                      <w:rStyle w:val="31"/>
                      <w:color w:val="auto"/>
                      <w:sz w:val="28"/>
                      <w:szCs w:val="28"/>
                    </w:rPr>
                  </w:pPr>
                  <w:r w:rsidRPr="002554D3">
                    <w:rPr>
                      <w:rStyle w:val="31"/>
                      <w:color w:val="auto"/>
                      <w:sz w:val="28"/>
                      <w:szCs w:val="28"/>
                    </w:rPr>
                    <w:t>Внебюджетные источники</w:t>
                  </w:r>
                </w:p>
              </w:tc>
              <w:tc>
                <w:tcPr>
                  <w:tcW w:w="1418" w:type="dxa"/>
                  <w:vAlign w:val="center"/>
                </w:tcPr>
                <w:p w:rsidR="005C4D34" w:rsidRPr="002554D3" w:rsidRDefault="005C4D34" w:rsidP="005C4D34">
                  <w:pPr>
                    <w:jc w:val="center"/>
                  </w:pPr>
                  <w:r w:rsidRPr="002554D3">
                    <w:rPr>
                      <w:sz w:val="28"/>
                      <w:szCs w:val="28"/>
                    </w:rPr>
                    <w:t>0,00</w:t>
                  </w:r>
                </w:p>
              </w:tc>
              <w:tc>
                <w:tcPr>
                  <w:tcW w:w="1417" w:type="dxa"/>
                  <w:vAlign w:val="center"/>
                </w:tcPr>
                <w:p w:rsidR="005C4D34" w:rsidRPr="002554D3" w:rsidRDefault="005C4D34" w:rsidP="005C4D34">
                  <w:pPr>
                    <w:jc w:val="center"/>
                  </w:pPr>
                  <w:r w:rsidRPr="002554D3">
                    <w:rPr>
                      <w:sz w:val="28"/>
                      <w:szCs w:val="28"/>
                    </w:rPr>
                    <w:t>0,00</w:t>
                  </w:r>
                </w:p>
              </w:tc>
              <w:tc>
                <w:tcPr>
                  <w:tcW w:w="1418" w:type="dxa"/>
                  <w:tcBorders>
                    <w:right w:val="single" w:sz="4" w:space="0" w:color="auto"/>
                  </w:tcBorders>
                  <w:vAlign w:val="center"/>
                </w:tcPr>
                <w:p w:rsidR="005C4D34" w:rsidRPr="002554D3" w:rsidRDefault="005C4D34" w:rsidP="005C4D34">
                  <w:pPr>
                    <w:jc w:val="center"/>
                  </w:pPr>
                  <w:r w:rsidRPr="002554D3">
                    <w:rPr>
                      <w:sz w:val="28"/>
                      <w:szCs w:val="28"/>
                    </w:rPr>
                    <w:t>0,00</w:t>
                  </w:r>
                </w:p>
              </w:tc>
            </w:tr>
          </w:tbl>
          <w:p w:rsidR="00CA556D" w:rsidRPr="00865A38" w:rsidRDefault="00CA556D" w:rsidP="00CA556D">
            <w:pPr>
              <w:autoSpaceDE w:val="0"/>
              <w:autoSpaceDN w:val="0"/>
              <w:adjustRightInd w:val="0"/>
              <w:outlineLvl w:val="0"/>
              <w:rPr>
                <w:sz w:val="28"/>
                <w:szCs w:val="28"/>
              </w:rPr>
            </w:pPr>
          </w:p>
        </w:tc>
      </w:tr>
    </w:tbl>
    <w:p w:rsidR="00AF5B6D" w:rsidRDefault="00AF5B6D" w:rsidP="00DC1B49">
      <w:pPr>
        <w:widowControl w:val="0"/>
        <w:autoSpaceDE w:val="0"/>
        <w:autoSpaceDN w:val="0"/>
        <w:adjustRightInd w:val="0"/>
        <w:jc w:val="both"/>
        <w:rPr>
          <w:sz w:val="28"/>
          <w:szCs w:val="28"/>
        </w:rPr>
      </w:pPr>
    </w:p>
    <w:p w:rsidR="00AF5B6D" w:rsidRPr="00AF5B6D" w:rsidRDefault="00AF5B6D" w:rsidP="00AF5B6D">
      <w:pPr>
        <w:shd w:val="clear" w:color="auto" w:fill="FFFFFF"/>
        <w:rPr>
          <w:rFonts w:ascii="yandex-sans" w:hAnsi="yandex-sans"/>
          <w:color w:val="000000"/>
          <w:position w:val="0"/>
          <w:sz w:val="32"/>
          <w:szCs w:val="32"/>
        </w:rPr>
      </w:pPr>
    </w:p>
    <w:p w:rsidR="00AF5B6D" w:rsidRPr="00AF5B6D" w:rsidRDefault="00AF5B6D" w:rsidP="00AF5B6D">
      <w:pPr>
        <w:shd w:val="clear" w:color="auto" w:fill="FFFFFF"/>
        <w:jc w:val="center"/>
        <w:rPr>
          <w:b/>
          <w:color w:val="000000"/>
          <w:position w:val="0"/>
          <w:sz w:val="28"/>
          <w:szCs w:val="28"/>
        </w:rPr>
      </w:pPr>
      <w:r w:rsidRPr="00211AA5">
        <w:rPr>
          <w:b/>
          <w:color w:val="000000"/>
          <w:position w:val="0"/>
          <w:sz w:val="28"/>
          <w:szCs w:val="28"/>
        </w:rPr>
        <w:t xml:space="preserve">Раздел </w:t>
      </w:r>
      <w:r w:rsidRPr="00211AA5">
        <w:rPr>
          <w:b/>
          <w:color w:val="000000"/>
          <w:position w:val="0"/>
          <w:sz w:val="28"/>
          <w:szCs w:val="28"/>
          <w:lang w:val="en-US"/>
        </w:rPr>
        <w:t>I</w:t>
      </w:r>
      <w:r w:rsidRPr="00211AA5">
        <w:rPr>
          <w:b/>
          <w:color w:val="000000"/>
          <w:position w:val="0"/>
          <w:sz w:val="28"/>
          <w:szCs w:val="28"/>
        </w:rPr>
        <w:t xml:space="preserve">. </w:t>
      </w:r>
      <w:r w:rsidRPr="00AF5B6D">
        <w:rPr>
          <w:b/>
          <w:color w:val="000000"/>
          <w:position w:val="0"/>
          <w:sz w:val="28"/>
          <w:szCs w:val="28"/>
        </w:rPr>
        <w:t>Характеристика и анализ текущего состояния сферы реализации</w:t>
      </w:r>
      <w:r w:rsidRPr="00211AA5">
        <w:rPr>
          <w:b/>
          <w:color w:val="000000"/>
          <w:position w:val="0"/>
          <w:sz w:val="28"/>
          <w:szCs w:val="28"/>
        </w:rPr>
        <w:t xml:space="preserve"> </w:t>
      </w:r>
      <w:r w:rsidR="00EC4BD6">
        <w:rPr>
          <w:b/>
          <w:color w:val="000000"/>
          <w:position w:val="0"/>
          <w:sz w:val="28"/>
          <w:szCs w:val="28"/>
        </w:rPr>
        <w:t>под</w:t>
      </w:r>
      <w:r w:rsidRPr="00AF5B6D">
        <w:rPr>
          <w:b/>
          <w:color w:val="000000"/>
          <w:position w:val="0"/>
          <w:sz w:val="28"/>
          <w:szCs w:val="28"/>
        </w:rPr>
        <w:t>программы «</w:t>
      </w:r>
      <w:r w:rsidRPr="00211AA5">
        <w:rPr>
          <w:b/>
          <w:color w:val="000000"/>
          <w:position w:val="0"/>
          <w:sz w:val="28"/>
          <w:szCs w:val="28"/>
        </w:rPr>
        <w:t>Благоустройство сельских территорий</w:t>
      </w:r>
      <w:r w:rsidRPr="00AF5B6D">
        <w:rPr>
          <w:b/>
          <w:color w:val="000000"/>
          <w:position w:val="0"/>
          <w:sz w:val="28"/>
          <w:szCs w:val="28"/>
        </w:rPr>
        <w:t>»</w:t>
      </w:r>
    </w:p>
    <w:p w:rsidR="00AF5B6D" w:rsidRDefault="00AF5B6D" w:rsidP="00AF5B6D">
      <w:pPr>
        <w:shd w:val="clear" w:color="auto" w:fill="FFFFFF"/>
        <w:rPr>
          <w:rFonts w:ascii="yandex-sans" w:hAnsi="yandex-sans"/>
          <w:color w:val="000000"/>
          <w:position w:val="0"/>
          <w:sz w:val="32"/>
          <w:szCs w:val="32"/>
        </w:rPr>
      </w:pPr>
    </w:p>
    <w:p w:rsidR="00AF5B6D" w:rsidRPr="00AF5B6D" w:rsidRDefault="00AF5B6D" w:rsidP="00211AA5">
      <w:pPr>
        <w:pStyle w:val="ConsPlusNonformat"/>
        <w:ind w:firstLine="708"/>
        <w:jc w:val="both"/>
        <w:rPr>
          <w:rFonts w:ascii="Times New Roman" w:hAnsi="Times New Roman" w:cs="Times New Roman"/>
          <w:color w:val="000000"/>
          <w:sz w:val="28"/>
          <w:szCs w:val="28"/>
        </w:rPr>
      </w:pPr>
      <w:r w:rsidRPr="00AF5B6D">
        <w:rPr>
          <w:rFonts w:ascii="Times New Roman" w:hAnsi="Times New Roman" w:cs="Times New Roman"/>
          <w:color w:val="000000"/>
          <w:sz w:val="28"/>
          <w:szCs w:val="28"/>
        </w:rPr>
        <w:t>Программа разработана в целях реализации Федерального закона от 06</w:t>
      </w:r>
      <w:r w:rsidRPr="00C44A15">
        <w:rPr>
          <w:rFonts w:ascii="Times New Roman" w:hAnsi="Times New Roman" w:cs="Times New Roman"/>
          <w:color w:val="000000"/>
          <w:sz w:val="28"/>
          <w:szCs w:val="28"/>
        </w:rPr>
        <w:t xml:space="preserve"> </w:t>
      </w:r>
      <w:r w:rsidRPr="00AF5B6D">
        <w:rPr>
          <w:rFonts w:ascii="Times New Roman" w:hAnsi="Times New Roman" w:cs="Times New Roman"/>
          <w:color w:val="000000"/>
          <w:sz w:val="28"/>
          <w:szCs w:val="28"/>
        </w:rPr>
        <w:t>сентября 2003 года № 131-ФЗ «Об общих принципах организации местного</w:t>
      </w:r>
      <w:r w:rsidRPr="00C44A15">
        <w:rPr>
          <w:rFonts w:ascii="Times New Roman" w:hAnsi="Times New Roman" w:cs="Times New Roman"/>
          <w:color w:val="000000"/>
          <w:sz w:val="28"/>
          <w:szCs w:val="28"/>
        </w:rPr>
        <w:t xml:space="preserve"> </w:t>
      </w:r>
      <w:r w:rsidRPr="00AF5B6D">
        <w:rPr>
          <w:rFonts w:ascii="Times New Roman" w:hAnsi="Times New Roman" w:cs="Times New Roman"/>
          <w:color w:val="000000"/>
          <w:sz w:val="28"/>
          <w:szCs w:val="28"/>
        </w:rPr>
        <w:t>самоупра</w:t>
      </w:r>
      <w:r w:rsidR="00C44A15" w:rsidRPr="00C44A15">
        <w:rPr>
          <w:rFonts w:ascii="Times New Roman" w:hAnsi="Times New Roman" w:cs="Times New Roman"/>
          <w:color w:val="000000"/>
          <w:sz w:val="28"/>
          <w:szCs w:val="28"/>
        </w:rPr>
        <w:t>вления в Российской Федерации»</w:t>
      </w:r>
      <w:r w:rsidR="0074029C">
        <w:rPr>
          <w:rFonts w:ascii="Times New Roman" w:hAnsi="Times New Roman" w:cs="Times New Roman"/>
          <w:color w:val="000000"/>
          <w:sz w:val="28"/>
          <w:szCs w:val="28"/>
        </w:rPr>
        <w:t>.</w:t>
      </w:r>
    </w:p>
    <w:p w:rsidR="00AF5B6D" w:rsidRPr="00AF5B6D" w:rsidRDefault="00AF5B6D" w:rsidP="00C44A15">
      <w:pPr>
        <w:shd w:val="clear" w:color="auto" w:fill="FFFFFF"/>
        <w:ind w:firstLine="708"/>
        <w:jc w:val="both"/>
        <w:rPr>
          <w:color w:val="000000"/>
          <w:position w:val="0"/>
          <w:sz w:val="28"/>
          <w:szCs w:val="28"/>
        </w:rPr>
      </w:pPr>
      <w:r w:rsidRPr="00AF5B6D">
        <w:rPr>
          <w:color w:val="000000"/>
          <w:position w:val="0"/>
          <w:sz w:val="28"/>
          <w:szCs w:val="28"/>
        </w:rPr>
        <w:t>На тер</w:t>
      </w:r>
      <w:r w:rsidR="00C44A15">
        <w:rPr>
          <w:color w:val="000000"/>
          <w:position w:val="0"/>
          <w:sz w:val="28"/>
          <w:szCs w:val="28"/>
        </w:rPr>
        <w:t>ритории поселения расположено 45</w:t>
      </w:r>
      <w:r w:rsidRPr="00AF5B6D">
        <w:rPr>
          <w:color w:val="000000"/>
          <w:position w:val="0"/>
          <w:sz w:val="28"/>
          <w:szCs w:val="28"/>
        </w:rPr>
        <w:t xml:space="preserve"> населенных пунктов, где</w:t>
      </w:r>
      <w:r w:rsidR="00C44A15">
        <w:rPr>
          <w:color w:val="000000"/>
          <w:position w:val="0"/>
          <w:sz w:val="28"/>
          <w:szCs w:val="28"/>
        </w:rPr>
        <w:t xml:space="preserve"> проживает 14</w:t>
      </w:r>
      <w:r w:rsidR="0074029C">
        <w:rPr>
          <w:color w:val="000000"/>
          <w:position w:val="0"/>
          <w:sz w:val="28"/>
          <w:szCs w:val="28"/>
        </w:rPr>
        <w:t xml:space="preserve"> </w:t>
      </w:r>
      <w:r w:rsidR="00C44A15">
        <w:rPr>
          <w:color w:val="000000"/>
          <w:position w:val="0"/>
          <w:sz w:val="28"/>
          <w:szCs w:val="28"/>
        </w:rPr>
        <w:t>515</w:t>
      </w:r>
      <w:r w:rsidRPr="00AF5B6D">
        <w:rPr>
          <w:color w:val="000000"/>
          <w:position w:val="0"/>
          <w:sz w:val="28"/>
          <w:szCs w:val="28"/>
        </w:rPr>
        <w:t xml:space="preserve"> чел. Населенные пункты удалены друг от друга и от центра</w:t>
      </w:r>
      <w:r w:rsidR="00C44A15">
        <w:rPr>
          <w:color w:val="000000"/>
          <w:position w:val="0"/>
          <w:sz w:val="28"/>
          <w:szCs w:val="28"/>
        </w:rPr>
        <w:t xml:space="preserve"> </w:t>
      </w:r>
      <w:r w:rsidRPr="00AF5B6D">
        <w:rPr>
          <w:color w:val="000000"/>
          <w:position w:val="0"/>
          <w:sz w:val="28"/>
          <w:szCs w:val="28"/>
        </w:rPr>
        <w:t>поселения.</w:t>
      </w:r>
      <w:r w:rsidR="00C44A15">
        <w:rPr>
          <w:color w:val="000000"/>
          <w:position w:val="0"/>
          <w:sz w:val="28"/>
          <w:szCs w:val="28"/>
        </w:rPr>
        <w:t xml:space="preserve"> </w:t>
      </w:r>
      <w:r w:rsidRPr="00AF5B6D">
        <w:rPr>
          <w:color w:val="000000"/>
          <w:position w:val="0"/>
          <w:sz w:val="28"/>
          <w:szCs w:val="28"/>
        </w:rPr>
        <w:t>Населенные пункты создают материальную, социальную,</w:t>
      </w:r>
      <w:r w:rsidR="00C44A15">
        <w:rPr>
          <w:color w:val="000000"/>
          <w:position w:val="0"/>
          <w:sz w:val="28"/>
          <w:szCs w:val="28"/>
        </w:rPr>
        <w:t xml:space="preserve"> </w:t>
      </w:r>
      <w:r w:rsidRPr="00AF5B6D">
        <w:rPr>
          <w:color w:val="000000"/>
          <w:position w:val="0"/>
          <w:sz w:val="28"/>
          <w:szCs w:val="28"/>
        </w:rPr>
        <w:t>культурную и эстетическую среду, в которой живут, работают, проводят досуг</w:t>
      </w:r>
      <w:r w:rsidR="00C44A15">
        <w:rPr>
          <w:color w:val="000000"/>
          <w:position w:val="0"/>
          <w:sz w:val="28"/>
          <w:szCs w:val="28"/>
        </w:rPr>
        <w:t xml:space="preserve"> </w:t>
      </w:r>
      <w:r w:rsidRPr="00AF5B6D">
        <w:rPr>
          <w:color w:val="000000"/>
          <w:position w:val="0"/>
          <w:sz w:val="28"/>
          <w:szCs w:val="28"/>
        </w:rPr>
        <w:t>граждане, воспитываются новые поколения и реализуются иные формы</w:t>
      </w:r>
      <w:r w:rsidR="00C44A15">
        <w:rPr>
          <w:color w:val="000000"/>
          <w:position w:val="0"/>
          <w:sz w:val="28"/>
          <w:szCs w:val="28"/>
        </w:rPr>
        <w:t xml:space="preserve"> </w:t>
      </w:r>
      <w:r w:rsidRPr="00AF5B6D">
        <w:rPr>
          <w:color w:val="000000"/>
          <w:position w:val="0"/>
          <w:sz w:val="28"/>
          <w:szCs w:val="28"/>
        </w:rPr>
        <w:t>жизнедеятельности населения. Уровень благоустройства населенных пунктов –</w:t>
      </w:r>
      <w:r w:rsidR="00C44A15">
        <w:rPr>
          <w:color w:val="000000"/>
          <w:position w:val="0"/>
          <w:sz w:val="28"/>
          <w:szCs w:val="28"/>
        </w:rPr>
        <w:t xml:space="preserve"> </w:t>
      </w:r>
      <w:r w:rsidRPr="00AF5B6D">
        <w:rPr>
          <w:color w:val="000000"/>
          <w:position w:val="0"/>
          <w:sz w:val="28"/>
          <w:szCs w:val="28"/>
        </w:rPr>
        <w:t>один из показателей качества среды обитания, а целенаправленная</w:t>
      </w:r>
      <w:r w:rsidR="00C44A15">
        <w:rPr>
          <w:color w:val="000000"/>
          <w:position w:val="0"/>
          <w:sz w:val="28"/>
          <w:szCs w:val="28"/>
        </w:rPr>
        <w:t xml:space="preserve"> </w:t>
      </w:r>
      <w:r w:rsidRPr="00AF5B6D">
        <w:rPr>
          <w:color w:val="000000"/>
          <w:position w:val="0"/>
          <w:sz w:val="28"/>
          <w:szCs w:val="28"/>
        </w:rPr>
        <w:t>деятельность по формированию благоприятной среды обитания населения</w:t>
      </w:r>
      <w:r w:rsidR="00C44A15">
        <w:rPr>
          <w:color w:val="000000"/>
          <w:position w:val="0"/>
          <w:sz w:val="28"/>
          <w:szCs w:val="28"/>
        </w:rPr>
        <w:t xml:space="preserve"> </w:t>
      </w:r>
      <w:r w:rsidRPr="00AF5B6D">
        <w:rPr>
          <w:color w:val="000000"/>
          <w:position w:val="0"/>
          <w:sz w:val="28"/>
          <w:szCs w:val="28"/>
        </w:rPr>
        <w:t>составляет суть государственной градостроительной политики.</w:t>
      </w:r>
    </w:p>
    <w:p w:rsidR="00C44A15" w:rsidRDefault="00AF5B6D" w:rsidP="00C44A15">
      <w:pPr>
        <w:shd w:val="clear" w:color="auto" w:fill="FFFFFF"/>
        <w:ind w:firstLine="708"/>
        <w:jc w:val="both"/>
        <w:rPr>
          <w:color w:val="000000"/>
          <w:position w:val="0"/>
          <w:sz w:val="28"/>
          <w:szCs w:val="28"/>
        </w:rPr>
      </w:pPr>
      <w:r w:rsidRPr="00AF5B6D">
        <w:rPr>
          <w:color w:val="000000"/>
          <w:position w:val="0"/>
          <w:sz w:val="28"/>
          <w:szCs w:val="28"/>
        </w:rPr>
        <w:t>Данная Программа является основной для реализации мероприятий по</w:t>
      </w:r>
      <w:r w:rsidR="00C44A15">
        <w:rPr>
          <w:color w:val="000000"/>
          <w:position w:val="0"/>
          <w:sz w:val="28"/>
          <w:szCs w:val="28"/>
        </w:rPr>
        <w:t xml:space="preserve"> </w:t>
      </w:r>
      <w:r w:rsidRPr="00AF5B6D">
        <w:rPr>
          <w:color w:val="000000"/>
          <w:position w:val="0"/>
          <w:sz w:val="28"/>
          <w:szCs w:val="28"/>
        </w:rPr>
        <w:t>благоустройству, озеленению, улучшению санитарного состояния и</w:t>
      </w:r>
      <w:r w:rsidR="00C44A15">
        <w:rPr>
          <w:color w:val="000000"/>
          <w:position w:val="0"/>
          <w:sz w:val="28"/>
          <w:szCs w:val="28"/>
        </w:rPr>
        <w:t xml:space="preserve"> </w:t>
      </w:r>
      <w:r w:rsidRPr="00AF5B6D">
        <w:rPr>
          <w:color w:val="000000"/>
          <w:position w:val="0"/>
          <w:sz w:val="28"/>
          <w:szCs w:val="28"/>
        </w:rPr>
        <w:t>архитектурно-ху</w:t>
      </w:r>
      <w:r w:rsidR="00C44A15">
        <w:rPr>
          <w:color w:val="000000"/>
          <w:position w:val="0"/>
          <w:sz w:val="28"/>
          <w:szCs w:val="28"/>
        </w:rPr>
        <w:t>дожественного оформления населе</w:t>
      </w:r>
      <w:r w:rsidRPr="00AF5B6D">
        <w:rPr>
          <w:color w:val="000000"/>
          <w:position w:val="0"/>
          <w:sz w:val="28"/>
          <w:szCs w:val="28"/>
        </w:rPr>
        <w:t>нных пунктов.</w:t>
      </w:r>
    </w:p>
    <w:p w:rsidR="00AF5B6D" w:rsidRPr="00AF5B6D" w:rsidRDefault="00AF5B6D" w:rsidP="00C44A15">
      <w:pPr>
        <w:shd w:val="clear" w:color="auto" w:fill="FFFFFF"/>
        <w:ind w:firstLine="708"/>
        <w:jc w:val="both"/>
        <w:rPr>
          <w:color w:val="000000"/>
          <w:position w:val="0"/>
          <w:sz w:val="28"/>
          <w:szCs w:val="28"/>
        </w:rPr>
      </w:pPr>
      <w:r w:rsidRPr="00AF5B6D">
        <w:rPr>
          <w:color w:val="000000"/>
          <w:position w:val="0"/>
          <w:sz w:val="28"/>
          <w:szCs w:val="28"/>
        </w:rPr>
        <w:t>Программно-целевой подход к решению проблем благоустройства</w:t>
      </w:r>
      <w:r w:rsidR="00C44A15">
        <w:rPr>
          <w:color w:val="000000"/>
          <w:position w:val="0"/>
          <w:sz w:val="28"/>
          <w:szCs w:val="28"/>
        </w:rPr>
        <w:t xml:space="preserve"> </w:t>
      </w:r>
      <w:r w:rsidRPr="00AF5B6D">
        <w:rPr>
          <w:color w:val="000000"/>
          <w:position w:val="0"/>
          <w:sz w:val="28"/>
          <w:szCs w:val="28"/>
        </w:rPr>
        <w:t>необходим, так как без стройной комплексной системы благоустройства</w:t>
      </w:r>
      <w:r w:rsidR="00C44A15">
        <w:rPr>
          <w:color w:val="000000"/>
          <w:position w:val="0"/>
          <w:sz w:val="28"/>
          <w:szCs w:val="28"/>
        </w:rPr>
        <w:t xml:space="preserve"> на территории сельских поселений</w:t>
      </w:r>
      <w:r w:rsidRPr="00AF5B6D">
        <w:rPr>
          <w:color w:val="000000"/>
          <w:position w:val="0"/>
          <w:sz w:val="28"/>
          <w:szCs w:val="28"/>
        </w:rPr>
        <w:t xml:space="preserve"> невозможно добиться каких-либо значимых</w:t>
      </w:r>
      <w:r w:rsidR="00C44A15">
        <w:rPr>
          <w:color w:val="000000"/>
          <w:position w:val="0"/>
          <w:sz w:val="28"/>
          <w:szCs w:val="28"/>
        </w:rPr>
        <w:t xml:space="preserve"> </w:t>
      </w:r>
      <w:r w:rsidRPr="00AF5B6D">
        <w:rPr>
          <w:color w:val="000000"/>
          <w:position w:val="0"/>
          <w:sz w:val="28"/>
          <w:szCs w:val="28"/>
        </w:rPr>
        <w:t>результатов в обеспечении комфортных условий для деятельности и отдыха</w:t>
      </w:r>
      <w:r w:rsidR="00C44A15">
        <w:rPr>
          <w:color w:val="000000"/>
          <w:position w:val="0"/>
          <w:sz w:val="28"/>
          <w:szCs w:val="28"/>
        </w:rPr>
        <w:t xml:space="preserve"> жителей поселений</w:t>
      </w:r>
      <w:r w:rsidRPr="00AF5B6D">
        <w:rPr>
          <w:color w:val="000000"/>
          <w:position w:val="0"/>
          <w:sz w:val="28"/>
          <w:szCs w:val="28"/>
        </w:rPr>
        <w:t xml:space="preserve">. Важна четкая </w:t>
      </w:r>
      <w:r w:rsidRPr="00AF5B6D">
        <w:rPr>
          <w:color w:val="000000"/>
          <w:position w:val="0"/>
          <w:sz w:val="28"/>
          <w:szCs w:val="28"/>
        </w:rPr>
        <w:lastRenderedPageBreak/>
        <w:t>согласованность действий администрации и</w:t>
      </w:r>
      <w:r w:rsidR="00C44A15">
        <w:rPr>
          <w:color w:val="000000"/>
          <w:position w:val="0"/>
          <w:sz w:val="28"/>
          <w:szCs w:val="28"/>
        </w:rPr>
        <w:t xml:space="preserve"> </w:t>
      </w:r>
      <w:r w:rsidRPr="00AF5B6D">
        <w:rPr>
          <w:color w:val="000000"/>
          <w:position w:val="0"/>
          <w:sz w:val="28"/>
          <w:szCs w:val="28"/>
        </w:rPr>
        <w:t>предприятий, учреждений, населения, обеспечивающих жизнедеятельность</w:t>
      </w:r>
      <w:r w:rsidR="00C44A15">
        <w:rPr>
          <w:color w:val="000000"/>
          <w:position w:val="0"/>
          <w:sz w:val="28"/>
          <w:szCs w:val="28"/>
        </w:rPr>
        <w:t xml:space="preserve"> </w:t>
      </w:r>
      <w:r w:rsidRPr="00AF5B6D">
        <w:rPr>
          <w:color w:val="000000"/>
          <w:position w:val="0"/>
          <w:sz w:val="28"/>
          <w:szCs w:val="28"/>
        </w:rPr>
        <w:t>поселения и занимающихся благоустройством. Определение перспектив</w:t>
      </w:r>
      <w:r w:rsidR="00C44A15">
        <w:rPr>
          <w:color w:val="000000"/>
          <w:position w:val="0"/>
          <w:sz w:val="28"/>
          <w:szCs w:val="28"/>
        </w:rPr>
        <w:t xml:space="preserve"> </w:t>
      </w:r>
      <w:r w:rsidRPr="00AF5B6D">
        <w:rPr>
          <w:color w:val="000000"/>
          <w:position w:val="0"/>
          <w:sz w:val="28"/>
          <w:szCs w:val="28"/>
        </w:rPr>
        <w:t xml:space="preserve">благоустройства </w:t>
      </w:r>
      <w:r w:rsidR="00C44A15">
        <w:rPr>
          <w:color w:val="000000"/>
          <w:position w:val="0"/>
          <w:sz w:val="28"/>
          <w:szCs w:val="28"/>
        </w:rPr>
        <w:t>на территории сельских поселений</w:t>
      </w:r>
      <w:r w:rsidRPr="00AF5B6D">
        <w:rPr>
          <w:color w:val="000000"/>
          <w:position w:val="0"/>
          <w:sz w:val="28"/>
          <w:szCs w:val="28"/>
        </w:rPr>
        <w:t xml:space="preserve"> позволит добиться</w:t>
      </w:r>
      <w:r w:rsidR="00C44A15">
        <w:rPr>
          <w:color w:val="000000"/>
          <w:position w:val="0"/>
          <w:sz w:val="28"/>
          <w:szCs w:val="28"/>
        </w:rPr>
        <w:t xml:space="preserve"> </w:t>
      </w:r>
      <w:r w:rsidRPr="00AF5B6D">
        <w:rPr>
          <w:color w:val="000000"/>
          <w:position w:val="0"/>
          <w:sz w:val="28"/>
          <w:szCs w:val="28"/>
        </w:rPr>
        <w:t>сосредоточения средств на решение поставленных задач, а не расходовать</w:t>
      </w:r>
      <w:r w:rsidR="00C44A15">
        <w:rPr>
          <w:color w:val="000000"/>
          <w:position w:val="0"/>
          <w:sz w:val="28"/>
          <w:szCs w:val="28"/>
        </w:rPr>
        <w:t xml:space="preserve"> </w:t>
      </w:r>
      <w:r w:rsidRPr="00AF5B6D">
        <w:rPr>
          <w:color w:val="000000"/>
          <w:position w:val="0"/>
          <w:sz w:val="28"/>
          <w:szCs w:val="28"/>
        </w:rPr>
        <w:t>средства на текущий ремонт отдельных элементов благоустройства.</w:t>
      </w:r>
    </w:p>
    <w:p w:rsidR="00AF5B6D" w:rsidRPr="00AF5B6D" w:rsidRDefault="00AF5B6D" w:rsidP="00BC18D0">
      <w:pPr>
        <w:shd w:val="clear" w:color="auto" w:fill="FFFFFF"/>
        <w:ind w:firstLine="708"/>
        <w:jc w:val="both"/>
        <w:rPr>
          <w:color w:val="000000"/>
          <w:position w:val="0"/>
          <w:sz w:val="28"/>
          <w:szCs w:val="28"/>
        </w:rPr>
      </w:pPr>
      <w:r w:rsidRPr="00AF5B6D">
        <w:rPr>
          <w:color w:val="000000"/>
          <w:position w:val="0"/>
          <w:sz w:val="28"/>
          <w:szCs w:val="28"/>
        </w:rPr>
        <w:t>Концепцией социально-эк</w:t>
      </w:r>
      <w:r w:rsidR="00C44A15">
        <w:rPr>
          <w:color w:val="000000"/>
          <w:position w:val="0"/>
          <w:sz w:val="28"/>
          <w:szCs w:val="28"/>
        </w:rPr>
        <w:t>ономического развития территорий сельских</w:t>
      </w:r>
      <w:r w:rsidR="00BC18D0">
        <w:rPr>
          <w:color w:val="000000"/>
          <w:position w:val="0"/>
          <w:sz w:val="28"/>
          <w:szCs w:val="28"/>
        </w:rPr>
        <w:t xml:space="preserve"> </w:t>
      </w:r>
      <w:r w:rsidR="00C44A15">
        <w:rPr>
          <w:color w:val="000000"/>
          <w:position w:val="0"/>
          <w:sz w:val="28"/>
          <w:szCs w:val="28"/>
        </w:rPr>
        <w:t>поселений</w:t>
      </w:r>
      <w:r w:rsidRPr="00AF5B6D">
        <w:rPr>
          <w:color w:val="000000"/>
          <w:position w:val="0"/>
          <w:sz w:val="28"/>
          <w:szCs w:val="28"/>
        </w:rPr>
        <w:t xml:space="preserve"> благоустройство территории</w:t>
      </w:r>
      <w:r w:rsidR="00BC18D0">
        <w:rPr>
          <w:color w:val="000000"/>
          <w:position w:val="0"/>
          <w:sz w:val="28"/>
          <w:szCs w:val="28"/>
        </w:rPr>
        <w:t xml:space="preserve"> населе</w:t>
      </w:r>
      <w:r w:rsidRPr="00AF5B6D">
        <w:rPr>
          <w:color w:val="000000"/>
          <w:position w:val="0"/>
          <w:sz w:val="28"/>
          <w:szCs w:val="28"/>
        </w:rPr>
        <w:t>нных пунктов определено как</w:t>
      </w:r>
      <w:r w:rsidR="00BC18D0">
        <w:rPr>
          <w:color w:val="000000"/>
          <w:position w:val="0"/>
          <w:sz w:val="28"/>
          <w:szCs w:val="28"/>
        </w:rPr>
        <w:t xml:space="preserve"> </w:t>
      </w:r>
      <w:r w:rsidRPr="00AF5B6D">
        <w:rPr>
          <w:color w:val="000000"/>
          <w:position w:val="0"/>
          <w:sz w:val="28"/>
          <w:szCs w:val="28"/>
        </w:rPr>
        <w:t>важнейшая составная часть потенциала поселения и одна из приоритетных</w:t>
      </w:r>
      <w:r w:rsidR="00BC18D0">
        <w:rPr>
          <w:color w:val="000000"/>
          <w:position w:val="0"/>
          <w:sz w:val="28"/>
          <w:szCs w:val="28"/>
        </w:rPr>
        <w:t xml:space="preserve"> </w:t>
      </w:r>
      <w:r w:rsidRPr="00AF5B6D">
        <w:rPr>
          <w:color w:val="000000"/>
          <w:position w:val="0"/>
          <w:sz w:val="28"/>
          <w:szCs w:val="28"/>
        </w:rPr>
        <w:t>задач органов местного самоуправления. Повышение уровня качества среды</w:t>
      </w:r>
      <w:r w:rsidR="00BC18D0">
        <w:rPr>
          <w:color w:val="000000"/>
          <w:position w:val="0"/>
          <w:sz w:val="28"/>
          <w:szCs w:val="28"/>
        </w:rPr>
        <w:t xml:space="preserve"> </w:t>
      </w:r>
      <w:r w:rsidRPr="00AF5B6D">
        <w:rPr>
          <w:color w:val="000000"/>
          <w:position w:val="0"/>
          <w:sz w:val="28"/>
          <w:szCs w:val="28"/>
        </w:rPr>
        <w:t>проживания и временного нахождения, является необходимым условием</w:t>
      </w:r>
      <w:r w:rsidR="00BC18D0">
        <w:rPr>
          <w:color w:val="000000"/>
          <w:position w:val="0"/>
          <w:sz w:val="28"/>
          <w:szCs w:val="28"/>
        </w:rPr>
        <w:t xml:space="preserve"> </w:t>
      </w:r>
      <w:r w:rsidRPr="00AF5B6D">
        <w:rPr>
          <w:color w:val="000000"/>
          <w:position w:val="0"/>
          <w:sz w:val="28"/>
          <w:szCs w:val="28"/>
        </w:rPr>
        <w:t xml:space="preserve">стабилизации </w:t>
      </w:r>
      <w:r w:rsidR="00BC18D0">
        <w:rPr>
          <w:color w:val="000000"/>
          <w:position w:val="0"/>
          <w:sz w:val="28"/>
          <w:szCs w:val="28"/>
        </w:rPr>
        <w:t>и подъе</w:t>
      </w:r>
      <w:r w:rsidRPr="00AF5B6D">
        <w:rPr>
          <w:color w:val="000000"/>
          <w:position w:val="0"/>
          <w:sz w:val="28"/>
          <w:szCs w:val="28"/>
        </w:rPr>
        <w:t>ма экономики сельского поселения и повышения уровня</w:t>
      </w:r>
      <w:r w:rsidR="00BC18D0">
        <w:rPr>
          <w:color w:val="000000"/>
          <w:position w:val="0"/>
          <w:sz w:val="28"/>
          <w:szCs w:val="28"/>
        </w:rPr>
        <w:t xml:space="preserve"> </w:t>
      </w:r>
      <w:r w:rsidRPr="00AF5B6D">
        <w:rPr>
          <w:color w:val="000000"/>
          <w:position w:val="0"/>
          <w:sz w:val="28"/>
          <w:szCs w:val="28"/>
        </w:rPr>
        <w:t>жизни населения.</w:t>
      </w:r>
    </w:p>
    <w:p w:rsidR="00AF5B6D" w:rsidRPr="00AF5B6D" w:rsidRDefault="00AF5B6D" w:rsidP="0074029C">
      <w:pPr>
        <w:shd w:val="clear" w:color="auto" w:fill="FFFFFF"/>
        <w:ind w:firstLine="708"/>
        <w:jc w:val="both"/>
        <w:rPr>
          <w:color w:val="000000"/>
          <w:position w:val="0"/>
          <w:sz w:val="28"/>
          <w:szCs w:val="28"/>
        </w:rPr>
      </w:pPr>
      <w:r w:rsidRPr="00AF5B6D">
        <w:rPr>
          <w:color w:val="000000"/>
          <w:position w:val="0"/>
          <w:sz w:val="28"/>
          <w:szCs w:val="28"/>
        </w:rPr>
        <w:t>Имеющиеся объекты благоустройс</w:t>
      </w:r>
      <w:r w:rsidR="00BC18D0">
        <w:rPr>
          <w:color w:val="000000"/>
          <w:position w:val="0"/>
          <w:sz w:val="28"/>
          <w:szCs w:val="28"/>
        </w:rPr>
        <w:t>тва, расположенные на территориях сельских поселений</w:t>
      </w:r>
      <w:r w:rsidRPr="00AF5B6D">
        <w:rPr>
          <w:color w:val="000000"/>
          <w:position w:val="0"/>
          <w:sz w:val="28"/>
          <w:szCs w:val="28"/>
        </w:rPr>
        <w:t>, не обеспечивают растущие потребности и не</w:t>
      </w:r>
      <w:r w:rsidR="00BC18D0">
        <w:rPr>
          <w:color w:val="000000"/>
          <w:position w:val="0"/>
          <w:sz w:val="28"/>
          <w:szCs w:val="28"/>
        </w:rPr>
        <w:t xml:space="preserve"> </w:t>
      </w:r>
      <w:r w:rsidRPr="00AF5B6D">
        <w:rPr>
          <w:color w:val="000000"/>
          <w:position w:val="0"/>
          <w:sz w:val="28"/>
          <w:szCs w:val="28"/>
        </w:rPr>
        <w:t>удовлетворяют современным требованиям, предъявляемым к качеству среды</w:t>
      </w:r>
      <w:r w:rsidR="00BC18D0">
        <w:rPr>
          <w:color w:val="000000"/>
          <w:position w:val="0"/>
          <w:sz w:val="28"/>
          <w:szCs w:val="28"/>
        </w:rPr>
        <w:t xml:space="preserve"> </w:t>
      </w:r>
      <w:r w:rsidRPr="00AF5B6D">
        <w:rPr>
          <w:color w:val="000000"/>
          <w:position w:val="0"/>
          <w:sz w:val="28"/>
          <w:szCs w:val="28"/>
        </w:rPr>
        <w:t>проживания и временного пребывания, а уровень их износа продолжает</w:t>
      </w:r>
      <w:r w:rsidR="00BC18D0">
        <w:rPr>
          <w:color w:val="000000"/>
          <w:position w:val="0"/>
          <w:sz w:val="28"/>
          <w:szCs w:val="28"/>
        </w:rPr>
        <w:t xml:space="preserve"> </w:t>
      </w:r>
      <w:r w:rsidRPr="00AF5B6D">
        <w:rPr>
          <w:color w:val="000000"/>
          <w:position w:val="0"/>
          <w:sz w:val="28"/>
          <w:szCs w:val="28"/>
        </w:rPr>
        <w:t>увеличиваться. Низкий у</w:t>
      </w:r>
      <w:r w:rsidR="00BC18D0">
        <w:rPr>
          <w:color w:val="000000"/>
          <w:position w:val="0"/>
          <w:sz w:val="28"/>
          <w:szCs w:val="28"/>
        </w:rPr>
        <w:t>ровень благоустройства населен</w:t>
      </w:r>
      <w:r w:rsidRPr="00AF5B6D">
        <w:rPr>
          <w:color w:val="000000"/>
          <w:position w:val="0"/>
          <w:sz w:val="28"/>
          <w:szCs w:val="28"/>
        </w:rPr>
        <w:t>ных пунктов на</w:t>
      </w:r>
      <w:r w:rsidR="00BC18D0">
        <w:rPr>
          <w:color w:val="000000"/>
          <w:position w:val="0"/>
          <w:sz w:val="28"/>
          <w:szCs w:val="28"/>
        </w:rPr>
        <w:t xml:space="preserve"> территориях сельских поселений</w:t>
      </w:r>
      <w:r w:rsidRPr="00AF5B6D">
        <w:rPr>
          <w:color w:val="000000"/>
          <w:position w:val="0"/>
          <w:sz w:val="28"/>
          <w:szCs w:val="28"/>
        </w:rPr>
        <w:t>, вызывает дополнительную социальную</w:t>
      </w:r>
      <w:r w:rsidR="00BC18D0">
        <w:rPr>
          <w:color w:val="000000"/>
          <w:position w:val="0"/>
          <w:sz w:val="28"/>
          <w:szCs w:val="28"/>
        </w:rPr>
        <w:t xml:space="preserve"> напряже</w:t>
      </w:r>
      <w:r w:rsidRPr="00AF5B6D">
        <w:rPr>
          <w:color w:val="000000"/>
          <w:position w:val="0"/>
          <w:sz w:val="28"/>
          <w:szCs w:val="28"/>
        </w:rPr>
        <w:t>нность среди населения.</w:t>
      </w:r>
    </w:p>
    <w:p w:rsidR="00AF5B6D" w:rsidRPr="00AF5B6D" w:rsidRDefault="00AF5B6D" w:rsidP="00BC18D0">
      <w:pPr>
        <w:shd w:val="clear" w:color="auto" w:fill="FFFFFF"/>
        <w:ind w:firstLine="708"/>
        <w:jc w:val="both"/>
        <w:rPr>
          <w:color w:val="000000"/>
          <w:position w:val="0"/>
          <w:sz w:val="28"/>
          <w:szCs w:val="28"/>
        </w:rPr>
      </w:pPr>
      <w:r w:rsidRPr="00AF5B6D">
        <w:rPr>
          <w:color w:val="000000"/>
          <w:position w:val="0"/>
          <w:sz w:val="28"/>
          <w:szCs w:val="28"/>
        </w:rPr>
        <w:t>В целях осуществления эффективной деятельности необходимо</w:t>
      </w:r>
      <w:r w:rsidR="00BC18D0">
        <w:rPr>
          <w:color w:val="000000"/>
          <w:position w:val="0"/>
          <w:sz w:val="28"/>
          <w:szCs w:val="28"/>
        </w:rPr>
        <w:t xml:space="preserve"> </w:t>
      </w:r>
      <w:r w:rsidRPr="00AF5B6D">
        <w:rPr>
          <w:color w:val="000000"/>
          <w:position w:val="0"/>
          <w:sz w:val="28"/>
          <w:szCs w:val="28"/>
        </w:rPr>
        <w:t>предусмотреть осуществление ряда мероприятий, направленных на устранение</w:t>
      </w:r>
      <w:r w:rsidR="00BC18D0">
        <w:rPr>
          <w:color w:val="000000"/>
          <w:position w:val="0"/>
          <w:sz w:val="28"/>
          <w:szCs w:val="28"/>
        </w:rPr>
        <w:t xml:space="preserve"> </w:t>
      </w:r>
      <w:r w:rsidRPr="00AF5B6D">
        <w:rPr>
          <w:color w:val="000000"/>
          <w:position w:val="0"/>
          <w:sz w:val="28"/>
          <w:szCs w:val="28"/>
        </w:rPr>
        <w:t xml:space="preserve">недостатков современной организации </w:t>
      </w:r>
      <w:r w:rsidR="00BC18D0">
        <w:rPr>
          <w:color w:val="000000"/>
          <w:position w:val="0"/>
          <w:sz w:val="28"/>
          <w:szCs w:val="28"/>
        </w:rPr>
        <w:t xml:space="preserve">на территориях поселений. Основными </w:t>
      </w:r>
      <w:r w:rsidRPr="00AF5B6D">
        <w:rPr>
          <w:color w:val="000000"/>
          <w:position w:val="0"/>
          <w:sz w:val="28"/>
          <w:szCs w:val="28"/>
        </w:rPr>
        <w:t>из</w:t>
      </w:r>
      <w:r w:rsidR="00BC18D0">
        <w:rPr>
          <w:color w:val="000000"/>
          <w:position w:val="0"/>
          <w:sz w:val="28"/>
          <w:szCs w:val="28"/>
        </w:rPr>
        <w:t xml:space="preserve"> </w:t>
      </w:r>
      <w:r w:rsidRPr="00AF5B6D">
        <w:rPr>
          <w:color w:val="000000"/>
          <w:position w:val="0"/>
          <w:sz w:val="28"/>
          <w:szCs w:val="28"/>
        </w:rPr>
        <w:t>мероприятий являются: определение четкого функционального зонирования</w:t>
      </w:r>
      <w:r w:rsidR="00BC18D0">
        <w:rPr>
          <w:color w:val="000000"/>
          <w:position w:val="0"/>
          <w:sz w:val="28"/>
          <w:szCs w:val="28"/>
        </w:rPr>
        <w:t xml:space="preserve"> </w:t>
      </w:r>
      <w:r w:rsidRPr="00AF5B6D">
        <w:rPr>
          <w:color w:val="000000"/>
          <w:position w:val="0"/>
          <w:sz w:val="28"/>
          <w:szCs w:val="28"/>
        </w:rPr>
        <w:t>территории; обеспечение жилых районов необходимыми видами инженерного</w:t>
      </w:r>
      <w:r w:rsidR="00BC18D0">
        <w:rPr>
          <w:color w:val="000000"/>
          <w:position w:val="0"/>
          <w:sz w:val="28"/>
          <w:szCs w:val="28"/>
        </w:rPr>
        <w:t xml:space="preserve"> </w:t>
      </w:r>
      <w:r w:rsidRPr="00AF5B6D">
        <w:rPr>
          <w:color w:val="000000"/>
          <w:position w:val="0"/>
          <w:sz w:val="28"/>
          <w:szCs w:val="28"/>
        </w:rPr>
        <w:t>оборудования и благоустройства; создание и обустройство зон отдыха жителей</w:t>
      </w:r>
      <w:r w:rsidR="00BC18D0">
        <w:rPr>
          <w:color w:val="000000"/>
          <w:position w:val="0"/>
          <w:sz w:val="28"/>
          <w:szCs w:val="28"/>
        </w:rPr>
        <w:t xml:space="preserve"> </w:t>
      </w:r>
      <w:r w:rsidRPr="00AF5B6D">
        <w:rPr>
          <w:color w:val="000000"/>
          <w:position w:val="0"/>
          <w:sz w:val="28"/>
          <w:szCs w:val="28"/>
        </w:rPr>
        <w:t>поселения.</w:t>
      </w:r>
    </w:p>
    <w:p w:rsidR="00AF5B6D" w:rsidRPr="00AF5B6D" w:rsidRDefault="00AF5B6D" w:rsidP="00BC18D0">
      <w:pPr>
        <w:shd w:val="clear" w:color="auto" w:fill="FFFFFF"/>
        <w:ind w:firstLine="708"/>
        <w:jc w:val="both"/>
        <w:rPr>
          <w:color w:val="000000"/>
          <w:position w:val="0"/>
          <w:sz w:val="28"/>
          <w:szCs w:val="28"/>
        </w:rPr>
      </w:pPr>
      <w:r w:rsidRPr="00AF5B6D">
        <w:rPr>
          <w:color w:val="000000"/>
          <w:position w:val="0"/>
          <w:sz w:val="28"/>
          <w:szCs w:val="28"/>
        </w:rPr>
        <w:t>При выполнении комплекса мероприятий они способны значительно</w:t>
      </w:r>
      <w:r w:rsidR="00BC18D0">
        <w:rPr>
          <w:color w:val="000000"/>
          <w:position w:val="0"/>
          <w:sz w:val="28"/>
          <w:szCs w:val="28"/>
        </w:rPr>
        <w:t xml:space="preserve"> </w:t>
      </w:r>
      <w:r w:rsidRPr="00AF5B6D">
        <w:rPr>
          <w:color w:val="000000"/>
          <w:position w:val="0"/>
          <w:sz w:val="28"/>
          <w:szCs w:val="28"/>
        </w:rPr>
        <w:t>улучшить экологическое состояние и внешний облик населенных пунктов,</w:t>
      </w:r>
      <w:r w:rsidR="00BC18D0">
        <w:rPr>
          <w:color w:val="000000"/>
          <w:position w:val="0"/>
          <w:sz w:val="28"/>
          <w:szCs w:val="28"/>
        </w:rPr>
        <w:t xml:space="preserve"> </w:t>
      </w:r>
      <w:r w:rsidRPr="00AF5B6D">
        <w:rPr>
          <w:color w:val="000000"/>
          <w:position w:val="0"/>
          <w:sz w:val="28"/>
          <w:szCs w:val="28"/>
        </w:rPr>
        <w:t>создать более комфортные микроклиматические, санитарно-гигиенические и</w:t>
      </w:r>
      <w:r w:rsidR="00BC18D0">
        <w:rPr>
          <w:color w:val="000000"/>
          <w:position w:val="0"/>
          <w:sz w:val="28"/>
          <w:szCs w:val="28"/>
        </w:rPr>
        <w:t xml:space="preserve"> </w:t>
      </w:r>
      <w:r w:rsidRPr="00AF5B6D">
        <w:rPr>
          <w:color w:val="000000"/>
          <w:position w:val="0"/>
          <w:sz w:val="28"/>
          <w:szCs w:val="28"/>
        </w:rPr>
        <w:t>эстетические условия на улицах, в жилых домах, общественных местах.</w:t>
      </w:r>
    </w:p>
    <w:p w:rsidR="00AF5B6D" w:rsidRPr="00AF5B6D" w:rsidRDefault="00AF5B6D" w:rsidP="00BC18D0">
      <w:pPr>
        <w:shd w:val="clear" w:color="auto" w:fill="FFFFFF"/>
        <w:ind w:firstLine="708"/>
        <w:jc w:val="both"/>
        <w:rPr>
          <w:color w:val="000000"/>
          <w:position w:val="0"/>
          <w:sz w:val="28"/>
          <w:szCs w:val="28"/>
        </w:rPr>
      </w:pPr>
      <w:r w:rsidRPr="00AF5B6D">
        <w:rPr>
          <w:color w:val="000000"/>
          <w:position w:val="0"/>
          <w:sz w:val="28"/>
          <w:szCs w:val="28"/>
        </w:rPr>
        <w:t>Основным риском в реализации программы является уменьшение средств</w:t>
      </w:r>
      <w:r w:rsidR="00BC18D0">
        <w:rPr>
          <w:color w:val="000000"/>
          <w:position w:val="0"/>
          <w:sz w:val="28"/>
          <w:szCs w:val="28"/>
        </w:rPr>
        <w:t xml:space="preserve"> </w:t>
      </w:r>
      <w:r w:rsidRPr="00AF5B6D">
        <w:rPr>
          <w:color w:val="000000"/>
          <w:position w:val="0"/>
          <w:sz w:val="28"/>
          <w:szCs w:val="28"/>
        </w:rPr>
        <w:t>бюджета поселения, предусмотренных на ее реализацию. Предложения по</w:t>
      </w:r>
      <w:r w:rsidR="00BC18D0">
        <w:rPr>
          <w:color w:val="000000"/>
          <w:position w:val="0"/>
          <w:sz w:val="28"/>
          <w:szCs w:val="28"/>
        </w:rPr>
        <w:t xml:space="preserve"> </w:t>
      </w:r>
      <w:r w:rsidRPr="00AF5B6D">
        <w:rPr>
          <w:color w:val="000000"/>
          <w:position w:val="0"/>
          <w:sz w:val="28"/>
          <w:szCs w:val="28"/>
        </w:rPr>
        <w:t>снижению рисков выполнения программы:</w:t>
      </w:r>
    </w:p>
    <w:p w:rsidR="00AF5B6D" w:rsidRPr="00AF5B6D" w:rsidRDefault="00AF5B6D" w:rsidP="00AF5B6D">
      <w:pPr>
        <w:shd w:val="clear" w:color="auto" w:fill="FFFFFF"/>
        <w:jc w:val="both"/>
        <w:rPr>
          <w:color w:val="000000"/>
          <w:position w:val="0"/>
          <w:sz w:val="28"/>
          <w:szCs w:val="28"/>
        </w:rPr>
      </w:pPr>
      <w:r w:rsidRPr="00AF5B6D">
        <w:rPr>
          <w:color w:val="000000"/>
          <w:position w:val="0"/>
          <w:sz w:val="28"/>
          <w:szCs w:val="28"/>
        </w:rPr>
        <w:t>- массовое привлечение граждан и предприятий к работам по благоустройству</w:t>
      </w:r>
      <w:r w:rsidR="00BC18D0">
        <w:rPr>
          <w:color w:val="000000"/>
          <w:position w:val="0"/>
          <w:sz w:val="28"/>
          <w:szCs w:val="28"/>
        </w:rPr>
        <w:t xml:space="preserve"> </w:t>
      </w:r>
      <w:r w:rsidRPr="00AF5B6D">
        <w:rPr>
          <w:color w:val="000000"/>
          <w:position w:val="0"/>
          <w:sz w:val="28"/>
          <w:szCs w:val="28"/>
        </w:rPr>
        <w:t>поселения на добровольной основе (приведение в порядок кладбищ, улиц,</w:t>
      </w:r>
      <w:r w:rsidR="00BC18D0">
        <w:rPr>
          <w:color w:val="000000"/>
          <w:position w:val="0"/>
          <w:sz w:val="28"/>
          <w:szCs w:val="28"/>
        </w:rPr>
        <w:t xml:space="preserve"> </w:t>
      </w:r>
      <w:r w:rsidRPr="00AF5B6D">
        <w:rPr>
          <w:color w:val="000000"/>
          <w:position w:val="0"/>
          <w:sz w:val="28"/>
          <w:szCs w:val="28"/>
        </w:rPr>
        <w:t>цветников).</w:t>
      </w:r>
    </w:p>
    <w:p w:rsidR="00BC18D0" w:rsidRDefault="00AF5B6D" w:rsidP="00211AA5">
      <w:pPr>
        <w:shd w:val="clear" w:color="auto" w:fill="FFFFFF"/>
        <w:ind w:firstLine="708"/>
        <w:jc w:val="both"/>
        <w:rPr>
          <w:color w:val="000000"/>
          <w:position w:val="0"/>
          <w:sz w:val="28"/>
          <w:szCs w:val="28"/>
        </w:rPr>
      </w:pPr>
      <w:r w:rsidRPr="00AF5B6D">
        <w:rPr>
          <w:color w:val="000000"/>
          <w:position w:val="0"/>
          <w:sz w:val="28"/>
          <w:szCs w:val="28"/>
        </w:rPr>
        <w:t>Реализация данной муниципальной программы позволит повысить</w:t>
      </w:r>
      <w:r w:rsidR="00BC18D0">
        <w:rPr>
          <w:color w:val="000000"/>
          <w:position w:val="0"/>
          <w:sz w:val="28"/>
          <w:szCs w:val="28"/>
        </w:rPr>
        <w:t xml:space="preserve"> </w:t>
      </w:r>
      <w:r w:rsidRPr="00AF5B6D">
        <w:rPr>
          <w:color w:val="000000"/>
          <w:position w:val="0"/>
          <w:sz w:val="28"/>
          <w:szCs w:val="28"/>
        </w:rPr>
        <w:t>уровень благоустройства территорий, комфортного проживания жителей, более</w:t>
      </w:r>
      <w:r w:rsidR="00BC18D0">
        <w:rPr>
          <w:color w:val="000000"/>
          <w:position w:val="0"/>
          <w:sz w:val="28"/>
          <w:szCs w:val="28"/>
        </w:rPr>
        <w:t xml:space="preserve"> </w:t>
      </w:r>
      <w:r w:rsidRPr="00AF5B6D">
        <w:rPr>
          <w:color w:val="000000"/>
          <w:position w:val="0"/>
          <w:sz w:val="28"/>
          <w:szCs w:val="28"/>
        </w:rPr>
        <w:t>рационально использовать бюджетные средства и привлечь финансовые</w:t>
      </w:r>
      <w:r w:rsidR="00BC18D0">
        <w:rPr>
          <w:color w:val="000000"/>
          <w:position w:val="0"/>
          <w:sz w:val="28"/>
          <w:szCs w:val="28"/>
        </w:rPr>
        <w:t xml:space="preserve"> </w:t>
      </w:r>
      <w:r w:rsidRPr="00AF5B6D">
        <w:rPr>
          <w:color w:val="000000"/>
          <w:position w:val="0"/>
          <w:sz w:val="28"/>
          <w:szCs w:val="28"/>
        </w:rPr>
        <w:t>ресурсы из других источников.</w:t>
      </w:r>
    </w:p>
    <w:p w:rsidR="00BC18D0" w:rsidRDefault="00BC18D0" w:rsidP="00AF5B6D">
      <w:pPr>
        <w:shd w:val="clear" w:color="auto" w:fill="FFFFFF"/>
        <w:jc w:val="both"/>
        <w:rPr>
          <w:color w:val="000000"/>
          <w:position w:val="0"/>
          <w:sz w:val="28"/>
          <w:szCs w:val="28"/>
        </w:rPr>
      </w:pPr>
    </w:p>
    <w:p w:rsidR="00AF5B6D" w:rsidRPr="00AF5B6D" w:rsidRDefault="00BC18D0" w:rsidP="00BC18D0">
      <w:pPr>
        <w:shd w:val="clear" w:color="auto" w:fill="FFFFFF"/>
        <w:jc w:val="center"/>
        <w:rPr>
          <w:b/>
          <w:color w:val="000000"/>
          <w:position w:val="0"/>
          <w:sz w:val="28"/>
          <w:szCs w:val="28"/>
        </w:rPr>
      </w:pPr>
      <w:r w:rsidRPr="00BC18D0">
        <w:rPr>
          <w:b/>
          <w:color w:val="000000"/>
          <w:position w:val="0"/>
          <w:sz w:val="28"/>
          <w:szCs w:val="28"/>
        </w:rPr>
        <w:t xml:space="preserve">Раздел </w:t>
      </w:r>
      <w:r w:rsidRPr="00BC18D0">
        <w:rPr>
          <w:b/>
          <w:color w:val="000000"/>
          <w:position w:val="0"/>
          <w:sz w:val="28"/>
          <w:szCs w:val="28"/>
          <w:lang w:val="en-US"/>
        </w:rPr>
        <w:t>II</w:t>
      </w:r>
      <w:r w:rsidRPr="00BC18D0">
        <w:rPr>
          <w:b/>
          <w:color w:val="000000"/>
          <w:position w:val="0"/>
          <w:sz w:val="28"/>
          <w:szCs w:val="28"/>
        </w:rPr>
        <w:t xml:space="preserve">. </w:t>
      </w:r>
      <w:r w:rsidR="00AF5B6D" w:rsidRPr="00AF5B6D">
        <w:rPr>
          <w:b/>
          <w:color w:val="000000"/>
          <w:position w:val="0"/>
          <w:sz w:val="28"/>
          <w:szCs w:val="28"/>
        </w:rPr>
        <w:t>Приоритеты, цели и задачи муниципальной программы.</w:t>
      </w:r>
    </w:p>
    <w:p w:rsidR="00BC18D0" w:rsidRDefault="00BC18D0" w:rsidP="00AF5B6D">
      <w:pPr>
        <w:shd w:val="clear" w:color="auto" w:fill="FFFFFF"/>
        <w:jc w:val="both"/>
        <w:rPr>
          <w:color w:val="000000"/>
          <w:position w:val="0"/>
          <w:sz w:val="28"/>
          <w:szCs w:val="28"/>
        </w:rPr>
      </w:pPr>
    </w:p>
    <w:p w:rsidR="00AF5B6D" w:rsidRPr="00AF5B6D" w:rsidRDefault="00AF5B6D" w:rsidP="00BC18D0">
      <w:pPr>
        <w:shd w:val="clear" w:color="auto" w:fill="FFFFFF"/>
        <w:ind w:firstLine="708"/>
        <w:jc w:val="both"/>
        <w:rPr>
          <w:color w:val="000000"/>
          <w:position w:val="0"/>
          <w:sz w:val="28"/>
          <w:szCs w:val="28"/>
        </w:rPr>
      </w:pPr>
      <w:r w:rsidRPr="00AF5B6D">
        <w:rPr>
          <w:color w:val="000000"/>
          <w:position w:val="0"/>
          <w:sz w:val="28"/>
          <w:szCs w:val="28"/>
        </w:rPr>
        <w:t>Реализация муниципальной программы будет осуществляться в</w:t>
      </w:r>
      <w:r w:rsidR="00BC18D0">
        <w:rPr>
          <w:color w:val="000000"/>
          <w:position w:val="0"/>
          <w:sz w:val="28"/>
          <w:szCs w:val="28"/>
        </w:rPr>
        <w:t xml:space="preserve"> </w:t>
      </w:r>
      <w:r w:rsidRPr="00AF5B6D">
        <w:rPr>
          <w:color w:val="000000"/>
          <w:position w:val="0"/>
          <w:sz w:val="28"/>
          <w:szCs w:val="28"/>
        </w:rPr>
        <w:t>соответствии со следующими основными приоритетами:</w:t>
      </w:r>
    </w:p>
    <w:p w:rsidR="00BC18D0" w:rsidRDefault="00AF5B6D" w:rsidP="00AF5B6D">
      <w:pPr>
        <w:shd w:val="clear" w:color="auto" w:fill="FFFFFF"/>
        <w:jc w:val="both"/>
        <w:rPr>
          <w:color w:val="000000"/>
          <w:position w:val="0"/>
          <w:sz w:val="28"/>
          <w:szCs w:val="28"/>
        </w:rPr>
      </w:pPr>
      <w:r w:rsidRPr="00AF5B6D">
        <w:rPr>
          <w:color w:val="000000"/>
          <w:position w:val="0"/>
          <w:sz w:val="28"/>
          <w:szCs w:val="28"/>
        </w:rPr>
        <w:t xml:space="preserve">- создание комфортной среды проживания на территории </w:t>
      </w:r>
      <w:r w:rsidR="00BC18D0">
        <w:rPr>
          <w:color w:val="000000"/>
          <w:position w:val="0"/>
          <w:sz w:val="28"/>
          <w:szCs w:val="28"/>
        </w:rPr>
        <w:t>сельских поселений;</w:t>
      </w:r>
    </w:p>
    <w:p w:rsidR="00AF5B6D" w:rsidRPr="00AF5B6D" w:rsidRDefault="00AF5B6D" w:rsidP="00AF5B6D">
      <w:pPr>
        <w:shd w:val="clear" w:color="auto" w:fill="FFFFFF"/>
        <w:jc w:val="both"/>
        <w:rPr>
          <w:color w:val="000000"/>
          <w:position w:val="0"/>
          <w:sz w:val="28"/>
          <w:szCs w:val="28"/>
        </w:rPr>
      </w:pPr>
      <w:r w:rsidRPr="00AF5B6D">
        <w:rPr>
          <w:color w:val="000000"/>
          <w:position w:val="0"/>
          <w:sz w:val="28"/>
          <w:szCs w:val="28"/>
        </w:rPr>
        <w:t>- обеспечение безопасности проживания жителей сельского поселения;</w:t>
      </w:r>
    </w:p>
    <w:p w:rsidR="00AF5B6D" w:rsidRPr="00AF5B6D" w:rsidRDefault="00AF5B6D" w:rsidP="00AF5B6D">
      <w:pPr>
        <w:shd w:val="clear" w:color="auto" w:fill="FFFFFF"/>
        <w:jc w:val="both"/>
        <w:rPr>
          <w:color w:val="000000"/>
          <w:position w:val="0"/>
          <w:sz w:val="28"/>
          <w:szCs w:val="28"/>
        </w:rPr>
      </w:pPr>
      <w:r w:rsidRPr="00AF5B6D">
        <w:rPr>
          <w:color w:val="000000"/>
          <w:position w:val="0"/>
          <w:sz w:val="28"/>
          <w:szCs w:val="28"/>
        </w:rPr>
        <w:t>- внедрение энергосберегающих технологий при освещении улиц, мест</w:t>
      </w:r>
      <w:r w:rsidR="00BC18D0">
        <w:rPr>
          <w:color w:val="000000"/>
          <w:position w:val="0"/>
          <w:sz w:val="28"/>
          <w:szCs w:val="28"/>
        </w:rPr>
        <w:t xml:space="preserve"> </w:t>
      </w:r>
      <w:r w:rsidRPr="00AF5B6D">
        <w:rPr>
          <w:color w:val="000000"/>
          <w:position w:val="0"/>
          <w:sz w:val="28"/>
          <w:szCs w:val="28"/>
        </w:rPr>
        <w:t>отдыха и других объектов внешнего благоустройства населенных пунктов</w:t>
      </w:r>
      <w:r w:rsidR="00BC18D0">
        <w:rPr>
          <w:color w:val="000000"/>
          <w:position w:val="0"/>
          <w:sz w:val="28"/>
          <w:szCs w:val="28"/>
        </w:rPr>
        <w:t xml:space="preserve"> сельских поселений</w:t>
      </w:r>
      <w:r w:rsidRPr="00AF5B6D">
        <w:rPr>
          <w:color w:val="000000"/>
          <w:position w:val="0"/>
          <w:sz w:val="28"/>
          <w:szCs w:val="28"/>
        </w:rPr>
        <w:t>.</w:t>
      </w:r>
    </w:p>
    <w:p w:rsidR="00AF5B6D" w:rsidRPr="00AF5B6D" w:rsidRDefault="00AF5B6D" w:rsidP="00BC18D0">
      <w:pPr>
        <w:shd w:val="clear" w:color="auto" w:fill="FFFFFF"/>
        <w:ind w:firstLine="708"/>
        <w:jc w:val="both"/>
        <w:rPr>
          <w:color w:val="000000"/>
          <w:position w:val="0"/>
          <w:sz w:val="28"/>
          <w:szCs w:val="28"/>
        </w:rPr>
      </w:pPr>
      <w:r w:rsidRPr="00AF5B6D">
        <w:rPr>
          <w:color w:val="000000"/>
          <w:position w:val="0"/>
          <w:sz w:val="28"/>
          <w:szCs w:val="28"/>
        </w:rPr>
        <w:t>Приоритеты и цели муниципальной программы в сфере благоустройства</w:t>
      </w:r>
    </w:p>
    <w:p w:rsidR="00AF5B6D" w:rsidRPr="00AF5B6D" w:rsidRDefault="00AF5B6D" w:rsidP="00AF5B6D">
      <w:pPr>
        <w:shd w:val="clear" w:color="auto" w:fill="FFFFFF"/>
        <w:jc w:val="both"/>
        <w:rPr>
          <w:color w:val="000000"/>
          <w:position w:val="0"/>
          <w:sz w:val="28"/>
          <w:szCs w:val="28"/>
        </w:rPr>
      </w:pPr>
      <w:r w:rsidRPr="00AF5B6D">
        <w:rPr>
          <w:color w:val="000000"/>
          <w:position w:val="0"/>
          <w:sz w:val="28"/>
          <w:szCs w:val="28"/>
        </w:rPr>
        <w:t>населенных пунктов определяют необходимость комплексного решения задач,</w:t>
      </w:r>
    </w:p>
    <w:p w:rsidR="00AF5B6D" w:rsidRPr="00AF5B6D" w:rsidRDefault="00AF5B6D" w:rsidP="00AF5B6D">
      <w:pPr>
        <w:shd w:val="clear" w:color="auto" w:fill="FFFFFF"/>
        <w:jc w:val="both"/>
        <w:rPr>
          <w:color w:val="000000"/>
          <w:position w:val="0"/>
          <w:sz w:val="28"/>
          <w:szCs w:val="28"/>
        </w:rPr>
      </w:pPr>
      <w:r w:rsidRPr="00AF5B6D">
        <w:rPr>
          <w:color w:val="000000"/>
          <w:position w:val="0"/>
          <w:sz w:val="28"/>
          <w:szCs w:val="28"/>
        </w:rPr>
        <w:lastRenderedPageBreak/>
        <w:t>направленных на повышение уровня комфортности мест проживания граждан,</w:t>
      </w:r>
    </w:p>
    <w:p w:rsidR="00AF5B6D" w:rsidRPr="00AF5B6D" w:rsidRDefault="00AF5B6D" w:rsidP="00AF5B6D">
      <w:pPr>
        <w:shd w:val="clear" w:color="auto" w:fill="FFFFFF"/>
        <w:jc w:val="both"/>
        <w:rPr>
          <w:color w:val="000000"/>
          <w:position w:val="0"/>
          <w:sz w:val="28"/>
          <w:szCs w:val="28"/>
        </w:rPr>
      </w:pPr>
      <w:r w:rsidRPr="00AF5B6D">
        <w:rPr>
          <w:color w:val="000000"/>
          <w:position w:val="0"/>
          <w:sz w:val="28"/>
          <w:szCs w:val="28"/>
        </w:rPr>
        <w:t>и сохранения природных систем.</w:t>
      </w:r>
    </w:p>
    <w:p w:rsidR="00AF5B6D" w:rsidRPr="00AF5B6D" w:rsidRDefault="00AF5B6D" w:rsidP="00211AA5">
      <w:pPr>
        <w:shd w:val="clear" w:color="auto" w:fill="FFFFFF"/>
        <w:ind w:firstLine="708"/>
        <w:jc w:val="both"/>
        <w:rPr>
          <w:color w:val="000000"/>
          <w:position w:val="0"/>
          <w:sz w:val="28"/>
          <w:szCs w:val="28"/>
        </w:rPr>
      </w:pPr>
      <w:r w:rsidRPr="00AF5B6D">
        <w:rPr>
          <w:color w:val="000000"/>
          <w:position w:val="0"/>
          <w:sz w:val="28"/>
          <w:szCs w:val="28"/>
        </w:rPr>
        <w:t>Целью муниципальной программы является выполнение комплексного</w:t>
      </w:r>
      <w:r w:rsidR="00211AA5">
        <w:rPr>
          <w:color w:val="000000"/>
          <w:position w:val="0"/>
          <w:sz w:val="28"/>
          <w:szCs w:val="28"/>
        </w:rPr>
        <w:t xml:space="preserve"> </w:t>
      </w:r>
      <w:r w:rsidRPr="00AF5B6D">
        <w:rPr>
          <w:color w:val="000000"/>
          <w:position w:val="0"/>
          <w:sz w:val="28"/>
          <w:szCs w:val="28"/>
        </w:rPr>
        <w:t xml:space="preserve">благоустройства </w:t>
      </w:r>
      <w:r w:rsidR="00BC18D0">
        <w:rPr>
          <w:color w:val="000000"/>
          <w:position w:val="0"/>
          <w:sz w:val="28"/>
          <w:szCs w:val="28"/>
        </w:rPr>
        <w:t>сельских территорий</w:t>
      </w:r>
      <w:r w:rsidRPr="00AF5B6D">
        <w:rPr>
          <w:color w:val="000000"/>
          <w:position w:val="0"/>
          <w:sz w:val="28"/>
          <w:szCs w:val="28"/>
        </w:rPr>
        <w:t>, с целью создания</w:t>
      </w:r>
      <w:r w:rsidR="00211AA5">
        <w:rPr>
          <w:color w:val="000000"/>
          <w:position w:val="0"/>
          <w:sz w:val="28"/>
          <w:szCs w:val="28"/>
        </w:rPr>
        <w:t xml:space="preserve"> </w:t>
      </w:r>
      <w:r w:rsidRPr="00AF5B6D">
        <w:rPr>
          <w:color w:val="000000"/>
          <w:position w:val="0"/>
          <w:sz w:val="28"/>
          <w:szCs w:val="28"/>
        </w:rPr>
        <w:t>наилучших</w:t>
      </w:r>
      <w:r w:rsidR="00211AA5">
        <w:rPr>
          <w:color w:val="000000"/>
          <w:position w:val="0"/>
          <w:sz w:val="28"/>
          <w:szCs w:val="28"/>
        </w:rPr>
        <w:t xml:space="preserve"> социально </w:t>
      </w:r>
      <w:r w:rsidRPr="00AF5B6D">
        <w:rPr>
          <w:color w:val="000000"/>
          <w:position w:val="0"/>
          <w:sz w:val="28"/>
          <w:szCs w:val="28"/>
        </w:rPr>
        <w:t>бытовых</w:t>
      </w:r>
      <w:r w:rsidR="00211AA5">
        <w:rPr>
          <w:color w:val="000000"/>
          <w:position w:val="0"/>
          <w:sz w:val="28"/>
          <w:szCs w:val="28"/>
        </w:rPr>
        <w:t xml:space="preserve"> </w:t>
      </w:r>
      <w:r w:rsidRPr="00AF5B6D">
        <w:rPr>
          <w:color w:val="000000"/>
          <w:position w:val="0"/>
          <w:sz w:val="28"/>
          <w:szCs w:val="28"/>
        </w:rPr>
        <w:t>условий</w:t>
      </w:r>
      <w:r w:rsidR="00211AA5">
        <w:rPr>
          <w:color w:val="000000"/>
          <w:position w:val="0"/>
          <w:sz w:val="28"/>
          <w:szCs w:val="28"/>
        </w:rPr>
        <w:t xml:space="preserve"> </w:t>
      </w:r>
      <w:r w:rsidRPr="00AF5B6D">
        <w:rPr>
          <w:color w:val="000000"/>
          <w:position w:val="0"/>
          <w:sz w:val="28"/>
          <w:szCs w:val="28"/>
        </w:rPr>
        <w:t>проживания</w:t>
      </w:r>
      <w:r w:rsidR="00211AA5">
        <w:rPr>
          <w:color w:val="000000"/>
          <w:position w:val="0"/>
          <w:sz w:val="28"/>
          <w:szCs w:val="28"/>
        </w:rPr>
        <w:t xml:space="preserve"> </w:t>
      </w:r>
      <w:r w:rsidRPr="00AF5B6D">
        <w:rPr>
          <w:color w:val="000000"/>
          <w:position w:val="0"/>
          <w:sz w:val="28"/>
          <w:szCs w:val="28"/>
        </w:rPr>
        <w:t>населения</w:t>
      </w:r>
      <w:r w:rsidR="00211AA5">
        <w:rPr>
          <w:color w:val="000000"/>
          <w:position w:val="0"/>
          <w:sz w:val="28"/>
          <w:szCs w:val="28"/>
        </w:rPr>
        <w:t xml:space="preserve"> </w:t>
      </w:r>
      <w:r w:rsidRPr="00AF5B6D">
        <w:rPr>
          <w:color w:val="000000"/>
          <w:position w:val="0"/>
          <w:sz w:val="28"/>
          <w:szCs w:val="28"/>
        </w:rPr>
        <w:t>формирования благоприятного социального микроклимата.</w:t>
      </w:r>
    </w:p>
    <w:p w:rsidR="00AF5B6D" w:rsidRPr="00AF5B6D" w:rsidRDefault="00AF5B6D" w:rsidP="00211AA5">
      <w:pPr>
        <w:shd w:val="clear" w:color="auto" w:fill="FFFFFF"/>
        <w:ind w:firstLine="708"/>
        <w:jc w:val="both"/>
        <w:rPr>
          <w:color w:val="000000"/>
          <w:position w:val="0"/>
          <w:sz w:val="28"/>
          <w:szCs w:val="28"/>
        </w:rPr>
      </w:pPr>
      <w:r w:rsidRPr="00AF5B6D">
        <w:rPr>
          <w:color w:val="000000"/>
          <w:position w:val="0"/>
          <w:sz w:val="28"/>
          <w:szCs w:val="28"/>
        </w:rPr>
        <w:t>Для исполнения поставленной цели необходимо реализовать комплекс</w:t>
      </w:r>
      <w:r w:rsidR="00211AA5">
        <w:rPr>
          <w:color w:val="000000"/>
          <w:position w:val="0"/>
          <w:sz w:val="28"/>
          <w:szCs w:val="28"/>
        </w:rPr>
        <w:t xml:space="preserve"> </w:t>
      </w:r>
      <w:r w:rsidRPr="00AF5B6D">
        <w:rPr>
          <w:color w:val="000000"/>
          <w:position w:val="0"/>
          <w:sz w:val="28"/>
          <w:szCs w:val="28"/>
        </w:rPr>
        <w:t>задач, таких как:</w:t>
      </w:r>
    </w:p>
    <w:p w:rsidR="00AF5B6D" w:rsidRPr="00AF5B6D" w:rsidRDefault="00AF5B6D" w:rsidP="00211AA5">
      <w:pPr>
        <w:shd w:val="clear" w:color="auto" w:fill="FFFFFF"/>
        <w:ind w:firstLine="708"/>
        <w:jc w:val="both"/>
        <w:rPr>
          <w:color w:val="000000"/>
          <w:position w:val="0"/>
          <w:sz w:val="28"/>
          <w:szCs w:val="28"/>
        </w:rPr>
      </w:pPr>
      <w:r w:rsidRPr="00AF5B6D">
        <w:rPr>
          <w:color w:val="000000"/>
          <w:position w:val="0"/>
          <w:sz w:val="28"/>
          <w:szCs w:val="28"/>
        </w:rPr>
        <w:t>Приведение в качественное состояние элементов благоустройства</w:t>
      </w:r>
      <w:r w:rsidR="00211AA5">
        <w:rPr>
          <w:color w:val="000000"/>
          <w:position w:val="0"/>
          <w:sz w:val="28"/>
          <w:szCs w:val="28"/>
        </w:rPr>
        <w:t xml:space="preserve"> </w:t>
      </w:r>
      <w:r w:rsidRPr="00AF5B6D">
        <w:rPr>
          <w:color w:val="000000"/>
          <w:position w:val="0"/>
          <w:sz w:val="28"/>
          <w:szCs w:val="28"/>
        </w:rPr>
        <w:t>населенных пунктов.</w:t>
      </w:r>
    </w:p>
    <w:p w:rsidR="00AF5B6D" w:rsidRPr="00AF5B6D" w:rsidRDefault="00AF5B6D" w:rsidP="00211AA5">
      <w:pPr>
        <w:shd w:val="clear" w:color="auto" w:fill="FFFFFF"/>
        <w:ind w:firstLine="708"/>
        <w:jc w:val="both"/>
        <w:rPr>
          <w:color w:val="000000"/>
          <w:position w:val="0"/>
          <w:sz w:val="28"/>
          <w:szCs w:val="28"/>
        </w:rPr>
      </w:pPr>
      <w:r w:rsidRPr="00AF5B6D">
        <w:rPr>
          <w:color w:val="000000"/>
          <w:position w:val="0"/>
          <w:sz w:val="28"/>
          <w:szCs w:val="28"/>
        </w:rPr>
        <w:t>Улучшение эстетического вида сельского поселения.</w:t>
      </w:r>
    </w:p>
    <w:p w:rsidR="00AF5B6D" w:rsidRPr="00AF5B6D" w:rsidRDefault="00AF5B6D" w:rsidP="00211AA5">
      <w:pPr>
        <w:shd w:val="clear" w:color="auto" w:fill="FFFFFF"/>
        <w:ind w:firstLine="708"/>
        <w:jc w:val="both"/>
        <w:rPr>
          <w:color w:val="000000"/>
          <w:position w:val="0"/>
          <w:sz w:val="28"/>
          <w:szCs w:val="28"/>
        </w:rPr>
      </w:pPr>
      <w:r w:rsidRPr="00AF5B6D">
        <w:rPr>
          <w:color w:val="000000"/>
          <w:position w:val="0"/>
          <w:sz w:val="28"/>
          <w:szCs w:val="28"/>
        </w:rPr>
        <w:t>Улучшение санитарного и экологического состояния поселения.</w:t>
      </w:r>
    </w:p>
    <w:p w:rsidR="00AF5B6D" w:rsidRPr="00AF5B6D" w:rsidRDefault="00AF5B6D" w:rsidP="00211AA5">
      <w:pPr>
        <w:shd w:val="clear" w:color="auto" w:fill="FFFFFF"/>
        <w:ind w:firstLine="708"/>
        <w:jc w:val="both"/>
        <w:rPr>
          <w:color w:val="000000"/>
          <w:position w:val="0"/>
          <w:sz w:val="28"/>
          <w:szCs w:val="28"/>
        </w:rPr>
      </w:pPr>
      <w:r w:rsidRPr="00AF5B6D">
        <w:rPr>
          <w:color w:val="000000"/>
          <w:position w:val="0"/>
          <w:sz w:val="28"/>
          <w:szCs w:val="28"/>
        </w:rPr>
        <w:t>Улучшение содержания мест захоронения.</w:t>
      </w:r>
    </w:p>
    <w:p w:rsidR="00211AA5" w:rsidRDefault="00AF5B6D" w:rsidP="00211AA5">
      <w:pPr>
        <w:shd w:val="clear" w:color="auto" w:fill="FFFFFF"/>
        <w:ind w:firstLine="708"/>
        <w:jc w:val="both"/>
        <w:rPr>
          <w:color w:val="000000"/>
          <w:position w:val="0"/>
          <w:sz w:val="28"/>
          <w:szCs w:val="28"/>
        </w:rPr>
      </w:pPr>
      <w:r w:rsidRPr="00AF5B6D">
        <w:rPr>
          <w:color w:val="000000"/>
          <w:position w:val="0"/>
          <w:sz w:val="28"/>
          <w:szCs w:val="28"/>
        </w:rPr>
        <w:t>Проведение конкурсов.</w:t>
      </w:r>
    </w:p>
    <w:p w:rsidR="0074029C" w:rsidRDefault="0074029C" w:rsidP="00B430D0">
      <w:pPr>
        <w:shd w:val="clear" w:color="auto" w:fill="FFFFFF"/>
        <w:rPr>
          <w:b/>
          <w:color w:val="000000"/>
          <w:position w:val="0"/>
          <w:sz w:val="28"/>
          <w:szCs w:val="28"/>
        </w:rPr>
      </w:pPr>
    </w:p>
    <w:p w:rsidR="0074029C" w:rsidRDefault="0074029C" w:rsidP="00211AA5">
      <w:pPr>
        <w:shd w:val="clear" w:color="auto" w:fill="FFFFFF"/>
        <w:ind w:firstLine="708"/>
        <w:jc w:val="center"/>
        <w:rPr>
          <w:b/>
          <w:color w:val="000000"/>
          <w:position w:val="0"/>
          <w:sz w:val="28"/>
          <w:szCs w:val="28"/>
        </w:rPr>
      </w:pPr>
    </w:p>
    <w:p w:rsidR="00AF5B6D" w:rsidRPr="00AF5B6D" w:rsidRDefault="00211AA5" w:rsidP="00211AA5">
      <w:pPr>
        <w:shd w:val="clear" w:color="auto" w:fill="FFFFFF"/>
        <w:ind w:firstLine="708"/>
        <w:jc w:val="center"/>
        <w:rPr>
          <w:b/>
          <w:color w:val="000000"/>
          <w:position w:val="0"/>
          <w:sz w:val="28"/>
          <w:szCs w:val="28"/>
        </w:rPr>
      </w:pPr>
      <w:r w:rsidRPr="00211AA5">
        <w:rPr>
          <w:b/>
          <w:color w:val="000000"/>
          <w:position w:val="0"/>
          <w:sz w:val="28"/>
          <w:szCs w:val="28"/>
        </w:rPr>
        <w:t xml:space="preserve">Раздел </w:t>
      </w:r>
      <w:r w:rsidRPr="00211AA5">
        <w:rPr>
          <w:b/>
          <w:color w:val="000000"/>
          <w:position w:val="0"/>
          <w:sz w:val="28"/>
          <w:szCs w:val="28"/>
          <w:lang w:val="en-US"/>
        </w:rPr>
        <w:t>III</w:t>
      </w:r>
      <w:r w:rsidRPr="00211AA5">
        <w:rPr>
          <w:b/>
          <w:color w:val="000000"/>
          <w:position w:val="0"/>
          <w:sz w:val="28"/>
          <w:szCs w:val="28"/>
        </w:rPr>
        <w:t xml:space="preserve">. </w:t>
      </w:r>
      <w:r w:rsidR="00AF5B6D" w:rsidRPr="00AF5B6D">
        <w:rPr>
          <w:b/>
          <w:color w:val="000000"/>
          <w:position w:val="0"/>
          <w:sz w:val="28"/>
          <w:szCs w:val="28"/>
        </w:rPr>
        <w:t xml:space="preserve">Прогноз ожидаемых результатов муниципальной </w:t>
      </w:r>
      <w:r w:rsidR="008D6D97">
        <w:rPr>
          <w:b/>
          <w:color w:val="000000"/>
          <w:position w:val="0"/>
          <w:sz w:val="28"/>
          <w:szCs w:val="28"/>
        </w:rPr>
        <w:t>подп</w:t>
      </w:r>
      <w:r w:rsidR="00AF5B6D" w:rsidRPr="00AF5B6D">
        <w:rPr>
          <w:b/>
          <w:color w:val="000000"/>
          <w:position w:val="0"/>
          <w:sz w:val="28"/>
          <w:szCs w:val="28"/>
        </w:rPr>
        <w:t>рограммы</w:t>
      </w:r>
    </w:p>
    <w:p w:rsidR="00211AA5" w:rsidRDefault="00211AA5" w:rsidP="00AF5B6D">
      <w:pPr>
        <w:shd w:val="clear" w:color="auto" w:fill="FFFFFF"/>
        <w:jc w:val="both"/>
        <w:rPr>
          <w:color w:val="000000"/>
          <w:position w:val="0"/>
          <w:sz w:val="28"/>
          <w:szCs w:val="28"/>
        </w:rPr>
      </w:pPr>
    </w:p>
    <w:p w:rsidR="00AF5B6D" w:rsidRPr="00AF5B6D" w:rsidRDefault="00AF5B6D" w:rsidP="00211AA5">
      <w:pPr>
        <w:shd w:val="clear" w:color="auto" w:fill="FFFFFF"/>
        <w:ind w:firstLine="708"/>
        <w:jc w:val="both"/>
        <w:rPr>
          <w:color w:val="000000"/>
          <w:position w:val="0"/>
          <w:sz w:val="28"/>
          <w:szCs w:val="28"/>
        </w:rPr>
      </w:pPr>
      <w:r w:rsidRPr="00AF5B6D">
        <w:rPr>
          <w:color w:val="000000"/>
          <w:position w:val="0"/>
          <w:sz w:val="28"/>
          <w:szCs w:val="28"/>
        </w:rPr>
        <w:t>В результате реализации намеченных задач муниципальной программы</w:t>
      </w:r>
      <w:r w:rsidR="00211AA5">
        <w:rPr>
          <w:color w:val="000000"/>
          <w:position w:val="0"/>
          <w:sz w:val="28"/>
          <w:szCs w:val="28"/>
        </w:rPr>
        <w:t xml:space="preserve"> </w:t>
      </w:r>
      <w:r w:rsidRPr="00AF5B6D">
        <w:rPr>
          <w:color w:val="000000"/>
          <w:position w:val="0"/>
          <w:sz w:val="28"/>
          <w:szCs w:val="28"/>
        </w:rPr>
        <w:t>ожидается добиться следующих результатов:</w:t>
      </w:r>
    </w:p>
    <w:p w:rsidR="00AF5B6D" w:rsidRPr="00AF5B6D" w:rsidRDefault="00AF5B6D" w:rsidP="00AF5B6D">
      <w:pPr>
        <w:shd w:val="clear" w:color="auto" w:fill="FFFFFF"/>
        <w:jc w:val="both"/>
        <w:rPr>
          <w:color w:val="000000"/>
          <w:position w:val="0"/>
          <w:sz w:val="28"/>
          <w:szCs w:val="28"/>
        </w:rPr>
      </w:pPr>
      <w:r w:rsidRPr="00AF5B6D">
        <w:rPr>
          <w:color w:val="000000"/>
          <w:position w:val="0"/>
          <w:sz w:val="28"/>
          <w:szCs w:val="28"/>
        </w:rPr>
        <w:t>- содержание наружных сетей уличного освещения;</w:t>
      </w:r>
    </w:p>
    <w:p w:rsidR="00AF5B6D" w:rsidRPr="00AF5B6D" w:rsidRDefault="00AF5B6D" w:rsidP="00AF5B6D">
      <w:pPr>
        <w:shd w:val="clear" w:color="auto" w:fill="FFFFFF"/>
        <w:jc w:val="both"/>
        <w:rPr>
          <w:color w:val="000000"/>
          <w:position w:val="0"/>
          <w:sz w:val="28"/>
          <w:szCs w:val="28"/>
        </w:rPr>
      </w:pPr>
      <w:r w:rsidRPr="00AF5B6D">
        <w:rPr>
          <w:color w:val="000000"/>
          <w:position w:val="0"/>
          <w:sz w:val="28"/>
          <w:szCs w:val="28"/>
        </w:rPr>
        <w:t>- улучшение технического состояния отдельных объектов благоустройства;</w:t>
      </w:r>
    </w:p>
    <w:p w:rsidR="00AF5B6D" w:rsidRPr="00AF5B6D" w:rsidRDefault="00AF5B6D" w:rsidP="00AF5B6D">
      <w:pPr>
        <w:shd w:val="clear" w:color="auto" w:fill="FFFFFF"/>
        <w:jc w:val="both"/>
        <w:rPr>
          <w:color w:val="000000"/>
          <w:position w:val="0"/>
          <w:sz w:val="28"/>
          <w:szCs w:val="28"/>
        </w:rPr>
      </w:pPr>
      <w:r w:rsidRPr="00AF5B6D">
        <w:rPr>
          <w:color w:val="000000"/>
          <w:position w:val="0"/>
          <w:sz w:val="28"/>
          <w:szCs w:val="28"/>
        </w:rPr>
        <w:t>- улучшения санитарного и экологического состояния поселения, ликвидация</w:t>
      </w:r>
    </w:p>
    <w:p w:rsidR="00AF5B6D" w:rsidRPr="00AF5B6D" w:rsidRDefault="00AF5B6D" w:rsidP="00AF5B6D">
      <w:pPr>
        <w:shd w:val="clear" w:color="auto" w:fill="FFFFFF"/>
        <w:jc w:val="both"/>
        <w:rPr>
          <w:color w:val="000000"/>
          <w:position w:val="0"/>
          <w:sz w:val="28"/>
          <w:szCs w:val="28"/>
        </w:rPr>
      </w:pPr>
      <w:r w:rsidRPr="00AF5B6D">
        <w:rPr>
          <w:color w:val="000000"/>
          <w:position w:val="0"/>
          <w:sz w:val="28"/>
          <w:szCs w:val="28"/>
        </w:rPr>
        <w:t>несанкционированных свалок;</w:t>
      </w:r>
    </w:p>
    <w:p w:rsidR="00AF5B6D" w:rsidRPr="00AF5B6D" w:rsidRDefault="00AF5B6D" w:rsidP="00AF5B6D">
      <w:pPr>
        <w:shd w:val="clear" w:color="auto" w:fill="FFFFFF"/>
        <w:jc w:val="both"/>
        <w:rPr>
          <w:color w:val="000000"/>
          <w:position w:val="0"/>
          <w:sz w:val="28"/>
          <w:szCs w:val="28"/>
        </w:rPr>
      </w:pPr>
      <w:r w:rsidRPr="00AF5B6D">
        <w:rPr>
          <w:color w:val="000000"/>
          <w:position w:val="0"/>
          <w:sz w:val="28"/>
          <w:szCs w:val="28"/>
        </w:rPr>
        <w:t>- улучшение содержания мест захоронения;</w:t>
      </w:r>
    </w:p>
    <w:p w:rsidR="00AF5B6D" w:rsidRPr="00AF5B6D" w:rsidRDefault="00AF5B6D" w:rsidP="00AF5B6D">
      <w:pPr>
        <w:shd w:val="clear" w:color="auto" w:fill="FFFFFF"/>
        <w:jc w:val="both"/>
        <w:rPr>
          <w:color w:val="000000"/>
          <w:position w:val="0"/>
          <w:sz w:val="28"/>
          <w:szCs w:val="28"/>
        </w:rPr>
      </w:pPr>
      <w:r w:rsidRPr="00AF5B6D">
        <w:rPr>
          <w:color w:val="000000"/>
          <w:position w:val="0"/>
          <w:sz w:val="28"/>
          <w:szCs w:val="28"/>
        </w:rPr>
        <w:t>- повышения уровня эстетики поселения;</w:t>
      </w:r>
    </w:p>
    <w:p w:rsidR="00AF5B6D" w:rsidRPr="00AF5B6D" w:rsidRDefault="00AF5B6D" w:rsidP="00AF5B6D">
      <w:pPr>
        <w:shd w:val="clear" w:color="auto" w:fill="FFFFFF"/>
        <w:jc w:val="both"/>
        <w:rPr>
          <w:color w:val="000000"/>
          <w:position w:val="0"/>
          <w:sz w:val="28"/>
          <w:szCs w:val="28"/>
        </w:rPr>
      </w:pPr>
      <w:r w:rsidRPr="00AF5B6D">
        <w:rPr>
          <w:color w:val="000000"/>
          <w:position w:val="0"/>
          <w:sz w:val="28"/>
          <w:szCs w:val="28"/>
        </w:rPr>
        <w:t>- создание зелёных зон для отдыха населения;</w:t>
      </w:r>
    </w:p>
    <w:p w:rsidR="00AF5B6D" w:rsidRPr="00AF5B6D" w:rsidRDefault="00AF5B6D" w:rsidP="00AF5B6D">
      <w:pPr>
        <w:shd w:val="clear" w:color="auto" w:fill="FFFFFF"/>
        <w:jc w:val="both"/>
        <w:rPr>
          <w:color w:val="000000"/>
          <w:position w:val="0"/>
          <w:sz w:val="28"/>
          <w:szCs w:val="28"/>
        </w:rPr>
      </w:pPr>
      <w:r w:rsidRPr="00AF5B6D">
        <w:rPr>
          <w:color w:val="000000"/>
          <w:position w:val="0"/>
          <w:sz w:val="28"/>
          <w:szCs w:val="28"/>
        </w:rPr>
        <w:t>- привлечение жителей к участию в решении проблем благоустройства</w:t>
      </w:r>
    </w:p>
    <w:p w:rsidR="00AF5B6D" w:rsidRPr="00AF5B6D" w:rsidRDefault="00AF5B6D" w:rsidP="00AF5B6D">
      <w:pPr>
        <w:shd w:val="clear" w:color="auto" w:fill="FFFFFF"/>
        <w:jc w:val="both"/>
        <w:rPr>
          <w:color w:val="000000"/>
          <w:position w:val="0"/>
          <w:sz w:val="28"/>
          <w:szCs w:val="28"/>
        </w:rPr>
      </w:pPr>
      <w:r w:rsidRPr="00AF5B6D">
        <w:rPr>
          <w:color w:val="000000"/>
          <w:position w:val="0"/>
          <w:sz w:val="28"/>
          <w:szCs w:val="28"/>
        </w:rPr>
        <w:t>населенных пунктов.</w:t>
      </w:r>
    </w:p>
    <w:p w:rsidR="00AF5B6D" w:rsidRPr="003A4933" w:rsidRDefault="00AF5B6D" w:rsidP="003A4933">
      <w:pPr>
        <w:shd w:val="clear" w:color="auto" w:fill="FFFFFF"/>
        <w:ind w:firstLine="708"/>
        <w:jc w:val="both"/>
        <w:rPr>
          <w:color w:val="000000"/>
          <w:position w:val="0"/>
          <w:sz w:val="28"/>
          <w:szCs w:val="28"/>
        </w:rPr>
      </w:pPr>
      <w:r w:rsidRPr="00AF5B6D">
        <w:rPr>
          <w:color w:val="000000"/>
          <w:position w:val="0"/>
          <w:sz w:val="28"/>
          <w:szCs w:val="28"/>
        </w:rPr>
        <w:t>Достижение показателей, целей и реализация задач Программы</w:t>
      </w:r>
      <w:r w:rsidR="00211AA5">
        <w:rPr>
          <w:color w:val="000000"/>
          <w:position w:val="0"/>
          <w:sz w:val="28"/>
          <w:szCs w:val="28"/>
        </w:rPr>
        <w:t xml:space="preserve"> </w:t>
      </w:r>
      <w:r w:rsidRPr="00AF5B6D">
        <w:rPr>
          <w:color w:val="000000"/>
          <w:position w:val="0"/>
          <w:sz w:val="28"/>
          <w:szCs w:val="28"/>
        </w:rPr>
        <w:t xml:space="preserve"> осуществляется путем выполнения мероприятий,</w:t>
      </w:r>
      <w:r w:rsidR="00211AA5">
        <w:rPr>
          <w:color w:val="000000"/>
          <w:position w:val="0"/>
          <w:sz w:val="28"/>
          <w:szCs w:val="28"/>
        </w:rPr>
        <w:t xml:space="preserve"> предусмотренных в приложении 3 к подп</w:t>
      </w:r>
      <w:r w:rsidRPr="00AF5B6D">
        <w:rPr>
          <w:color w:val="000000"/>
          <w:position w:val="0"/>
          <w:sz w:val="28"/>
          <w:szCs w:val="28"/>
        </w:rPr>
        <w:t>рограмме.</w:t>
      </w:r>
    </w:p>
    <w:p w:rsidR="00A76EC4" w:rsidRDefault="00A76EC4" w:rsidP="00A76EC4">
      <w:pPr>
        <w:rPr>
          <w:sz w:val="28"/>
          <w:szCs w:val="28"/>
        </w:rPr>
      </w:pPr>
    </w:p>
    <w:p w:rsidR="00B430D0" w:rsidRDefault="00B430D0" w:rsidP="00A76EC4">
      <w:pPr>
        <w:rPr>
          <w:sz w:val="28"/>
          <w:szCs w:val="28"/>
        </w:rPr>
      </w:pPr>
    </w:p>
    <w:p w:rsidR="00B430D0" w:rsidRDefault="00B430D0" w:rsidP="00A76EC4">
      <w:pPr>
        <w:rPr>
          <w:sz w:val="28"/>
          <w:szCs w:val="28"/>
        </w:rPr>
      </w:pPr>
    </w:p>
    <w:p w:rsidR="00B430D0" w:rsidRDefault="00B430D0" w:rsidP="00A76EC4">
      <w:pPr>
        <w:rPr>
          <w:sz w:val="28"/>
          <w:szCs w:val="28"/>
        </w:rPr>
      </w:pPr>
    </w:p>
    <w:p w:rsidR="00B430D0" w:rsidRDefault="00B430D0" w:rsidP="00A76EC4">
      <w:pPr>
        <w:rPr>
          <w:sz w:val="28"/>
          <w:szCs w:val="28"/>
        </w:rPr>
      </w:pPr>
    </w:p>
    <w:p w:rsidR="007F3F69" w:rsidRDefault="007F3F69">
      <w:pPr>
        <w:spacing w:after="200" w:line="276" w:lineRule="auto"/>
        <w:rPr>
          <w:sz w:val="28"/>
          <w:szCs w:val="28"/>
        </w:rPr>
      </w:pPr>
      <w:r>
        <w:rPr>
          <w:sz w:val="28"/>
          <w:szCs w:val="28"/>
        </w:rPr>
        <w:br w:type="page"/>
      </w:r>
    </w:p>
    <w:p w:rsidR="00EC11DD" w:rsidRDefault="006568B2" w:rsidP="00A76EC4">
      <w:pPr>
        <w:jc w:val="right"/>
        <w:rPr>
          <w:sz w:val="28"/>
          <w:szCs w:val="28"/>
        </w:rPr>
      </w:pPr>
      <w:r>
        <w:rPr>
          <w:sz w:val="28"/>
          <w:szCs w:val="28"/>
        </w:rPr>
        <w:lastRenderedPageBreak/>
        <w:t xml:space="preserve"> </w:t>
      </w:r>
      <w:r w:rsidR="00EC11DD">
        <w:rPr>
          <w:sz w:val="28"/>
          <w:szCs w:val="28"/>
        </w:rPr>
        <w:t xml:space="preserve">Приложение </w:t>
      </w:r>
      <w:r w:rsidR="00560916">
        <w:rPr>
          <w:sz w:val="28"/>
          <w:szCs w:val="28"/>
        </w:rPr>
        <w:t>1</w:t>
      </w:r>
      <w:r w:rsidR="00EC11DD">
        <w:rPr>
          <w:sz w:val="28"/>
          <w:szCs w:val="28"/>
        </w:rPr>
        <w:t xml:space="preserve"> к подпрограмме</w:t>
      </w:r>
    </w:p>
    <w:p w:rsidR="00EC4BD6" w:rsidRDefault="00EC4BD6" w:rsidP="00EC11DD">
      <w:pPr>
        <w:jc w:val="center"/>
        <w:rPr>
          <w:b/>
          <w:caps/>
          <w:sz w:val="28"/>
          <w:szCs w:val="28"/>
        </w:rPr>
      </w:pPr>
    </w:p>
    <w:p w:rsidR="00EC11DD" w:rsidRPr="004F56B8" w:rsidRDefault="00EC11DD" w:rsidP="00EC11DD">
      <w:pPr>
        <w:jc w:val="center"/>
        <w:rPr>
          <w:b/>
          <w:caps/>
          <w:sz w:val="28"/>
          <w:szCs w:val="28"/>
        </w:rPr>
      </w:pPr>
      <w:r w:rsidRPr="004F56B8">
        <w:rPr>
          <w:b/>
          <w:caps/>
          <w:sz w:val="28"/>
          <w:szCs w:val="28"/>
        </w:rPr>
        <w:t xml:space="preserve">Адресный перечень </w:t>
      </w:r>
    </w:p>
    <w:p w:rsidR="00EC11DD" w:rsidRPr="004F56B8" w:rsidRDefault="00EC11DD" w:rsidP="00EC11DD">
      <w:pPr>
        <w:jc w:val="center"/>
        <w:rPr>
          <w:b/>
          <w:sz w:val="28"/>
          <w:szCs w:val="28"/>
        </w:rPr>
      </w:pPr>
      <w:r>
        <w:rPr>
          <w:b/>
          <w:sz w:val="28"/>
          <w:szCs w:val="28"/>
        </w:rPr>
        <w:t>проектов, расположенных на территории Ординского муниципального округа</w:t>
      </w:r>
    </w:p>
    <w:p w:rsidR="00DC1B49" w:rsidRDefault="00DC1B49" w:rsidP="00DC1B49">
      <w:pPr>
        <w:widowControl w:val="0"/>
        <w:autoSpaceDE w:val="0"/>
        <w:autoSpaceDN w:val="0"/>
        <w:adjustRightInd w:val="0"/>
        <w:jc w:val="both"/>
        <w:rPr>
          <w:sz w:val="28"/>
          <w:szCs w:val="28"/>
        </w:rPr>
      </w:pPr>
    </w:p>
    <w:p w:rsidR="0000580F" w:rsidRDefault="0000580F" w:rsidP="00DC1B49">
      <w:pPr>
        <w:widowControl w:val="0"/>
        <w:autoSpaceDE w:val="0"/>
        <w:autoSpaceDN w:val="0"/>
        <w:adjustRightInd w:val="0"/>
        <w:jc w:val="both"/>
        <w:rPr>
          <w:sz w:val="28"/>
          <w:szCs w:val="28"/>
        </w:rPr>
      </w:pPr>
    </w:p>
    <w:tbl>
      <w:tblPr>
        <w:tblStyle w:val="ac"/>
        <w:tblW w:w="10881" w:type="dxa"/>
        <w:tblLayout w:type="fixed"/>
        <w:tblLook w:val="04A0"/>
      </w:tblPr>
      <w:tblGrid>
        <w:gridCol w:w="1018"/>
        <w:gridCol w:w="2231"/>
        <w:gridCol w:w="2529"/>
        <w:gridCol w:w="1560"/>
        <w:gridCol w:w="1842"/>
        <w:gridCol w:w="1701"/>
      </w:tblGrid>
      <w:tr w:rsidR="00567924" w:rsidRPr="00B10B53" w:rsidTr="00642854">
        <w:trPr>
          <w:trHeight w:val="322"/>
        </w:trPr>
        <w:tc>
          <w:tcPr>
            <w:tcW w:w="1018" w:type="dxa"/>
            <w:vMerge w:val="restart"/>
            <w:vAlign w:val="center"/>
          </w:tcPr>
          <w:p w:rsidR="00567924" w:rsidRPr="00B10B53" w:rsidRDefault="00567924" w:rsidP="00567924">
            <w:pPr>
              <w:rPr>
                <w:position w:val="0"/>
                <w:sz w:val="28"/>
                <w:szCs w:val="28"/>
              </w:rPr>
            </w:pPr>
            <w:r w:rsidRPr="00B10B53">
              <w:rPr>
                <w:position w:val="0"/>
                <w:sz w:val="28"/>
                <w:szCs w:val="28"/>
              </w:rPr>
              <w:t>№ п/п</w:t>
            </w:r>
          </w:p>
        </w:tc>
        <w:tc>
          <w:tcPr>
            <w:tcW w:w="2231" w:type="dxa"/>
            <w:vMerge w:val="restart"/>
            <w:vAlign w:val="center"/>
          </w:tcPr>
          <w:p w:rsidR="00567924" w:rsidRPr="00B10B53" w:rsidRDefault="00567924" w:rsidP="00567924">
            <w:pPr>
              <w:rPr>
                <w:position w:val="0"/>
                <w:sz w:val="28"/>
                <w:szCs w:val="28"/>
              </w:rPr>
            </w:pPr>
            <w:r w:rsidRPr="00B10B53">
              <w:rPr>
                <w:position w:val="0"/>
                <w:sz w:val="28"/>
                <w:szCs w:val="28"/>
              </w:rPr>
              <w:t>Наименование проекта с указанием населённого пункта</w:t>
            </w:r>
          </w:p>
        </w:tc>
        <w:tc>
          <w:tcPr>
            <w:tcW w:w="2529" w:type="dxa"/>
            <w:vMerge w:val="restart"/>
            <w:vAlign w:val="center"/>
          </w:tcPr>
          <w:p w:rsidR="00567924" w:rsidRPr="00B10B53" w:rsidRDefault="00567924" w:rsidP="00567924">
            <w:pPr>
              <w:rPr>
                <w:position w:val="0"/>
                <w:sz w:val="28"/>
                <w:szCs w:val="28"/>
              </w:rPr>
            </w:pPr>
            <w:r w:rsidRPr="00B10B53">
              <w:rPr>
                <w:position w:val="0"/>
                <w:sz w:val="28"/>
                <w:szCs w:val="28"/>
              </w:rPr>
              <w:t>Направления, включенные в проект</w:t>
            </w:r>
            <w:r w:rsidRPr="00B10B53">
              <w:rPr>
                <w:position w:val="0"/>
                <w:sz w:val="28"/>
                <w:szCs w:val="28"/>
                <w:vertAlign w:val="superscript"/>
              </w:rPr>
              <w:t>2</w:t>
            </w:r>
          </w:p>
        </w:tc>
        <w:tc>
          <w:tcPr>
            <w:tcW w:w="5103" w:type="dxa"/>
            <w:gridSpan w:val="3"/>
            <w:vMerge w:val="restart"/>
            <w:vAlign w:val="center"/>
          </w:tcPr>
          <w:p w:rsidR="00567924" w:rsidRPr="00B10B53" w:rsidRDefault="00567924" w:rsidP="00567924">
            <w:pPr>
              <w:widowControl w:val="0"/>
              <w:autoSpaceDE w:val="0"/>
              <w:autoSpaceDN w:val="0"/>
              <w:adjustRightInd w:val="0"/>
              <w:rPr>
                <w:sz w:val="28"/>
                <w:szCs w:val="28"/>
              </w:rPr>
            </w:pPr>
            <w:r w:rsidRPr="00B10B53">
              <w:rPr>
                <w:position w:val="0"/>
                <w:sz w:val="28"/>
                <w:szCs w:val="28"/>
              </w:rPr>
              <w:t>Стоимость проекта, тысяч рублей</w:t>
            </w:r>
          </w:p>
        </w:tc>
      </w:tr>
      <w:tr w:rsidR="00567924" w:rsidRPr="00B10B53" w:rsidTr="00642854">
        <w:trPr>
          <w:trHeight w:val="322"/>
        </w:trPr>
        <w:tc>
          <w:tcPr>
            <w:tcW w:w="1018" w:type="dxa"/>
            <w:vMerge/>
            <w:vAlign w:val="center"/>
          </w:tcPr>
          <w:p w:rsidR="00567924" w:rsidRPr="00B10B53" w:rsidRDefault="00567924" w:rsidP="00567924">
            <w:pPr>
              <w:rPr>
                <w:position w:val="0"/>
                <w:sz w:val="28"/>
                <w:szCs w:val="28"/>
              </w:rPr>
            </w:pPr>
          </w:p>
        </w:tc>
        <w:tc>
          <w:tcPr>
            <w:tcW w:w="2231" w:type="dxa"/>
            <w:vMerge/>
            <w:vAlign w:val="center"/>
          </w:tcPr>
          <w:p w:rsidR="00567924" w:rsidRPr="00B10B53" w:rsidRDefault="00567924" w:rsidP="00567924">
            <w:pPr>
              <w:rPr>
                <w:position w:val="0"/>
                <w:sz w:val="28"/>
                <w:szCs w:val="28"/>
              </w:rPr>
            </w:pPr>
          </w:p>
        </w:tc>
        <w:tc>
          <w:tcPr>
            <w:tcW w:w="2529" w:type="dxa"/>
            <w:vMerge/>
            <w:vAlign w:val="center"/>
          </w:tcPr>
          <w:p w:rsidR="00567924" w:rsidRPr="00B10B53" w:rsidRDefault="00567924" w:rsidP="00567924">
            <w:pPr>
              <w:rPr>
                <w:position w:val="0"/>
                <w:sz w:val="28"/>
                <w:szCs w:val="28"/>
              </w:rPr>
            </w:pPr>
          </w:p>
        </w:tc>
        <w:tc>
          <w:tcPr>
            <w:tcW w:w="5103" w:type="dxa"/>
            <w:gridSpan w:val="3"/>
            <w:vMerge/>
            <w:vAlign w:val="center"/>
          </w:tcPr>
          <w:p w:rsidR="00567924" w:rsidRPr="00B10B53" w:rsidRDefault="00567924" w:rsidP="00567924">
            <w:pPr>
              <w:widowControl w:val="0"/>
              <w:autoSpaceDE w:val="0"/>
              <w:autoSpaceDN w:val="0"/>
              <w:adjustRightInd w:val="0"/>
              <w:rPr>
                <w:sz w:val="28"/>
                <w:szCs w:val="28"/>
              </w:rPr>
            </w:pPr>
          </w:p>
        </w:tc>
      </w:tr>
      <w:tr w:rsidR="00567924" w:rsidRPr="00B10B53" w:rsidTr="00642854">
        <w:tc>
          <w:tcPr>
            <w:tcW w:w="1018" w:type="dxa"/>
            <w:vMerge/>
            <w:vAlign w:val="center"/>
          </w:tcPr>
          <w:p w:rsidR="00567924" w:rsidRPr="00B10B53" w:rsidRDefault="00567924" w:rsidP="00567924">
            <w:pPr>
              <w:rPr>
                <w:position w:val="0"/>
                <w:sz w:val="28"/>
                <w:szCs w:val="28"/>
              </w:rPr>
            </w:pPr>
          </w:p>
        </w:tc>
        <w:tc>
          <w:tcPr>
            <w:tcW w:w="2231" w:type="dxa"/>
            <w:vMerge/>
            <w:vAlign w:val="center"/>
          </w:tcPr>
          <w:p w:rsidR="00567924" w:rsidRPr="00B10B53" w:rsidRDefault="00567924" w:rsidP="00567924">
            <w:pPr>
              <w:rPr>
                <w:position w:val="0"/>
                <w:sz w:val="28"/>
                <w:szCs w:val="28"/>
              </w:rPr>
            </w:pPr>
          </w:p>
        </w:tc>
        <w:tc>
          <w:tcPr>
            <w:tcW w:w="2529" w:type="dxa"/>
            <w:vMerge/>
            <w:vAlign w:val="center"/>
          </w:tcPr>
          <w:p w:rsidR="00567924" w:rsidRPr="00B10B53" w:rsidRDefault="00567924" w:rsidP="00567924">
            <w:pPr>
              <w:rPr>
                <w:position w:val="0"/>
                <w:sz w:val="28"/>
                <w:szCs w:val="28"/>
              </w:rPr>
            </w:pPr>
          </w:p>
        </w:tc>
        <w:tc>
          <w:tcPr>
            <w:tcW w:w="1560" w:type="dxa"/>
            <w:vMerge w:val="restart"/>
            <w:vAlign w:val="center"/>
          </w:tcPr>
          <w:p w:rsidR="00567924" w:rsidRPr="00B10B53" w:rsidRDefault="00567924" w:rsidP="00567924">
            <w:pPr>
              <w:widowControl w:val="0"/>
              <w:autoSpaceDE w:val="0"/>
              <w:autoSpaceDN w:val="0"/>
              <w:adjustRightInd w:val="0"/>
              <w:rPr>
                <w:sz w:val="28"/>
                <w:szCs w:val="28"/>
              </w:rPr>
            </w:pPr>
            <w:r w:rsidRPr="00B10B53">
              <w:rPr>
                <w:position w:val="0"/>
                <w:sz w:val="28"/>
                <w:szCs w:val="28"/>
              </w:rPr>
              <w:t>Всего</w:t>
            </w:r>
          </w:p>
        </w:tc>
        <w:tc>
          <w:tcPr>
            <w:tcW w:w="3543" w:type="dxa"/>
            <w:gridSpan w:val="2"/>
            <w:vAlign w:val="center"/>
          </w:tcPr>
          <w:p w:rsidR="00567924" w:rsidRPr="00B10B53" w:rsidRDefault="00567924" w:rsidP="00567924">
            <w:pPr>
              <w:rPr>
                <w:sz w:val="28"/>
                <w:szCs w:val="28"/>
              </w:rPr>
            </w:pPr>
            <w:r w:rsidRPr="00B10B53">
              <w:rPr>
                <w:sz w:val="28"/>
                <w:szCs w:val="28"/>
              </w:rPr>
              <w:t>в том числе средства:</w:t>
            </w:r>
          </w:p>
          <w:p w:rsidR="00567924" w:rsidRPr="00B10B53" w:rsidRDefault="00567924" w:rsidP="00567924">
            <w:pPr>
              <w:widowControl w:val="0"/>
              <w:autoSpaceDE w:val="0"/>
              <w:autoSpaceDN w:val="0"/>
              <w:adjustRightInd w:val="0"/>
              <w:rPr>
                <w:sz w:val="28"/>
                <w:szCs w:val="28"/>
              </w:rPr>
            </w:pPr>
          </w:p>
        </w:tc>
      </w:tr>
      <w:tr w:rsidR="00567924" w:rsidRPr="00B10B53" w:rsidTr="00642854">
        <w:tc>
          <w:tcPr>
            <w:tcW w:w="1018" w:type="dxa"/>
            <w:vMerge/>
            <w:vAlign w:val="center"/>
          </w:tcPr>
          <w:p w:rsidR="00567924" w:rsidRPr="00B10B53" w:rsidRDefault="00567924" w:rsidP="00514466">
            <w:pPr>
              <w:rPr>
                <w:position w:val="0"/>
                <w:sz w:val="28"/>
                <w:szCs w:val="28"/>
              </w:rPr>
            </w:pPr>
          </w:p>
        </w:tc>
        <w:tc>
          <w:tcPr>
            <w:tcW w:w="2231" w:type="dxa"/>
            <w:vMerge/>
            <w:vAlign w:val="center"/>
          </w:tcPr>
          <w:p w:rsidR="00567924" w:rsidRPr="00B10B53" w:rsidRDefault="00567924" w:rsidP="00514466">
            <w:pPr>
              <w:rPr>
                <w:position w:val="0"/>
                <w:sz w:val="28"/>
                <w:szCs w:val="28"/>
              </w:rPr>
            </w:pPr>
          </w:p>
        </w:tc>
        <w:tc>
          <w:tcPr>
            <w:tcW w:w="2529" w:type="dxa"/>
            <w:vMerge/>
            <w:vAlign w:val="center"/>
          </w:tcPr>
          <w:p w:rsidR="00567924" w:rsidRPr="00B10B53" w:rsidRDefault="00567924" w:rsidP="00514466">
            <w:pPr>
              <w:rPr>
                <w:position w:val="0"/>
                <w:sz w:val="28"/>
                <w:szCs w:val="28"/>
              </w:rPr>
            </w:pPr>
          </w:p>
        </w:tc>
        <w:tc>
          <w:tcPr>
            <w:tcW w:w="1560" w:type="dxa"/>
            <w:vMerge/>
          </w:tcPr>
          <w:p w:rsidR="00567924" w:rsidRPr="00B10B53" w:rsidRDefault="00567924" w:rsidP="00DC1B49">
            <w:pPr>
              <w:widowControl w:val="0"/>
              <w:autoSpaceDE w:val="0"/>
              <w:autoSpaceDN w:val="0"/>
              <w:adjustRightInd w:val="0"/>
              <w:jc w:val="both"/>
              <w:rPr>
                <w:sz w:val="28"/>
                <w:szCs w:val="28"/>
              </w:rPr>
            </w:pPr>
          </w:p>
        </w:tc>
        <w:tc>
          <w:tcPr>
            <w:tcW w:w="1842" w:type="dxa"/>
            <w:vAlign w:val="center"/>
          </w:tcPr>
          <w:p w:rsidR="00567924" w:rsidRPr="00B10B53" w:rsidRDefault="00FA0376" w:rsidP="00567924">
            <w:pPr>
              <w:widowControl w:val="0"/>
              <w:autoSpaceDE w:val="0"/>
              <w:autoSpaceDN w:val="0"/>
              <w:adjustRightInd w:val="0"/>
              <w:rPr>
                <w:sz w:val="28"/>
                <w:szCs w:val="28"/>
              </w:rPr>
            </w:pPr>
            <w:r w:rsidRPr="00B10B53">
              <w:rPr>
                <w:sz w:val="28"/>
                <w:szCs w:val="28"/>
              </w:rPr>
              <w:t xml:space="preserve">бюджета субъекта Российской Федерации </w:t>
            </w:r>
          </w:p>
        </w:tc>
        <w:tc>
          <w:tcPr>
            <w:tcW w:w="1701" w:type="dxa"/>
            <w:vAlign w:val="center"/>
          </w:tcPr>
          <w:p w:rsidR="00FA0376" w:rsidRPr="00B10B53" w:rsidRDefault="00567924" w:rsidP="00FA0376">
            <w:pPr>
              <w:rPr>
                <w:sz w:val="28"/>
                <w:szCs w:val="28"/>
              </w:rPr>
            </w:pPr>
            <w:r w:rsidRPr="00B10B53">
              <w:rPr>
                <w:sz w:val="28"/>
                <w:szCs w:val="28"/>
              </w:rPr>
              <w:t>местного бюджета</w:t>
            </w:r>
            <w:r w:rsidR="00FA0376">
              <w:rPr>
                <w:sz w:val="28"/>
                <w:szCs w:val="28"/>
              </w:rPr>
              <w:t xml:space="preserve"> </w:t>
            </w:r>
          </w:p>
          <w:p w:rsidR="00567924" w:rsidRPr="00B10B53" w:rsidRDefault="00567924" w:rsidP="00567924">
            <w:pPr>
              <w:widowControl w:val="0"/>
              <w:autoSpaceDE w:val="0"/>
              <w:autoSpaceDN w:val="0"/>
              <w:adjustRightInd w:val="0"/>
              <w:rPr>
                <w:sz w:val="28"/>
                <w:szCs w:val="28"/>
              </w:rPr>
            </w:pPr>
          </w:p>
        </w:tc>
      </w:tr>
      <w:tr w:rsidR="00567924" w:rsidRPr="00B10B53" w:rsidTr="00642854">
        <w:tc>
          <w:tcPr>
            <w:tcW w:w="1018" w:type="dxa"/>
            <w:vAlign w:val="center"/>
          </w:tcPr>
          <w:p w:rsidR="00567924" w:rsidRPr="00B10B53" w:rsidRDefault="00567924" w:rsidP="00514466">
            <w:pPr>
              <w:rPr>
                <w:position w:val="0"/>
                <w:sz w:val="28"/>
                <w:szCs w:val="28"/>
              </w:rPr>
            </w:pPr>
            <w:r w:rsidRPr="00B10B53">
              <w:rPr>
                <w:position w:val="0"/>
                <w:sz w:val="28"/>
                <w:szCs w:val="28"/>
              </w:rPr>
              <w:t>1</w:t>
            </w:r>
          </w:p>
        </w:tc>
        <w:tc>
          <w:tcPr>
            <w:tcW w:w="2231" w:type="dxa"/>
            <w:vAlign w:val="center"/>
          </w:tcPr>
          <w:p w:rsidR="00567924" w:rsidRPr="00B10B53" w:rsidRDefault="00567924" w:rsidP="00514466">
            <w:pPr>
              <w:rPr>
                <w:position w:val="0"/>
                <w:sz w:val="28"/>
                <w:szCs w:val="28"/>
              </w:rPr>
            </w:pPr>
            <w:r w:rsidRPr="00B10B53">
              <w:rPr>
                <w:position w:val="0"/>
                <w:sz w:val="28"/>
                <w:szCs w:val="28"/>
              </w:rPr>
              <w:t>2</w:t>
            </w:r>
          </w:p>
        </w:tc>
        <w:tc>
          <w:tcPr>
            <w:tcW w:w="2529" w:type="dxa"/>
            <w:vAlign w:val="center"/>
          </w:tcPr>
          <w:p w:rsidR="00567924" w:rsidRPr="00B10B53" w:rsidRDefault="00567924" w:rsidP="00514466">
            <w:pPr>
              <w:rPr>
                <w:position w:val="0"/>
                <w:sz w:val="28"/>
                <w:szCs w:val="28"/>
              </w:rPr>
            </w:pPr>
            <w:r w:rsidRPr="00B10B53">
              <w:rPr>
                <w:position w:val="0"/>
                <w:sz w:val="28"/>
                <w:szCs w:val="28"/>
              </w:rPr>
              <w:t>3</w:t>
            </w:r>
          </w:p>
        </w:tc>
        <w:tc>
          <w:tcPr>
            <w:tcW w:w="1560" w:type="dxa"/>
          </w:tcPr>
          <w:p w:rsidR="00567924" w:rsidRPr="00B10B53" w:rsidRDefault="00567924" w:rsidP="00567924">
            <w:pPr>
              <w:widowControl w:val="0"/>
              <w:autoSpaceDE w:val="0"/>
              <w:autoSpaceDN w:val="0"/>
              <w:adjustRightInd w:val="0"/>
              <w:rPr>
                <w:sz w:val="28"/>
                <w:szCs w:val="28"/>
              </w:rPr>
            </w:pPr>
            <w:r w:rsidRPr="00B10B53">
              <w:rPr>
                <w:sz w:val="28"/>
                <w:szCs w:val="28"/>
              </w:rPr>
              <w:t>4</w:t>
            </w:r>
          </w:p>
        </w:tc>
        <w:tc>
          <w:tcPr>
            <w:tcW w:w="1842" w:type="dxa"/>
          </w:tcPr>
          <w:p w:rsidR="00567924" w:rsidRPr="00B10B53" w:rsidRDefault="00567924" w:rsidP="00567924">
            <w:pPr>
              <w:widowControl w:val="0"/>
              <w:autoSpaceDE w:val="0"/>
              <w:autoSpaceDN w:val="0"/>
              <w:adjustRightInd w:val="0"/>
              <w:rPr>
                <w:sz w:val="28"/>
                <w:szCs w:val="28"/>
              </w:rPr>
            </w:pPr>
            <w:r w:rsidRPr="00B10B53">
              <w:rPr>
                <w:sz w:val="28"/>
                <w:szCs w:val="28"/>
              </w:rPr>
              <w:t>5</w:t>
            </w:r>
          </w:p>
        </w:tc>
        <w:tc>
          <w:tcPr>
            <w:tcW w:w="1701" w:type="dxa"/>
          </w:tcPr>
          <w:p w:rsidR="00567924" w:rsidRPr="00B10B53" w:rsidRDefault="00567924" w:rsidP="00567924">
            <w:pPr>
              <w:widowControl w:val="0"/>
              <w:autoSpaceDE w:val="0"/>
              <w:autoSpaceDN w:val="0"/>
              <w:adjustRightInd w:val="0"/>
              <w:rPr>
                <w:sz w:val="28"/>
                <w:szCs w:val="28"/>
              </w:rPr>
            </w:pPr>
            <w:r w:rsidRPr="00B10B53">
              <w:rPr>
                <w:sz w:val="28"/>
                <w:szCs w:val="28"/>
              </w:rPr>
              <w:t>6</w:t>
            </w:r>
          </w:p>
        </w:tc>
      </w:tr>
    </w:tbl>
    <w:p w:rsidR="00636702" w:rsidRDefault="00636702" w:rsidP="001B6925">
      <w:pPr>
        <w:jc w:val="center"/>
        <w:rPr>
          <w:b/>
          <w:position w:val="0"/>
          <w:sz w:val="40"/>
          <w:szCs w:val="40"/>
        </w:rPr>
      </w:pPr>
    </w:p>
    <w:p w:rsidR="001B6925" w:rsidRPr="009C70F4" w:rsidRDefault="001B6925" w:rsidP="001B6925">
      <w:pPr>
        <w:jc w:val="center"/>
        <w:rPr>
          <w:b/>
          <w:position w:val="0"/>
          <w:sz w:val="40"/>
          <w:szCs w:val="40"/>
        </w:rPr>
      </w:pPr>
      <w:r w:rsidRPr="009C70F4">
        <w:rPr>
          <w:b/>
          <w:position w:val="0"/>
          <w:sz w:val="40"/>
          <w:szCs w:val="40"/>
        </w:rPr>
        <w:t>202</w:t>
      </w:r>
      <w:r>
        <w:rPr>
          <w:b/>
          <w:position w:val="0"/>
          <w:sz w:val="40"/>
          <w:szCs w:val="40"/>
        </w:rPr>
        <w:t>0</w:t>
      </w:r>
      <w:r w:rsidRPr="009C70F4">
        <w:rPr>
          <w:b/>
          <w:position w:val="0"/>
          <w:sz w:val="40"/>
          <w:szCs w:val="40"/>
        </w:rPr>
        <w:t xml:space="preserve"> год</w:t>
      </w:r>
    </w:p>
    <w:tbl>
      <w:tblPr>
        <w:tblStyle w:val="ac"/>
        <w:tblW w:w="10740" w:type="dxa"/>
        <w:tblLayout w:type="fixed"/>
        <w:tblLook w:val="04A0"/>
      </w:tblPr>
      <w:tblGrid>
        <w:gridCol w:w="959"/>
        <w:gridCol w:w="2268"/>
        <w:gridCol w:w="2551"/>
        <w:gridCol w:w="1560"/>
        <w:gridCol w:w="1842"/>
        <w:gridCol w:w="1560"/>
      </w:tblGrid>
      <w:tr w:rsidR="005C4D34" w:rsidRPr="002554D3" w:rsidTr="00102912">
        <w:tc>
          <w:tcPr>
            <w:tcW w:w="959" w:type="dxa"/>
            <w:vAlign w:val="center"/>
          </w:tcPr>
          <w:p w:rsidR="005C4D34" w:rsidRPr="002554D3" w:rsidRDefault="005C4D34" w:rsidP="005C4D34">
            <w:pPr>
              <w:rPr>
                <w:sz w:val="28"/>
                <w:szCs w:val="28"/>
              </w:rPr>
            </w:pPr>
            <w:r>
              <w:rPr>
                <w:sz w:val="28"/>
                <w:szCs w:val="28"/>
              </w:rPr>
              <w:t>1</w:t>
            </w:r>
          </w:p>
        </w:tc>
        <w:tc>
          <w:tcPr>
            <w:tcW w:w="2268" w:type="dxa"/>
            <w:vAlign w:val="center"/>
          </w:tcPr>
          <w:p w:rsidR="005C4D34" w:rsidRPr="00BE5AF3" w:rsidRDefault="005C4D34" w:rsidP="005C4D34">
            <w:pPr>
              <w:rPr>
                <w:sz w:val="28"/>
                <w:szCs w:val="28"/>
              </w:rPr>
            </w:pPr>
            <w:r w:rsidRPr="00BE5AF3">
              <w:rPr>
                <w:sz w:val="28"/>
                <w:szCs w:val="28"/>
              </w:rPr>
              <w:t>Ремонт уличных сетей наружного освещения на территории округа</w:t>
            </w:r>
          </w:p>
        </w:tc>
        <w:tc>
          <w:tcPr>
            <w:tcW w:w="2551" w:type="dxa"/>
            <w:vAlign w:val="center"/>
          </w:tcPr>
          <w:p w:rsidR="005C4D34" w:rsidRPr="00380BE5" w:rsidRDefault="005C4D34" w:rsidP="005C4D34">
            <w:pPr>
              <w:rPr>
                <w:sz w:val="28"/>
                <w:szCs w:val="28"/>
              </w:rPr>
            </w:pPr>
            <w:r w:rsidRPr="00380BE5">
              <w:rPr>
                <w:sz w:val="28"/>
                <w:szCs w:val="28"/>
              </w:rPr>
              <w:t>Ремонт уличных сетей наружного освещения</w:t>
            </w:r>
          </w:p>
        </w:tc>
        <w:tc>
          <w:tcPr>
            <w:tcW w:w="1560" w:type="dxa"/>
            <w:vAlign w:val="center"/>
          </w:tcPr>
          <w:p w:rsidR="005C4D34" w:rsidRPr="00380BE5" w:rsidRDefault="005C4D34" w:rsidP="005C4D34">
            <w:pPr>
              <w:rPr>
                <w:sz w:val="28"/>
                <w:szCs w:val="28"/>
              </w:rPr>
            </w:pPr>
            <w:r w:rsidRPr="00380BE5">
              <w:rPr>
                <w:sz w:val="28"/>
                <w:szCs w:val="28"/>
              </w:rPr>
              <w:t>1237,52</w:t>
            </w:r>
          </w:p>
        </w:tc>
        <w:tc>
          <w:tcPr>
            <w:tcW w:w="1842" w:type="dxa"/>
            <w:vAlign w:val="center"/>
          </w:tcPr>
          <w:p w:rsidR="005C4D34" w:rsidRPr="00380BE5" w:rsidRDefault="005C4D34" w:rsidP="005C4D34">
            <w:pPr>
              <w:rPr>
                <w:sz w:val="28"/>
                <w:szCs w:val="28"/>
              </w:rPr>
            </w:pPr>
            <w:r w:rsidRPr="00380BE5">
              <w:rPr>
                <w:sz w:val="28"/>
                <w:szCs w:val="28"/>
              </w:rPr>
              <w:t>618,76</w:t>
            </w:r>
          </w:p>
        </w:tc>
        <w:tc>
          <w:tcPr>
            <w:tcW w:w="1560" w:type="dxa"/>
            <w:vAlign w:val="center"/>
          </w:tcPr>
          <w:p w:rsidR="005C4D34" w:rsidRPr="00380BE5" w:rsidRDefault="005C4D34" w:rsidP="005C4D34">
            <w:pPr>
              <w:rPr>
                <w:sz w:val="28"/>
                <w:szCs w:val="28"/>
              </w:rPr>
            </w:pPr>
            <w:r w:rsidRPr="00380BE5">
              <w:rPr>
                <w:sz w:val="28"/>
                <w:szCs w:val="28"/>
              </w:rPr>
              <w:t>618,76</w:t>
            </w:r>
          </w:p>
        </w:tc>
      </w:tr>
      <w:tr w:rsidR="005C4D34" w:rsidRPr="002554D3" w:rsidTr="00102912">
        <w:tc>
          <w:tcPr>
            <w:tcW w:w="959" w:type="dxa"/>
            <w:vAlign w:val="center"/>
          </w:tcPr>
          <w:p w:rsidR="005C4D34" w:rsidRPr="002554D3" w:rsidRDefault="005C4D34" w:rsidP="005C4D34">
            <w:pPr>
              <w:rPr>
                <w:sz w:val="28"/>
                <w:szCs w:val="28"/>
              </w:rPr>
            </w:pPr>
            <w:r>
              <w:rPr>
                <w:sz w:val="28"/>
                <w:szCs w:val="28"/>
              </w:rPr>
              <w:t>2</w:t>
            </w:r>
          </w:p>
        </w:tc>
        <w:tc>
          <w:tcPr>
            <w:tcW w:w="2268" w:type="dxa"/>
            <w:vAlign w:val="center"/>
          </w:tcPr>
          <w:p w:rsidR="005C4D34" w:rsidRPr="00BE5AF3" w:rsidRDefault="005C4D34" w:rsidP="005C4D34">
            <w:pPr>
              <w:rPr>
                <w:sz w:val="28"/>
                <w:szCs w:val="28"/>
              </w:rPr>
            </w:pPr>
            <w:r w:rsidRPr="00BE5AF3">
              <w:rPr>
                <w:sz w:val="28"/>
                <w:szCs w:val="28"/>
              </w:rPr>
              <w:t>Приобретение коммунальной техники</w:t>
            </w:r>
          </w:p>
        </w:tc>
        <w:tc>
          <w:tcPr>
            <w:tcW w:w="2551" w:type="dxa"/>
            <w:vAlign w:val="center"/>
          </w:tcPr>
          <w:p w:rsidR="005C4D34" w:rsidRPr="00380BE5" w:rsidRDefault="005C4D34" w:rsidP="005C4D34">
            <w:pPr>
              <w:rPr>
                <w:sz w:val="28"/>
                <w:szCs w:val="28"/>
              </w:rPr>
            </w:pPr>
            <w:r w:rsidRPr="00380BE5">
              <w:rPr>
                <w:sz w:val="28"/>
                <w:szCs w:val="28"/>
              </w:rPr>
              <w:t>Приобретение коммунальной техники</w:t>
            </w:r>
          </w:p>
        </w:tc>
        <w:tc>
          <w:tcPr>
            <w:tcW w:w="1560" w:type="dxa"/>
            <w:vAlign w:val="center"/>
          </w:tcPr>
          <w:p w:rsidR="005C4D34" w:rsidRPr="00380BE5" w:rsidRDefault="005C4D34" w:rsidP="005C4D34">
            <w:pPr>
              <w:rPr>
                <w:sz w:val="28"/>
                <w:szCs w:val="28"/>
              </w:rPr>
            </w:pPr>
            <w:r w:rsidRPr="00380BE5">
              <w:rPr>
                <w:sz w:val="28"/>
                <w:szCs w:val="28"/>
              </w:rPr>
              <w:t>4270,00</w:t>
            </w:r>
          </w:p>
        </w:tc>
        <w:tc>
          <w:tcPr>
            <w:tcW w:w="1842" w:type="dxa"/>
            <w:vAlign w:val="center"/>
          </w:tcPr>
          <w:p w:rsidR="005C4D34" w:rsidRPr="00380BE5" w:rsidRDefault="005C4D34" w:rsidP="005C4D34">
            <w:pPr>
              <w:rPr>
                <w:sz w:val="28"/>
                <w:szCs w:val="28"/>
              </w:rPr>
            </w:pPr>
            <w:r w:rsidRPr="00380BE5">
              <w:rPr>
                <w:sz w:val="28"/>
                <w:szCs w:val="28"/>
              </w:rPr>
              <w:t>2135,00</w:t>
            </w:r>
          </w:p>
        </w:tc>
        <w:tc>
          <w:tcPr>
            <w:tcW w:w="1560" w:type="dxa"/>
            <w:vAlign w:val="center"/>
          </w:tcPr>
          <w:p w:rsidR="005C4D34" w:rsidRPr="00380BE5" w:rsidRDefault="005C4D34" w:rsidP="005C4D34">
            <w:pPr>
              <w:rPr>
                <w:sz w:val="28"/>
                <w:szCs w:val="28"/>
              </w:rPr>
            </w:pPr>
            <w:r w:rsidRPr="00380BE5">
              <w:rPr>
                <w:sz w:val="28"/>
                <w:szCs w:val="28"/>
              </w:rPr>
              <w:t>2135,00</w:t>
            </w:r>
          </w:p>
        </w:tc>
      </w:tr>
      <w:tr w:rsidR="005C4D34" w:rsidRPr="002554D3" w:rsidTr="00102912">
        <w:tc>
          <w:tcPr>
            <w:tcW w:w="959" w:type="dxa"/>
            <w:vAlign w:val="center"/>
          </w:tcPr>
          <w:p w:rsidR="005C4D34" w:rsidRPr="002554D3" w:rsidRDefault="005C4D34" w:rsidP="005C4D34">
            <w:pPr>
              <w:rPr>
                <w:sz w:val="28"/>
                <w:szCs w:val="28"/>
              </w:rPr>
            </w:pPr>
            <w:r>
              <w:rPr>
                <w:sz w:val="28"/>
                <w:szCs w:val="28"/>
              </w:rPr>
              <w:t>3</w:t>
            </w:r>
          </w:p>
        </w:tc>
        <w:tc>
          <w:tcPr>
            <w:tcW w:w="2268" w:type="dxa"/>
            <w:vAlign w:val="center"/>
          </w:tcPr>
          <w:p w:rsidR="005C4D34" w:rsidRPr="00BE5AF3" w:rsidRDefault="005C4D34" w:rsidP="005C4D34">
            <w:pPr>
              <w:rPr>
                <w:sz w:val="28"/>
                <w:szCs w:val="28"/>
              </w:rPr>
            </w:pPr>
            <w:r w:rsidRPr="00BE5AF3">
              <w:rPr>
                <w:sz w:val="28"/>
                <w:szCs w:val="28"/>
              </w:rPr>
              <w:t>Устройство сквера молодоженов с. Орда</w:t>
            </w:r>
          </w:p>
        </w:tc>
        <w:tc>
          <w:tcPr>
            <w:tcW w:w="2551" w:type="dxa"/>
            <w:vAlign w:val="center"/>
          </w:tcPr>
          <w:p w:rsidR="005C4D34" w:rsidRPr="00380BE5" w:rsidRDefault="005C4D34" w:rsidP="005C4D34">
            <w:pPr>
              <w:rPr>
                <w:sz w:val="28"/>
                <w:szCs w:val="28"/>
              </w:rPr>
            </w:pPr>
            <w:r>
              <w:rPr>
                <w:sz w:val="28"/>
                <w:szCs w:val="28"/>
              </w:rPr>
              <w:t>Б</w:t>
            </w:r>
            <w:r w:rsidRPr="00380BE5">
              <w:rPr>
                <w:sz w:val="28"/>
                <w:szCs w:val="28"/>
              </w:rPr>
              <w:t>лагоустройство территории муниципального образования</w:t>
            </w:r>
          </w:p>
        </w:tc>
        <w:tc>
          <w:tcPr>
            <w:tcW w:w="1560" w:type="dxa"/>
            <w:vAlign w:val="center"/>
          </w:tcPr>
          <w:p w:rsidR="005C4D34" w:rsidRPr="00380BE5" w:rsidRDefault="005C4D34" w:rsidP="005C4D34">
            <w:pPr>
              <w:rPr>
                <w:sz w:val="28"/>
                <w:szCs w:val="28"/>
              </w:rPr>
            </w:pPr>
            <w:r w:rsidRPr="00380BE5">
              <w:rPr>
                <w:sz w:val="28"/>
                <w:szCs w:val="28"/>
              </w:rPr>
              <w:t>1400,00</w:t>
            </w:r>
          </w:p>
        </w:tc>
        <w:tc>
          <w:tcPr>
            <w:tcW w:w="1842" w:type="dxa"/>
            <w:vAlign w:val="center"/>
          </w:tcPr>
          <w:p w:rsidR="005C4D34" w:rsidRPr="00380BE5" w:rsidRDefault="005C4D34" w:rsidP="005C4D34">
            <w:pPr>
              <w:rPr>
                <w:sz w:val="28"/>
                <w:szCs w:val="28"/>
              </w:rPr>
            </w:pPr>
            <w:r w:rsidRPr="00380BE5">
              <w:rPr>
                <w:sz w:val="28"/>
                <w:szCs w:val="28"/>
              </w:rPr>
              <w:t>700,00</w:t>
            </w:r>
          </w:p>
        </w:tc>
        <w:tc>
          <w:tcPr>
            <w:tcW w:w="1560" w:type="dxa"/>
            <w:vAlign w:val="center"/>
          </w:tcPr>
          <w:p w:rsidR="005C4D34" w:rsidRPr="00380BE5" w:rsidRDefault="005C4D34" w:rsidP="005C4D34">
            <w:pPr>
              <w:rPr>
                <w:sz w:val="28"/>
                <w:szCs w:val="28"/>
              </w:rPr>
            </w:pPr>
            <w:r w:rsidRPr="00380BE5">
              <w:rPr>
                <w:sz w:val="28"/>
                <w:szCs w:val="28"/>
              </w:rPr>
              <w:t>700,00</w:t>
            </w:r>
          </w:p>
        </w:tc>
      </w:tr>
      <w:tr w:rsidR="005C4D34" w:rsidRPr="002554D3" w:rsidTr="00102912">
        <w:tc>
          <w:tcPr>
            <w:tcW w:w="959" w:type="dxa"/>
            <w:vAlign w:val="center"/>
          </w:tcPr>
          <w:p w:rsidR="005C4D34" w:rsidRPr="002554D3" w:rsidRDefault="005C4D34" w:rsidP="005C4D34">
            <w:pPr>
              <w:rPr>
                <w:sz w:val="28"/>
                <w:szCs w:val="28"/>
              </w:rPr>
            </w:pPr>
            <w:r>
              <w:rPr>
                <w:sz w:val="28"/>
                <w:szCs w:val="28"/>
              </w:rPr>
              <w:t>4</w:t>
            </w:r>
          </w:p>
        </w:tc>
        <w:tc>
          <w:tcPr>
            <w:tcW w:w="2268" w:type="dxa"/>
            <w:vAlign w:val="center"/>
          </w:tcPr>
          <w:p w:rsidR="005C4D34" w:rsidRPr="00BE5AF3" w:rsidRDefault="005C4D34" w:rsidP="005C4D34">
            <w:pPr>
              <w:rPr>
                <w:sz w:val="28"/>
                <w:szCs w:val="28"/>
              </w:rPr>
            </w:pPr>
            <w:r w:rsidRPr="00BE5AF3">
              <w:rPr>
                <w:sz w:val="28"/>
                <w:szCs w:val="28"/>
              </w:rPr>
              <w:t>Устройство детской площадки, ул. Колхозная, с. Орда</w:t>
            </w:r>
          </w:p>
        </w:tc>
        <w:tc>
          <w:tcPr>
            <w:tcW w:w="2551" w:type="dxa"/>
            <w:vAlign w:val="center"/>
          </w:tcPr>
          <w:p w:rsidR="005C4D34" w:rsidRPr="00380BE5" w:rsidRDefault="005C4D34" w:rsidP="005C4D34">
            <w:pPr>
              <w:rPr>
                <w:sz w:val="28"/>
                <w:szCs w:val="28"/>
              </w:rPr>
            </w:pPr>
            <w:r>
              <w:rPr>
                <w:sz w:val="28"/>
                <w:szCs w:val="28"/>
              </w:rPr>
              <w:t>Б</w:t>
            </w:r>
            <w:r w:rsidRPr="00380BE5">
              <w:rPr>
                <w:sz w:val="28"/>
                <w:szCs w:val="28"/>
              </w:rPr>
              <w:t>лагоустройство территории муниципального образования</w:t>
            </w:r>
          </w:p>
        </w:tc>
        <w:tc>
          <w:tcPr>
            <w:tcW w:w="1560" w:type="dxa"/>
            <w:vAlign w:val="center"/>
          </w:tcPr>
          <w:p w:rsidR="005C4D34" w:rsidRPr="00380BE5" w:rsidRDefault="005C4D34" w:rsidP="005C4D34">
            <w:pPr>
              <w:rPr>
                <w:sz w:val="28"/>
                <w:szCs w:val="28"/>
              </w:rPr>
            </w:pPr>
            <w:r w:rsidRPr="00380BE5">
              <w:rPr>
                <w:sz w:val="28"/>
                <w:szCs w:val="28"/>
              </w:rPr>
              <w:t>600,00</w:t>
            </w:r>
          </w:p>
        </w:tc>
        <w:tc>
          <w:tcPr>
            <w:tcW w:w="1842" w:type="dxa"/>
            <w:vAlign w:val="center"/>
          </w:tcPr>
          <w:p w:rsidR="005C4D34" w:rsidRPr="00380BE5" w:rsidRDefault="005C4D34" w:rsidP="005C4D34">
            <w:pPr>
              <w:rPr>
                <w:sz w:val="28"/>
                <w:szCs w:val="28"/>
              </w:rPr>
            </w:pPr>
            <w:r w:rsidRPr="00380BE5">
              <w:rPr>
                <w:sz w:val="28"/>
                <w:szCs w:val="28"/>
              </w:rPr>
              <w:t>300,00</w:t>
            </w:r>
          </w:p>
        </w:tc>
        <w:tc>
          <w:tcPr>
            <w:tcW w:w="1560" w:type="dxa"/>
            <w:vAlign w:val="center"/>
          </w:tcPr>
          <w:p w:rsidR="005C4D34" w:rsidRPr="00380BE5" w:rsidRDefault="005C4D34" w:rsidP="005C4D34">
            <w:pPr>
              <w:rPr>
                <w:sz w:val="28"/>
                <w:szCs w:val="28"/>
              </w:rPr>
            </w:pPr>
            <w:r w:rsidRPr="00380BE5">
              <w:rPr>
                <w:sz w:val="28"/>
                <w:szCs w:val="28"/>
              </w:rPr>
              <w:t>300,00</w:t>
            </w:r>
          </w:p>
        </w:tc>
      </w:tr>
      <w:tr w:rsidR="005C4D34" w:rsidRPr="002554D3" w:rsidTr="00102912">
        <w:tc>
          <w:tcPr>
            <w:tcW w:w="959" w:type="dxa"/>
            <w:vAlign w:val="center"/>
          </w:tcPr>
          <w:p w:rsidR="005C4D34" w:rsidRPr="002554D3" w:rsidRDefault="005C4D34" w:rsidP="005C4D34">
            <w:pPr>
              <w:rPr>
                <w:sz w:val="28"/>
                <w:szCs w:val="28"/>
              </w:rPr>
            </w:pPr>
            <w:r>
              <w:rPr>
                <w:sz w:val="28"/>
                <w:szCs w:val="28"/>
              </w:rPr>
              <w:t>5</w:t>
            </w:r>
          </w:p>
        </w:tc>
        <w:tc>
          <w:tcPr>
            <w:tcW w:w="2268" w:type="dxa"/>
            <w:vAlign w:val="center"/>
          </w:tcPr>
          <w:p w:rsidR="005C4D34" w:rsidRPr="00BE5AF3" w:rsidRDefault="005C4D34" w:rsidP="005C4D34">
            <w:pPr>
              <w:rPr>
                <w:sz w:val="28"/>
                <w:szCs w:val="28"/>
              </w:rPr>
            </w:pPr>
            <w:r w:rsidRPr="00BE5AF3">
              <w:rPr>
                <w:sz w:val="28"/>
                <w:szCs w:val="28"/>
              </w:rPr>
              <w:t>Устройство детской, спортивно-игровой площадки, ул. Ясная, с. Орда</w:t>
            </w:r>
          </w:p>
        </w:tc>
        <w:tc>
          <w:tcPr>
            <w:tcW w:w="2551" w:type="dxa"/>
            <w:vAlign w:val="center"/>
          </w:tcPr>
          <w:p w:rsidR="005C4D34" w:rsidRPr="00380BE5" w:rsidRDefault="005C4D34" w:rsidP="005C4D34">
            <w:pPr>
              <w:rPr>
                <w:sz w:val="28"/>
                <w:szCs w:val="28"/>
              </w:rPr>
            </w:pPr>
            <w:r>
              <w:rPr>
                <w:sz w:val="28"/>
                <w:szCs w:val="28"/>
              </w:rPr>
              <w:t>Б</w:t>
            </w:r>
            <w:r w:rsidRPr="00380BE5">
              <w:rPr>
                <w:sz w:val="28"/>
                <w:szCs w:val="28"/>
              </w:rPr>
              <w:t>лагоустройство территории муниципального образования</w:t>
            </w:r>
          </w:p>
        </w:tc>
        <w:tc>
          <w:tcPr>
            <w:tcW w:w="1560" w:type="dxa"/>
            <w:vAlign w:val="center"/>
          </w:tcPr>
          <w:p w:rsidR="005C4D34" w:rsidRPr="00380BE5" w:rsidRDefault="005C4D34" w:rsidP="005C4D34">
            <w:pPr>
              <w:rPr>
                <w:sz w:val="28"/>
                <w:szCs w:val="28"/>
              </w:rPr>
            </w:pPr>
            <w:r w:rsidRPr="00380BE5">
              <w:rPr>
                <w:sz w:val="28"/>
                <w:szCs w:val="28"/>
              </w:rPr>
              <w:t>1600,00</w:t>
            </w:r>
          </w:p>
        </w:tc>
        <w:tc>
          <w:tcPr>
            <w:tcW w:w="1842" w:type="dxa"/>
            <w:vAlign w:val="center"/>
          </w:tcPr>
          <w:p w:rsidR="005C4D34" w:rsidRPr="00380BE5" w:rsidRDefault="005C4D34" w:rsidP="005C4D34">
            <w:pPr>
              <w:rPr>
                <w:sz w:val="28"/>
                <w:szCs w:val="28"/>
              </w:rPr>
            </w:pPr>
            <w:r w:rsidRPr="00380BE5">
              <w:rPr>
                <w:sz w:val="28"/>
                <w:szCs w:val="28"/>
              </w:rPr>
              <w:t>800,00</w:t>
            </w:r>
          </w:p>
        </w:tc>
        <w:tc>
          <w:tcPr>
            <w:tcW w:w="1560" w:type="dxa"/>
            <w:vAlign w:val="center"/>
          </w:tcPr>
          <w:p w:rsidR="005C4D34" w:rsidRPr="00380BE5" w:rsidRDefault="005C4D34" w:rsidP="005C4D34">
            <w:pPr>
              <w:rPr>
                <w:sz w:val="28"/>
                <w:szCs w:val="28"/>
              </w:rPr>
            </w:pPr>
            <w:r w:rsidRPr="00380BE5">
              <w:rPr>
                <w:sz w:val="28"/>
                <w:szCs w:val="28"/>
              </w:rPr>
              <w:t>800,00</w:t>
            </w:r>
          </w:p>
        </w:tc>
      </w:tr>
      <w:tr w:rsidR="005C4D34" w:rsidRPr="002554D3" w:rsidTr="00102912">
        <w:tc>
          <w:tcPr>
            <w:tcW w:w="959" w:type="dxa"/>
            <w:vAlign w:val="center"/>
          </w:tcPr>
          <w:p w:rsidR="005C4D34" w:rsidRPr="002554D3" w:rsidRDefault="005C4D34" w:rsidP="005C4D34">
            <w:pPr>
              <w:rPr>
                <w:sz w:val="28"/>
                <w:szCs w:val="28"/>
              </w:rPr>
            </w:pPr>
            <w:r>
              <w:rPr>
                <w:sz w:val="28"/>
                <w:szCs w:val="28"/>
              </w:rPr>
              <w:t>6</w:t>
            </w:r>
          </w:p>
        </w:tc>
        <w:tc>
          <w:tcPr>
            <w:tcW w:w="2268" w:type="dxa"/>
            <w:vAlign w:val="center"/>
          </w:tcPr>
          <w:p w:rsidR="005C4D34" w:rsidRPr="00BE5AF3" w:rsidRDefault="005C4D34" w:rsidP="005C4D34">
            <w:pPr>
              <w:rPr>
                <w:sz w:val="28"/>
                <w:szCs w:val="28"/>
              </w:rPr>
            </w:pPr>
            <w:r w:rsidRPr="00BE5AF3">
              <w:rPr>
                <w:sz w:val="28"/>
                <w:szCs w:val="28"/>
              </w:rPr>
              <w:t>Устройство детской, спортивно-игровой площадки, д. Мерекаи</w:t>
            </w:r>
          </w:p>
        </w:tc>
        <w:tc>
          <w:tcPr>
            <w:tcW w:w="2551" w:type="dxa"/>
            <w:vAlign w:val="center"/>
          </w:tcPr>
          <w:p w:rsidR="005C4D34" w:rsidRPr="00380BE5" w:rsidRDefault="005C4D34" w:rsidP="005C4D34">
            <w:pPr>
              <w:rPr>
                <w:sz w:val="28"/>
                <w:szCs w:val="28"/>
              </w:rPr>
            </w:pPr>
            <w:r>
              <w:rPr>
                <w:sz w:val="28"/>
                <w:szCs w:val="28"/>
              </w:rPr>
              <w:t>Б</w:t>
            </w:r>
            <w:r w:rsidRPr="00380BE5">
              <w:rPr>
                <w:sz w:val="28"/>
                <w:szCs w:val="28"/>
              </w:rPr>
              <w:t>лагоустройство территории муниципального образования</w:t>
            </w:r>
          </w:p>
        </w:tc>
        <w:tc>
          <w:tcPr>
            <w:tcW w:w="1560" w:type="dxa"/>
            <w:vAlign w:val="center"/>
          </w:tcPr>
          <w:p w:rsidR="005C4D34" w:rsidRPr="00380BE5" w:rsidRDefault="005C4D34" w:rsidP="005C4D34">
            <w:pPr>
              <w:rPr>
                <w:sz w:val="28"/>
                <w:szCs w:val="28"/>
              </w:rPr>
            </w:pPr>
            <w:r w:rsidRPr="00380BE5">
              <w:rPr>
                <w:sz w:val="28"/>
                <w:szCs w:val="28"/>
              </w:rPr>
              <w:t>700,00</w:t>
            </w:r>
          </w:p>
        </w:tc>
        <w:tc>
          <w:tcPr>
            <w:tcW w:w="1842" w:type="dxa"/>
            <w:vAlign w:val="center"/>
          </w:tcPr>
          <w:p w:rsidR="005C4D34" w:rsidRPr="00380BE5" w:rsidRDefault="005C4D34" w:rsidP="005C4D34">
            <w:pPr>
              <w:rPr>
                <w:sz w:val="28"/>
                <w:szCs w:val="28"/>
              </w:rPr>
            </w:pPr>
            <w:r w:rsidRPr="00380BE5">
              <w:rPr>
                <w:sz w:val="28"/>
                <w:szCs w:val="28"/>
              </w:rPr>
              <w:t>350,00</w:t>
            </w:r>
          </w:p>
        </w:tc>
        <w:tc>
          <w:tcPr>
            <w:tcW w:w="1560" w:type="dxa"/>
            <w:vAlign w:val="center"/>
          </w:tcPr>
          <w:p w:rsidR="005C4D34" w:rsidRPr="00380BE5" w:rsidRDefault="005C4D34" w:rsidP="005C4D34">
            <w:pPr>
              <w:rPr>
                <w:sz w:val="28"/>
                <w:szCs w:val="28"/>
              </w:rPr>
            </w:pPr>
            <w:r w:rsidRPr="00380BE5">
              <w:rPr>
                <w:sz w:val="28"/>
                <w:szCs w:val="28"/>
              </w:rPr>
              <w:t>350,00</w:t>
            </w:r>
          </w:p>
        </w:tc>
      </w:tr>
      <w:tr w:rsidR="005C4D34" w:rsidRPr="002554D3" w:rsidTr="00102912">
        <w:tc>
          <w:tcPr>
            <w:tcW w:w="959" w:type="dxa"/>
            <w:vAlign w:val="center"/>
          </w:tcPr>
          <w:p w:rsidR="005C4D34" w:rsidRPr="002554D3" w:rsidRDefault="005C4D34" w:rsidP="005C4D34">
            <w:pPr>
              <w:rPr>
                <w:sz w:val="28"/>
                <w:szCs w:val="28"/>
              </w:rPr>
            </w:pPr>
            <w:r>
              <w:rPr>
                <w:sz w:val="28"/>
                <w:szCs w:val="28"/>
              </w:rPr>
              <w:lastRenderedPageBreak/>
              <w:t>7</w:t>
            </w:r>
          </w:p>
        </w:tc>
        <w:tc>
          <w:tcPr>
            <w:tcW w:w="2268" w:type="dxa"/>
            <w:vAlign w:val="center"/>
          </w:tcPr>
          <w:p w:rsidR="005C4D34" w:rsidRPr="00BE5AF3" w:rsidRDefault="005C4D34" w:rsidP="005C4D34">
            <w:pPr>
              <w:rPr>
                <w:sz w:val="28"/>
                <w:szCs w:val="28"/>
              </w:rPr>
            </w:pPr>
            <w:r w:rsidRPr="00BE5AF3">
              <w:rPr>
                <w:sz w:val="28"/>
                <w:szCs w:val="28"/>
              </w:rPr>
              <w:t>Устройство детской площадки, ул. Беляева, с.Орда</w:t>
            </w:r>
          </w:p>
        </w:tc>
        <w:tc>
          <w:tcPr>
            <w:tcW w:w="2551" w:type="dxa"/>
            <w:vAlign w:val="center"/>
          </w:tcPr>
          <w:p w:rsidR="005C4D34" w:rsidRPr="00380BE5" w:rsidRDefault="005C4D34" w:rsidP="005C4D34">
            <w:pPr>
              <w:rPr>
                <w:sz w:val="28"/>
                <w:szCs w:val="28"/>
              </w:rPr>
            </w:pPr>
            <w:r>
              <w:rPr>
                <w:sz w:val="28"/>
                <w:szCs w:val="28"/>
              </w:rPr>
              <w:t>Б</w:t>
            </w:r>
            <w:r w:rsidRPr="00380BE5">
              <w:rPr>
                <w:sz w:val="28"/>
                <w:szCs w:val="28"/>
              </w:rPr>
              <w:t>лагоустройство территории муниципального образования</w:t>
            </w:r>
          </w:p>
        </w:tc>
        <w:tc>
          <w:tcPr>
            <w:tcW w:w="1560" w:type="dxa"/>
            <w:vAlign w:val="center"/>
          </w:tcPr>
          <w:p w:rsidR="005C4D34" w:rsidRPr="00380BE5" w:rsidRDefault="005C4D34" w:rsidP="005C4D34">
            <w:pPr>
              <w:rPr>
                <w:sz w:val="28"/>
                <w:szCs w:val="28"/>
              </w:rPr>
            </w:pPr>
            <w:r w:rsidRPr="00380BE5">
              <w:rPr>
                <w:sz w:val="28"/>
                <w:szCs w:val="28"/>
              </w:rPr>
              <w:t>800,00</w:t>
            </w:r>
          </w:p>
        </w:tc>
        <w:tc>
          <w:tcPr>
            <w:tcW w:w="1842" w:type="dxa"/>
            <w:vAlign w:val="center"/>
          </w:tcPr>
          <w:p w:rsidR="005C4D34" w:rsidRPr="00380BE5" w:rsidRDefault="005C4D34" w:rsidP="005C4D34">
            <w:pPr>
              <w:rPr>
                <w:sz w:val="28"/>
                <w:szCs w:val="28"/>
              </w:rPr>
            </w:pPr>
            <w:r w:rsidRPr="00380BE5">
              <w:rPr>
                <w:sz w:val="28"/>
                <w:szCs w:val="28"/>
              </w:rPr>
              <w:t>400,00</w:t>
            </w:r>
          </w:p>
        </w:tc>
        <w:tc>
          <w:tcPr>
            <w:tcW w:w="1560" w:type="dxa"/>
            <w:vAlign w:val="center"/>
          </w:tcPr>
          <w:p w:rsidR="005C4D34" w:rsidRPr="00380BE5" w:rsidRDefault="005C4D34" w:rsidP="005C4D34">
            <w:pPr>
              <w:rPr>
                <w:sz w:val="28"/>
                <w:szCs w:val="28"/>
              </w:rPr>
            </w:pPr>
            <w:r w:rsidRPr="00380BE5">
              <w:rPr>
                <w:sz w:val="28"/>
                <w:szCs w:val="28"/>
              </w:rPr>
              <w:t>400,00</w:t>
            </w:r>
          </w:p>
        </w:tc>
      </w:tr>
      <w:tr w:rsidR="005C4D34" w:rsidRPr="002554D3" w:rsidTr="00102912">
        <w:tc>
          <w:tcPr>
            <w:tcW w:w="959" w:type="dxa"/>
            <w:vAlign w:val="center"/>
          </w:tcPr>
          <w:p w:rsidR="005C4D34" w:rsidRPr="002554D3" w:rsidRDefault="005C4D34" w:rsidP="005C4D34">
            <w:pPr>
              <w:rPr>
                <w:sz w:val="28"/>
                <w:szCs w:val="28"/>
              </w:rPr>
            </w:pPr>
            <w:r>
              <w:rPr>
                <w:sz w:val="28"/>
                <w:szCs w:val="28"/>
              </w:rPr>
              <w:t>8</w:t>
            </w:r>
          </w:p>
        </w:tc>
        <w:tc>
          <w:tcPr>
            <w:tcW w:w="2268" w:type="dxa"/>
            <w:vAlign w:val="center"/>
          </w:tcPr>
          <w:p w:rsidR="005C4D34" w:rsidRPr="00BE5AF3" w:rsidRDefault="005C4D34" w:rsidP="005C4D34">
            <w:pPr>
              <w:rPr>
                <w:sz w:val="28"/>
                <w:szCs w:val="28"/>
              </w:rPr>
            </w:pPr>
            <w:r w:rsidRPr="00BE5AF3">
              <w:rPr>
                <w:sz w:val="28"/>
                <w:szCs w:val="28"/>
              </w:rPr>
              <w:t>Устройство детской, спортивно-игровой площадки в с.Орда в микрорайоне "Арсеновка"</w:t>
            </w:r>
          </w:p>
        </w:tc>
        <w:tc>
          <w:tcPr>
            <w:tcW w:w="2551" w:type="dxa"/>
            <w:vAlign w:val="center"/>
          </w:tcPr>
          <w:p w:rsidR="005C4D34" w:rsidRPr="00380BE5" w:rsidRDefault="005C4D34" w:rsidP="005C4D34">
            <w:pPr>
              <w:rPr>
                <w:sz w:val="28"/>
                <w:szCs w:val="28"/>
              </w:rPr>
            </w:pPr>
            <w:r>
              <w:rPr>
                <w:sz w:val="28"/>
                <w:szCs w:val="28"/>
              </w:rPr>
              <w:t>Б</w:t>
            </w:r>
            <w:r w:rsidRPr="00380BE5">
              <w:rPr>
                <w:sz w:val="28"/>
                <w:szCs w:val="28"/>
              </w:rPr>
              <w:t>лагоустройство территории муниципального образования</w:t>
            </w:r>
          </w:p>
        </w:tc>
        <w:tc>
          <w:tcPr>
            <w:tcW w:w="1560" w:type="dxa"/>
            <w:vAlign w:val="center"/>
          </w:tcPr>
          <w:p w:rsidR="005C4D34" w:rsidRPr="00380BE5" w:rsidRDefault="005C4D34" w:rsidP="005C4D34">
            <w:pPr>
              <w:rPr>
                <w:sz w:val="28"/>
                <w:szCs w:val="28"/>
              </w:rPr>
            </w:pPr>
            <w:r w:rsidRPr="00380BE5">
              <w:rPr>
                <w:sz w:val="28"/>
                <w:szCs w:val="28"/>
              </w:rPr>
              <w:t>1100,00</w:t>
            </w:r>
          </w:p>
        </w:tc>
        <w:tc>
          <w:tcPr>
            <w:tcW w:w="1842" w:type="dxa"/>
            <w:vAlign w:val="center"/>
          </w:tcPr>
          <w:p w:rsidR="005C4D34" w:rsidRPr="00380BE5" w:rsidRDefault="005C4D34" w:rsidP="005C4D34">
            <w:pPr>
              <w:rPr>
                <w:sz w:val="28"/>
                <w:szCs w:val="28"/>
              </w:rPr>
            </w:pPr>
            <w:r w:rsidRPr="00380BE5">
              <w:rPr>
                <w:sz w:val="28"/>
                <w:szCs w:val="28"/>
              </w:rPr>
              <w:t>550,00</w:t>
            </w:r>
          </w:p>
        </w:tc>
        <w:tc>
          <w:tcPr>
            <w:tcW w:w="1560" w:type="dxa"/>
            <w:vAlign w:val="center"/>
          </w:tcPr>
          <w:p w:rsidR="005C4D34" w:rsidRPr="00380BE5" w:rsidRDefault="005C4D34" w:rsidP="005C4D34">
            <w:pPr>
              <w:rPr>
                <w:sz w:val="28"/>
                <w:szCs w:val="28"/>
              </w:rPr>
            </w:pPr>
            <w:r w:rsidRPr="00380BE5">
              <w:rPr>
                <w:sz w:val="28"/>
                <w:szCs w:val="28"/>
              </w:rPr>
              <w:t>550,00</w:t>
            </w:r>
          </w:p>
        </w:tc>
      </w:tr>
      <w:tr w:rsidR="005C4D34" w:rsidRPr="002554D3" w:rsidTr="00102912">
        <w:tc>
          <w:tcPr>
            <w:tcW w:w="959" w:type="dxa"/>
            <w:vAlign w:val="center"/>
          </w:tcPr>
          <w:p w:rsidR="005C4D34" w:rsidRPr="002554D3" w:rsidRDefault="005C4D34" w:rsidP="005C4D34">
            <w:pPr>
              <w:rPr>
                <w:sz w:val="28"/>
                <w:szCs w:val="28"/>
              </w:rPr>
            </w:pPr>
            <w:r>
              <w:rPr>
                <w:sz w:val="28"/>
                <w:szCs w:val="28"/>
              </w:rPr>
              <w:t>9</w:t>
            </w:r>
          </w:p>
        </w:tc>
        <w:tc>
          <w:tcPr>
            <w:tcW w:w="2268" w:type="dxa"/>
            <w:vAlign w:val="center"/>
          </w:tcPr>
          <w:p w:rsidR="005C4D34" w:rsidRPr="00BE5AF3" w:rsidRDefault="005C4D34" w:rsidP="005C4D34">
            <w:pPr>
              <w:rPr>
                <w:sz w:val="28"/>
                <w:szCs w:val="28"/>
              </w:rPr>
            </w:pPr>
            <w:r w:rsidRPr="00BE5AF3">
              <w:rPr>
                <w:sz w:val="28"/>
                <w:szCs w:val="28"/>
              </w:rPr>
              <w:t xml:space="preserve">Устройство детской площадки в с. Медянка </w:t>
            </w:r>
          </w:p>
        </w:tc>
        <w:tc>
          <w:tcPr>
            <w:tcW w:w="2551" w:type="dxa"/>
            <w:vAlign w:val="center"/>
          </w:tcPr>
          <w:p w:rsidR="005C4D34" w:rsidRPr="00380BE5" w:rsidRDefault="005C4D34" w:rsidP="005C4D34">
            <w:pPr>
              <w:rPr>
                <w:sz w:val="28"/>
                <w:szCs w:val="28"/>
              </w:rPr>
            </w:pPr>
            <w:r>
              <w:rPr>
                <w:sz w:val="28"/>
                <w:szCs w:val="28"/>
              </w:rPr>
              <w:t>Б</w:t>
            </w:r>
            <w:r w:rsidRPr="00380BE5">
              <w:rPr>
                <w:sz w:val="28"/>
                <w:szCs w:val="28"/>
              </w:rPr>
              <w:t>лагоустройство территории муниципального образования</w:t>
            </w:r>
          </w:p>
        </w:tc>
        <w:tc>
          <w:tcPr>
            <w:tcW w:w="1560" w:type="dxa"/>
            <w:vAlign w:val="center"/>
          </w:tcPr>
          <w:p w:rsidR="005C4D34" w:rsidRPr="00380BE5" w:rsidRDefault="005C4D34" w:rsidP="005C4D34">
            <w:pPr>
              <w:rPr>
                <w:sz w:val="28"/>
                <w:szCs w:val="28"/>
              </w:rPr>
            </w:pPr>
            <w:r w:rsidRPr="00380BE5">
              <w:rPr>
                <w:sz w:val="28"/>
                <w:szCs w:val="28"/>
              </w:rPr>
              <w:t>700,00</w:t>
            </w:r>
          </w:p>
        </w:tc>
        <w:tc>
          <w:tcPr>
            <w:tcW w:w="1842" w:type="dxa"/>
            <w:vAlign w:val="center"/>
          </w:tcPr>
          <w:p w:rsidR="005C4D34" w:rsidRPr="00380BE5" w:rsidRDefault="005C4D34" w:rsidP="005C4D34">
            <w:pPr>
              <w:rPr>
                <w:sz w:val="28"/>
                <w:szCs w:val="28"/>
              </w:rPr>
            </w:pPr>
            <w:r w:rsidRPr="00380BE5">
              <w:rPr>
                <w:sz w:val="28"/>
                <w:szCs w:val="28"/>
              </w:rPr>
              <w:t>350,00</w:t>
            </w:r>
          </w:p>
        </w:tc>
        <w:tc>
          <w:tcPr>
            <w:tcW w:w="1560" w:type="dxa"/>
            <w:vAlign w:val="center"/>
          </w:tcPr>
          <w:p w:rsidR="005C4D34" w:rsidRPr="00380BE5" w:rsidRDefault="005C4D34" w:rsidP="005C4D34">
            <w:pPr>
              <w:rPr>
                <w:sz w:val="28"/>
                <w:szCs w:val="28"/>
              </w:rPr>
            </w:pPr>
            <w:r w:rsidRPr="00380BE5">
              <w:rPr>
                <w:sz w:val="28"/>
                <w:szCs w:val="28"/>
              </w:rPr>
              <w:t>350,00</w:t>
            </w:r>
          </w:p>
        </w:tc>
      </w:tr>
      <w:tr w:rsidR="005C4D34" w:rsidRPr="002554D3" w:rsidTr="00102912">
        <w:tc>
          <w:tcPr>
            <w:tcW w:w="959" w:type="dxa"/>
            <w:vAlign w:val="center"/>
          </w:tcPr>
          <w:p w:rsidR="005C4D34" w:rsidRPr="002554D3" w:rsidRDefault="005C4D34" w:rsidP="005C4D34">
            <w:pPr>
              <w:rPr>
                <w:sz w:val="28"/>
                <w:szCs w:val="28"/>
              </w:rPr>
            </w:pPr>
            <w:r>
              <w:rPr>
                <w:sz w:val="28"/>
                <w:szCs w:val="28"/>
              </w:rPr>
              <w:t>10</w:t>
            </w:r>
          </w:p>
        </w:tc>
        <w:tc>
          <w:tcPr>
            <w:tcW w:w="2268" w:type="dxa"/>
            <w:vAlign w:val="center"/>
          </w:tcPr>
          <w:p w:rsidR="005C4D34" w:rsidRPr="00BE5AF3" w:rsidRDefault="005C4D34" w:rsidP="005C4D34">
            <w:pPr>
              <w:rPr>
                <w:sz w:val="28"/>
                <w:szCs w:val="28"/>
              </w:rPr>
            </w:pPr>
            <w:r w:rsidRPr="00BE5AF3">
              <w:rPr>
                <w:sz w:val="28"/>
                <w:szCs w:val="28"/>
              </w:rPr>
              <w:t>Устройство детской площадки в с. Красный Ясыл</w:t>
            </w:r>
          </w:p>
        </w:tc>
        <w:tc>
          <w:tcPr>
            <w:tcW w:w="2551" w:type="dxa"/>
            <w:vAlign w:val="center"/>
          </w:tcPr>
          <w:p w:rsidR="005C4D34" w:rsidRPr="00380BE5" w:rsidRDefault="005C4D34" w:rsidP="005C4D34">
            <w:pPr>
              <w:rPr>
                <w:sz w:val="28"/>
                <w:szCs w:val="28"/>
              </w:rPr>
            </w:pPr>
            <w:r>
              <w:rPr>
                <w:sz w:val="28"/>
                <w:szCs w:val="28"/>
              </w:rPr>
              <w:t>Б</w:t>
            </w:r>
            <w:r w:rsidRPr="00380BE5">
              <w:rPr>
                <w:sz w:val="28"/>
                <w:szCs w:val="28"/>
              </w:rPr>
              <w:t>лагоустройство территории муниципального образования</w:t>
            </w:r>
          </w:p>
        </w:tc>
        <w:tc>
          <w:tcPr>
            <w:tcW w:w="1560" w:type="dxa"/>
            <w:vAlign w:val="center"/>
          </w:tcPr>
          <w:p w:rsidR="005C4D34" w:rsidRPr="00380BE5" w:rsidRDefault="005C4D34" w:rsidP="005C4D34">
            <w:pPr>
              <w:rPr>
                <w:sz w:val="28"/>
                <w:szCs w:val="28"/>
              </w:rPr>
            </w:pPr>
            <w:r w:rsidRPr="00380BE5">
              <w:rPr>
                <w:sz w:val="28"/>
                <w:szCs w:val="28"/>
              </w:rPr>
              <w:t>700,00</w:t>
            </w:r>
          </w:p>
        </w:tc>
        <w:tc>
          <w:tcPr>
            <w:tcW w:w="1842" w:type="dxa"/>
            <w:vAlign w:val="center"/>
          </w:tcPr>
          <w:p w:rsidR="005C4D34" w:rsidRPr="00380BE5" w:rsidRDefault="005C4D34" w:rsidP="005C4D34">
            <w:pPr>
              <w:rPr>
                <w:sz w:val="28"/>
                <w:szCs w:val="28"/>
              </w:rPr>
            </w:pPr>
            <w:r w:rsidRPr="00380BE5">
              <w:rPr>
                <w:sz w:val="28"/>
                <w:szCs w:val="28"/>
              </w:rPr>
              <w:t>350,00</w:t>
            </w:r>
          </w:p>
        </w:tc>
        <w:tc>
          <w:tcPr>
            <w:tcW w:w="1560" w:type="dxa"/>
            <w:vAlign w:val="center"/>
          </w:tcPr>
          <w:p w:rsidR="005C4D34" w:rsidRPr="00380BE5" w:rsidRDefault="005C4D34" w:rsidP="005C4D34">
            <w:pPr>
              <w:rPr>
                <w:sz w:val="28"/>
                <w:szCs w:val="28"/>
              </w:rPr>
            </w:pPr>
            <w:r w:rsidRPr="00380BE5">
              <w:rPr>
                <w:sz w:val="28"/>
                <w:szCs w:val="28"/>
              </w:rPr>
              <w:t>350,00</w:t>
            </w:r>
          </w:p>
        </w:tc>
      </w:tr>
      <w:tr w:rsidR="005C4D34" w:rsidRPr="002554D3" w:rsidTr="00102912">
        <w:tc>
          <w:tcPr>
            <w:tcW w:w="959" w:type="dxa"/>
            <w:vAlign w:val="center"/>
          </w:tcPr>
          <w:p w:rsidR="005C4D34" w:rsidRPr="002554D3" w:rsidRDefault="005C4D34" w:rsidP="005C4D34">
            <w:pPr>
              <w:rPr>
                <w:sz w:val="28"/>
                <w:szCs w:val="28"/>
              </w:rPr>
            </w:pPr>
            <w:r>
              <w:rPr>
                <w:sz w:val="28"/>
                <w:szCs w:val="28"/>
              </w:rPr>
              <w:t>11</w:t>
            </w:r>
          </w:p>
        </w:tc>
        <w:tc>
          <w:tcPr>
            <w:tcW w:w="2268" w:type="dxa"/>
            <w:vAlign w:val="center"/>
          </w:tcPr>
          <w:p w:rsidR="005C4D34" w:rsidRPr="00BE5AF3" w:rsidRDefault="005C4D34" w:rsidP="005C4D34">
            <w:pPr>
              <w:rPr>
                <w:sz w:val="28"/>
                <w:szCs w:val="28"/>
              </w:rPr>
            </w:pPr>
            <w:r w:rsidRPr="00BE5AF3">
              <w:rPr>
                <w:sz w:val="28"/>
                <w:szCs w:val="28"/>
              </w:rPr>
              <w:t>Устройство детской площадки в с. Карьево</w:t>
            </w:r>
          </w:p>
        </w:tc>
        <w:tc>
          <w:tcPr>
            <w:tcW w:w="2551" w:type="dxa"/>
            <w:vAlign w:val="center"/>
          </w:tcPr>
          <w:p w:rsidR="005C4D34" w:rsidRPr="00380BE5" w:rsidRDefault="005C4D34" w:rsidP="005C4D34">
            <w:pPr>
              <w:rPr>
                <w:sz w:val="28"/>
                <w:szCs w:val="28"/>
              </w:rPr>
            </w:pPr>
            <w:r>
              <w:rPr>
                <w:sz w:val="28"/>
                <w:szCs w:val="28"/>
              </w:rPr>
              <w:t>Б</w:t>
            </w:r>
            <w:r w:rsidRPr="00380BE5">
              <w:rPr>
                <w:sz w:val="28"/>
                <w:szCs w:val="28"/>
              </w:rPr>
              <w:t>лагоустройство территории муниципального образования</w:t>
            </w:r>
          </w:p>
        </w:tc>
        <w:tc>
          <w:tcPr>
            <w:tcW w:w="1560" w:type="dxa"/>
            <w:vAlign w:val="center"/>
          </w:tcPr>
          <w:p w:rsidR="005C4D34" w:rsidRPr="00380BE5" w:rsidRDefault="005C4D34" w:rsidP="005C4D34">
            <w:pPr>
              <w:rPr>
                <w:sz w:val="28"/>
                <w:szCs w:val="28"/>
              </w:rPr>
            </w:pPr>
            <w:r w:rsidRPr="00380BE5">
              <w:rPr>
                <w:sz w:val="28"/>
                <w:szCs w:val="28"/>
              </w:rPr>
              <w:t>600,00</w:t>
            </w:r>
          </w:p>
        </w:tc>
        <w:tc>
          <w:tcPr>
            <w:tcW w:w="1842" w:type="dxa"/>
            <w:vAlign w:val="center"/>
          </w:tcPr>
          <w:p w:rsidR="005C4D34" w:rsidRPr="00380BE5" w:rsidRDefault="005C4D34" w:rsidP="005C4D34">
            <w:pPr>
              <w:rPr>
                <w:sz w:val="28"/>
                <w:szCs w:val="28"/>
              </w:rPr>
            </w:pPr>
            <w:r w:rsidRPr="00380BE5">
              <w:rPr>
                <w:sz w:val="28"/>
                <w:szCs w:val="28"/>
              </w:rPr>
              <w:t>300,00</w:t>
            </w:r>
          </w:p>
        </w:tc>
        <w:tc>
          <w:tcPr>
            <w:tcW w:w="1560" w:type="dxa"/>
            <w:vAlign w:val="center"/>
          </w:tcPr>
          <w:p w:rsidR="005C4D34" w:rsidRPr="00380BE5" w:rsidRDefault="005C4D34" w:rsidP="005C4D34">
            <w:pPr>
              <w:rPr>
                <w:sz w:val="28"/>
                <w:szCs w:val="28"/>
              </w:rPr>
            </w:pPr>
            <w:r w:rsidRPr="00380BE5">
              <w:rPr>
                <w:sz w:val="28"/>
                <w:szCs w:val="28"/>
              </w:rPr>
              <w:t>300,00</w:t>
            </w:r>
          </w:p>
        </w:tc>
      </w:tr>
      <w:tr w:rsidR="005C4D34" w:rsidRPr="002554D3" w:rsidTr="00102912">
        <w:tc>
          <w:tcPr>
            <w:tcW w:w="959" w:type="dxa"/>
            <w:vAlign w:val="center"/>
          </w:tcPr>
          <w:p w:rsidR="005C4D34" w:rsidRPr="002554D3" w:rsidRDefault="005C4D34" w:rsidP="005C4D34">
            <w:pPr>
              <w:rPr>
                <w:sz w:val="28"/>
                <w:szCs w:val="28"/>
              </w:rPr>
            </w:pPr>
            <w:r>
              <w:rPr>
                <w:sz w:val="28"/>
                <w:szCs w:val="28"/>
              </w:rPr>
              <w:t>12</w:t>
            </w:r>
          </w:p>
        </w:tc>
        <w:tc>
          <w:tcPr>
            <w:tcW w:w="2268" w:type="dxa"/>
            <w:vAlign w:val="center"/>
          </w:tcPr>
          <w:p w:rsidR="005C4D34" w:rsidRPr="00BE5AF3" w:rsidRDefault="005C4D34" w:rsidP="005C4D34">
            <w:pPr>
              <w:rPr>
                <w:sz w:val="28"/>
                <w:szCs w:val="28"/>
              </w:rPr>
            </w:pPr>
            <w:r w:rsidRPr="00BE5AF3">
              <w:rPr>
                <w:sz w:val="28"/>
                <w:szCs w:val="28"/>
              </w:rPr>
              <w:t>Устройство детской площадки в д. Щелканка</w:t>
            </w:r>
          </w:p>
        </w:tc>
        <w:tc>
          <w:tcPr>
            <w:tcW w:w="2551" w:type="dxa"/>
            <w:vAlign w:val="center"/>
          </w:tcPr>
          <w:p w:rsidR="005C4D34" w:rsidRPr="00380BE5" w:rsidRDefault="005C4D34" w:rsidP="005C4D34">
            <w:pPr>
              <w:rPr>
                <w:sz w:val="28"/>
                <w:szCs w:val="28"/>
              </w:rPr>
            </w:pPr>
            <w:r>
              <w:rPr>
                <w:sz w:val="28"/>
                <w:szCs w:val="28"/>
              </w:rPr>
              <w:t>Б</w:t>
            </w:r>
            <w:r w:rsidRPr="00380BE5">
              <w:rPr>
                <w:sz w:val="28"/>
                <w:szCs w:val="28"/>
              </w:rPr>
              <w:t>лагоустройство территории муниципального образования</w:t>
            </w:r>
          </w:p>
        </w:tc>
        <w:tc>
          <w:tcPr>
            <w:tcW w:w="1560" w:type="dxa"/>
            <w:vAlign w:val="center"/>
          </w:tcPr>
          <w:p w:rsidR="005C4D34" w:rsidRPr="00380BE5" w:rsidRDefault="005C4D34" w:rsidP="005C4D34">
            <w:pPr>
              <w:rPr>
                <w:sz w:val="28"/>
                <w:szCs w:val="28"/>
              </w:rPr>
            </w:pPr>
            <w:r w:rsidRPr="00380BE5">
              <w:rPr>
                <w:sz w:val="28"/>
                <w:szCs w:val="28"/>
              </w:rPr>
              <w:t>400,00</w:t>
            </w:r>
          </w:p>
        </w:tc>
        <w:tc>
          <w:tcPr>
            <w:tcW w:w="1842" w:type="dxa"/>
            <w:vAlign w:val="center"/>
          </w:tcPr>
          <w:p w:rsidR="005C4D34" w:rsidRPr="00380BE5" w:rsidRDefault="005C4D34" w:rsidP="005C4D34">
            <w:pPr>
              <w:rPr>
                <w:sz w:val="28"/>
                <w:szCs w:val="28"/>
              </w:rPr>
            </w:pPr>
            <w:r w:rsidRPr="00380BE5">
              <w:rPr>
                <w:sz w:val="28"/>
                <w:szCs w:val="28"/>
              </w:rPr>
              <w:t>200,00</w:t>
            </w:r>
          </w:p>
        </w:tc>
        <w:tc>
          <w:tcPr>
            <w:tcW w:w="1560" w:type="dxa"/>
            <w:vAlign w:val="center"/>
          </w:tcPr>
          <w:p w:rsidR="005C4D34" w:rsidRPr="00380BE5" w:rsidRDefault="005C4D34" w:rsidP="005C4D34">
            <w:pPr>
              <w:rPr>
                <w:sz w:val="28"/>
                <w:szCs w:val="28"/>
              </w:rPr>
            </w:pPr>
            <w:r w:rsidRPr="00380BE5">
              <w:rPr>
                <w:sz w:val="28"/>
                <w:szCs w:val="28"/>
              </w:rPr>
              <w:t>200,00</w:t>
            </w:r>
          </w:p>
        </w:tc>
      </w:tr>
      <w:tr w:rsidR="005C4D34" w:rsidRPr="002554D3" w:rsidTr="00102912">
        <w:tc>
          <w:tcPr>
            <w:tcW w:w="959" w:type="dxa"/>
            <w:vAlign w:val="center"/>
          </w:tcPr>
          <w:p w:rsidR="005C4D34" w:rsidRPr="002554D3" w:rsidRDefault="005C4D34" w:rsidP="005C4D34">
            <w:pPr>
              <w:rPr>
                <w:sz w:val="28"/>
                <w:szCs w:val="28"/>
              </w:rPr>
            </w:pPr>
            <w:r>
              <w:rPr>
                <w:sz w:val="28"/>
                <w:szCs w:val="28"/>
              </w:rPr>
              <w:t>13</w:t>
            </w:r>
          </w:p>
        </w:tc>
        <w:tc>
          <w:tcPr>
            <w:tcW w:w="2268" w:type="dxa"/>
            <w:vAlign w:val="center"/>
          </w:tcPr>
          <w:p w:rsidR="005C4D34" w:rsidRPr="00BE5AF3" w:rsidRDefault="005C4D34" w:rsidP="005C4D34">
            <w:pPr>
              <w:rPr>
                <w:sz w:val="28"/>
                <w:szCs w:val="28"/>
              </w:rPr>
            </w:pPr>
            <w:r w:rsidRPr="00BE5AF3">
              <w:rPr>
                <w:sz w:val="28"/>
                <w:szCs w:val="28"/>
              </w:rPr>
              <w:t>Устройство детской площадки в с. Ашап</w:t>
            </w:r>
          </w:p>
        </w:tc>
        <w:tc>
          <w:tcPr>
            <w:tcW w:w="2551" w:type="dxa"/>
            <w:vAlign w:val="center"/>
          </w:tcPr>
          <w:p w:rsidR="005C4D34" w:rsidRPr="00380BE5" w:rsidRDefault="005C4D34" w:rsidP="005C4D34">
            <w:pPr>
              <w:rPr>
                <w:sz w:val="28"/>
                <w:szCs w:val="28"/>
              </w:rPr>
            </w:pPr>
            <w:r>
              <w:rPr>
                <w:sz w:val="28"/>
                <w:szCs w:val="28"/>
              </w:rPr>
              <w:t>Б</w:t>
            </w:r>
            <w:r w:rsidRPr="00380BE5">
              <w:rPr>
                <w:sz w:val="28"/>
                <w:szCs w:val="28"/>
              </w:rPr>
              <w:t>лагоустройство территории муниципального образования</w:t>
            </w:r>
          </w:p>
        </w:tc>
        <w:tc>
          <w:tcPr>
            <w:tcW w:w="1560" w:type="dxa"/>
            <w:vAlign w:val="center"/>
          </w:tcPr>
          <w:p w:rsidR="005C4D34" w:rsidRPr="00380BE5" w:rsidRDefault="005C4D34" w:rsidP="005C4D34">
            <w:pPr>
              <w:rPr>
                <w:sz w:val="28"/>
                <w:szCs w:val="28"/>
              </w:rPr>
            </w:pPr>
            <w:r w:rsidRPr="00380BE5">
              <w:rPr>
                <w:sz w:val="28"/>
                <w:szCs w:val="28"/>
              </w:rPr>
              <w:t>400,00</w:t>
            </w:r>
          </w:p>
        </w:tc>
        <w:tc>
          <w:tcPr>
            <w:tcW w:w="1842" w:type="dxa"/>
            <w:vAlign w:val="center"/>
          </w:tcPr>
          <w:p w:rsidR="005C4D34" w:rsidRPr="00380BE5" w:rsidRDefault="005C4D34" w:rsidP="005C4D34">
            <w:pPr>
              <w:rPr>
                <w:sz w:val="28"/>
                <w:szCs w:val="28"/>
              </w:rPr>
            </w:pPr>
            <w:r w:rsidRPr="00380BE5">
              <w:rPr>
                <w:sz w:val="28"/>
                <w:szCs w:val="28"/>
              </w:rPr>
              <w:t>200,00</w:t>
            </w:r>
          </w:p>
        </w:tc>
        <w:tc>
          <w:tcPr>
            <w:tcW w:w="1560" w:type="dxa"/>
            <w:vAlign w:val="center"/>
          </w:tcPr>
          <w:p w:rsidR="005C4D34" w:rsidRPr="00380BE5" w:rsidRDefault="005C4D34" w:rsidP="005C4D34">
            <w:pPr>
              <w:rPr>
                <w:sz w:val="28"/>
                <w:szCs w:val="28"/>
              </w:rPr>
            </w:pPr>
            <w:r w:rsidRPr="00380BE5">
              <w:rPr>
                <w:sz w:val="28"/>
                <w:szCs w:val="28"/>
              </w:rPr>
              <w:t>200,00</w:t>
            </w:r>
          </w:p>
        </w:tc>
      </w:tr>
      <w:tr w:rsidR="005C4D34" w:rsidRPr="002554D3" w:rsidTr="00102912">
        <w:tc>
          <w:tcPr>
            <w:tcW w:w="959" w:type="dxa"/>
            <w:vAlign w:val="center"/>
          </w:tcPr>
          <w:p w:rsidR="005C4D34" w:rsidRPr="002554D3" w:rsidRDefault="005C4D34" w:rsidP="005C4D34">
            <w:pPr>
              <w:rPr>
                <w:sz w:val="28"/>
                <w:szCs w:val="28"/>
              </w:rPr>
            </w:pPr>
            <w:r>
              <w:rPr>
                <w:sz w:val="28"/>
                <w:szCs w:val="28"/>
              </w:rPr>
              <w:t>14</w:t>
            </w:r>
          </w:p>
        </w:tc>
        <w:tc>
          <w:tcPr>
            <w:tcW w:w="2268" w:type="dxa"/>
            <w:vAlign w:val="center"/>
          </w:tcPr>
          <w:p w:rsidR="005C4D34" w:rsidRPr="00BE5AF3" w:rsidRDefault="005C4D34" w:rsidP="005C4D34">
            <w:pPr>
              <w:rPr>
                <w:sz w:val="28"/>
                <w:szCs w:val="28"/>
              </w:rPr>
            </w:pPr>
            <w:r w:rsidRPr="00BE5AF3">
              <w:rPr>
                <w:sz w:val="28"/>
                <w:szCs w:val="28"/>
              </w:rPr>
              <w:t>Восстановление сквера "Сердце Урала" с. Орда</w:t>
            </w:r>
          </w:p>
        </w:tc>
        <w:tc>
          <w:tcPr>
            <w:tcW w:w="2551" w:type="dxa"/>
            <w:vAlign w:val="center"/>
          </w:tcPr>
          <w:p w:rsidR="005C4D34" w:rsidRPr="00380BE5" w:rsidRDefault="005C4D34" w:rsidP="005C4D34">
            <w:pPr>
              <w:rPr>
                <w:sz w:val="28"/>
                <w:szCs w:val="28"/>
              </w:rPr>
            </w:pPr>
            <w:r>
              <w:rPr>
                <w:sz w:val="28"/>
                <w:szCs w:val="28"/>
              </w:rPr>
              <w:t>Б</w:t>
            </w:r>
            <w:r w:rsidRPr="00380BE5">
              <w:rPr>
                <w:sz w:val="28"/>
                <w:szCs w:val="28"/>
              </w:rPr>
              <w:t>лагоустройство территории муниципального образования</w:t>
            </w:r>
          </w:p>
        </w:tc>
        <w:tc>
          <w:tcPr>
            <w:tcW w:w="1560" w:type="dxa"/>
            <w:vAlign w:val="center"/>
          </w:tcPr>
          <w:p w:rsidR="005C4D34" w:rsidRPr="00380BE5" w:rsidRDefault="005C4D34" w:rsidP="005C4D34">
            <w:pPr>
              <w:rPr>
                <w:sz w:val="28"/>
                <w:szCs w:val="28"/>
              </w:rPr>
            </w:pPr>
            <w:r w:rsidRPr="00380BE5">
              <w:rPr>
                <w:sz w:val="28"/>
                <w:szCs w:val="28"/>
              </w:rPr>
              <w:t>1200,00</w:t>
            </w:r>
          </w:p>
        </w:tc>
        <w:tc>
          <w:tcPr>
            <w:tcW w:w="1842" w:type="dxa"/>
            <w:vAlign w:val="center"/>
          </w:tcPr>
          <w:p w:rsidR="005C4D34" w:rsidRPr="00380BE5" w:rsidRDefault="005C4D34" w:rsidP="005C4D34">
            <w:pPr>
              <w:rPr>
                <w:sz w:val="28"/>
                <w:szCs w:val="28"/>
              </w:rPr>
            </w:pPr>
            <w:r w:rsidRPr="00380BE5">
              <w:rPr>
                <w:sz w:val="28"/>
                <w:szCs w:val="28"/>
              </w:rPr>
              <w:t>600,00</w:t>
            </w:r>
          </w:p>
        </w:tc>
        <w:tc>
          <w:tcPr>
            <w:tcW w:w="1560" w:type="dxa"/>
            <w:vAlign w:val="center"/>
          </w:tcPr>
          <w:p w:rsidR="005C4D34" w:rsidRPr="00380BE5" w:rsidRDefault="005C4D34" w:rsidP="005C4D34">
            <w:pPr>
              <w:rPr>
                <w:sz w:val="28"/>
                <w:szCs w:val="28"/>
              </w:rPr>
            </w:pPr>
            <w:r w:rsidRPr="00380BE5">
              <w:rPr>
                <w:sz w:val="28"/>
                <w:szCs w:val="28"/>
              </w:rPr>
              <w:t>600,00</w:t>
            </w:r>
          </w:p>
        </w:tc>
      </w:tr>
      <w:tr w:rsidR="005C4D34" w:rsidRPr="002554D3" w:rsidTr="00102912">
        <w:tc>
          <w:tcPr>
            <w:tcW w:w="959" w:type="dxa"/>
            <w:vAlign w:val="center"/>
          </w:tcPr>
          <w:p w:rsidR="005C4D34" w:rsidRPr="002554D3" w:rsidRDefault="005C4D34" w:rsidP="005C4D34">
            <w:pPr>
              <w:rPr>
                <w:sz w:val="28"/>
                <w:szCs w:val="28"/>
              </w:rPr>
            </w:pPr>
            <w:r>
              <w:rPr>
                <w:sz w:val="28"/>
                <w:szCs w:val="28"/>
              </w:rPr>
              <w:t>15</w:t>
            </w:r>
          </w:p>
        </w:tc>
        <w:tc>
          <w:tcPr>
            <w:tcW w:w="2268" w:type="dxa"/>
            <w:vAlign w:val="center"/>
          </w:tcPr>
          <w:p w:rsidR="005C4D34" w:rsidRPr="00BE5AF3" w:rsidRDefault="005C4D34" w:rsidP="005C4D34">
            <w:pPr>
              <w:rPr>
                <w:sz w:val="28"/>
                <w:szCs w:val="28"/>
              </w:rPr>
            </w:pPr>
            <w:r w:rsidRPr="00BE5AF3">
              <w:rPr>
                <w:sz w:val="28"/>
                <w:szCs w:val="28"/>
              </w:rPr>
              <w:t>Восстановление площади "Воинской Славы" с. Орда</w:t>
            </w:r>
          </w:p>
        </w:tc>
        <w:tc>
          <w:tcPr>
            <w:tcW w:w="2551" w:type="dxa"/>
            <w:vAlign w:val="center"/>
          </w:tcPr>
          <w:p w:rsidR="005C4D34" w:rsidRPr="00380BE5" w:rsidRDefault="005C4D34" w:rsidP="005C4D34">
            <w:pPr>
              <w:rPr>
                <w:sz w:val="28"/>
                <w:szCs w:val="28"/>
              </w:rPr>
            </w:pPr>
            <w:r>
              <w:rPr>
                <w:sz w:val="28"/>
                <w:szCs w:val="28"/>
              </w:rPr>
              <w:t>Б</w:t>
            </w:r>
            <w:r w:rsidRPr="00380BE5">
              <w:rPr>
                <w:sz w:val="28"/>
                <w:szCs w:val="28"/>
              </w:rPr>
              <w:t>лагоустройство территории муниципального образования</w:t>
            </w:r>
          </w:p>
        </w:tc>
        <w:tc>
          <w:tcPr>
            <w:tcW w:w="1560" w:type="dxa"/>
            <w:vAlign w:val="center"/>
          </w:tcPr>
          <w:p w:rsidR="005C4D34" w:rsidRPr="00380BE5" w:rsidRDefault="005C4D34" w:rsidP="005C4D34">
            <w:pPr>
              <w:rPr>
                <w:sz w:val="28"/>
                <w:szCs w:val="28"/>
              </w:rPr>
            </w:pPr>
            <w:r w:rsidRPr="00380BE5">
              <w:rPr>
                <w:sz w:val="28"/>
                <w:szCs w:val="28"/>
              </w:rPr>
              <w:t>1664,94</w:t>
            </w:r>
          </w:p>
        </w:tc>
        <w:tc>
          <w:tcPr>
            <w:tcW w:w="1842" w:type="dxa"/>
            <w:vAlign w:val="center"/>
          </w:tcPr>
          <w:p w:rsidR="005C4D34" w:rsidRPr="00380BE5" w:rsidRDefault="005C4D34" w:rsidP="005C4D34">
            <w:pPr>
              <w:rPr>
                <w:sz w:val="28"/>
                <w:szCs w:val="28"/>
              </w:rPr>
            </w:pPr>
            <w:r w:rsidRPr="00380BE5">
              <w:rPr>
                <w:sz w:val="28"/>
                <w:szCs w:val="28"/>
              </w:rPr>
              <w:t>832,47</w:t>
            </w:r>
          </w:p>
        </w:tc>
        <w:tc>
          <w:tcPr>
            <w:tcW w:w="1560" w:type="dxa"/>
            <w:vAlign w:val="center"/>
          </w:tcPr>
          <w:p w:rsidR="005C4D34" w:rsidRPr="00380BE5" w:rsidRDefault="005C4D34" w:rsidP="005C4D34">
            <w:pPr>
              <w:rPr>
                <w:sz w:val="28"/>
                <w:szCs w:val="28"/>
              </w:rPr>
            </w:pPr>
            <w:r w:rsidRPr="00380BE5">
              <w:rPr>
                <w:sz w:val="28"/>
                <w:szCs w:val="28"/>
              </w:rPr>
              <w:t>832,47</w:t>
            </w:r>
          </w:p>
        </w:tc>
      </w:tr>
      <w:tr w:rsidR="005C4D34" w:rsidRPr="002554D3" w:rsidTr="00102912">
        <w:tc>
          <w:tcPr>
            <w:tcW w:w="959" w:type="dxa"/>
            <w:vAlign w:val="center"/>
          </w:tcPr>
          <w:p w:rsidR="005C4D34" w:rsidRPr="002554D3" w:rsidRDefault="005C4D34" w:rsidP="005C4D34">
            <w:pPr>
              <w:rPr>
                <w:sz w:val="28"/>
                <w:szCs w:val="28"/>
              </w:rPr>
            </w:pPr>
            <w:r>
              <w:rPr>
                <w:sz w:val="28"/>
                <w:szCs w:val="28"/>
              </w:rPr>
              <w:t>16</w:t>
            </w:r>
          </w:p>
        </w:tc>
        <w:tc>
          <w:tcPr>
            <w:tcW w:w="2268" w:type="dxa"/>
            <w:vAlign w:val="center"/>
          </w:tcPr>
          <w:p w:rsidR="005C4D34" w:rsidRPr="00BE5AF3" w:rsidRDefault="005C4D34" w:rsidP="005C4D34">
            <w:pPr>
              <w:rPr>
                <w:sz w:val="28"/>
                <w:szCs w:val="28"/>
              </w:rPr>
            </w:pPr>
            <w:r w:rsidRPr="00BE5AF3">
              <w:rPr>
                <w:sz w:val="28"/>
                <w:szCs w:val="28"/>
              </w:rPr>
              <w:t>Восстановление памятника погибшим воинам в ВОВ с. Медянка</w:t>
            </w:r>
          </w:p>
        </w:tc>
        <w:tc>
          <w:tcPr>
            <w:tcW w:w="2551" w:type="dxa"/>
            <w:vAlign w:val="center"/>
          </w:tcPr>
          <w:p w:rsidR="005C4D34" w:rsidRPr="00380BE5" w:rsidRDefault="005C4D34" w:rsidP="005C4D34">
            <w:pPr>
              <w:rPr>
                <w:sz w:val="28"/>
                <w:szCs w:val="28"/>
              </w:rPr>
            </w:pPr>
            <w:r>
              <w:rPr>
                <w:sz w:val="28"/>
                <w:szCs w:val="28"/>
              </w:rPr>
              <w:t>Б</w:t>
            </w:r>
            <w:r w:rsidRPr="00380BE5">
              <w:rPr>
                <w:sz w:val="28"/>
                <w:szCs w:val="28"/>
              </w:rPr>
              <w:t>лагоустройство территории муниципального образования</w:t>
            </w:r>
          </w:p>
        </w:tc>
        <w:tc>
          <w:tcPr>
            <w:tcW w:w="1560" w:type="dxa"/>
            <w:vAlign w:val="center"/>
          </w:tcPr>
          <w:p w:rsidR="005C4D34" w:rsidRPr="00380BE5" w:rsidRDefault="005C4D34" w:rsidP="005C4D34">
            <w:pPr>
              <w:rPr>
                <w:sz w:val="28"/>
                <w:szCs w:val="28"/>
              </w:rPr>
            </w:pPr>
            <w:r w:rsidRPr="00380BE5">
              <w:rPr>
                <w:sz w:val="28"/>
                <w:szCs w:val="28"/>
              </w:rPr>
              <w:t>590,32</w:t>
            </w:r>
          </w:p>
        </w:tc>
        <w:tc>
          <w:tcPr>
            <w:tcW w:w="1842" w:type="dxa"/>
            <w:vAlign w:val="center"/>
          </w:tcPr>
          <w:p w:rsidR="005C4D34" w:rsidRPr="00380BE5" w:rsidRDefault="005C4D34" w:rsidP="005C4D34">
            <w:pPr>
              <w:rPr>
                <w:sz w:val="28"/>
                <w:szCs w:val="28"/>
              </w:rPr>
            </w:pPr>
            <w:r w:rsidRPr="00380BE5">
              <w:rPr>
                <w:sz w:val="28"/>
                <w:szCs w:val="28"/>
              </w:rPr>
              <w:t>295,16</w:t>
            </w:r>
          </w:p>
        </w:tc>
        <w:tc>
          <w:tcPr>
            <w:tcW w:w="1560" w:type="dxa"/>
            <w:vAlign w:val="center"/>
          </w:tcPr>
          <w:p w:rsidR="005C4D34" w:rsidRPr="00380BE5" w:rsidRDefault="005C4D34" w:rsidP="005C4D34">
            <w:pPr>
              <w:rPr>
                <w:sz w:val="28"/>
                <w:szCs w:val="28"/>
              </w:rPr>
            </w:pPr>
            <w:r w:rsidRPr="00380BE5">
              <w:rPr>
                <w:sz w:val="28"/>
                <w:szCs w:val="28"/>
              </w:rPr>
              <w:t>295,16</w:t>
            </w:r>
          </w:p>
        </w:tc>
      </w:tr>
      <w:tr w:rsidR="005C4D34" w:rsidRPr="002554D3" w:rsidTr="00102912">
        <w:tc>
          <w:tcPr>
            <w:tcW w:w="959" w:type="dxa"/>
            <w:vAlign w:val="center"/>
          </w:tcPr>
          <w:p w:rsidR="005C4D34" w:rsidRPr="002554D3" w:rsidRDefault="005C4D34" w:rsidP="005C4D34">
            <w:pPr>
              <w:rPr>
                <w:sz w:val="28"/>
                <w:szCs w:val="28"/>
              </w:rPr>
            </w:pPr>
            <w:r>
              <w:rPr>
                <w:sz w:val="28"/>
                <w:szCs w:val="28"/>
              </w:rPr>
              <w:t>17</w:t>
            </w:r>
          </w:p>
        </w:tc>
        <w:tc>
          <w:tcPr>
            <w:tcW w:w="2268" w:type="dxa"/>
            <w:vAlign w:val="center"/>
          </w:tcPr>
          <w:p w:rsidR="005C4D34" w:rsidRPr="00BE5AF3" w:rsidRDefault="005C4D34" w:rsidP="005C4D34">
            <w:pPr>
              <w:rPr>
                <w:sz w:val="28"/>
                <w:szCs w:val="28"/>
              </w:rPr>
            </w:pPr>
            <w:r w:rsidRPr="00BE5AF3">
              <w:rPr>
                <w:sz w:val="28"/>
                <w:szCs w:val="28"/>
              </w:rPr>
              <w:t xml:space="preserve">Восстановление памятника </w:t>
            </w:r>
            <w:r w:rsidRPr="00BE5AF3">
              <w:rPr>
                <w:sz w:val="28"/>
                <w:szCs w:val="28"/>
              </w:rPr>
              <w:lastRenderedPageBreak/>
              <w:t>погибшим воинам в ВОВ с. Ашап</w:t>
            </w:r>
          </w:p>
        </w:tc>
        <w:tc>
          <w:tcPr>
            <w:tcW w:w="2551" w:type="dxa"/>
            <w:vAlign w:val="center"/>
          </w:tcPr>
          <w:p w:rsidR="005C4D34" w:rsidRPr="00380BE5" w:rsidRDefault="005C4D34" w:rsidP="005C4D34">
            <w:pPr>
              <w:rPr>
                <w:sz w:val="28"/>
                <w:szCs w:val="28"/>
              </w:rPr>
            </w:pPr>
            <w:r>
              <w:rPr>
                <w:sz w:val="28"/>
                <w:szCs w:val="28"/>
              </w:rPr>
              <w:lastRenderedPageBreak/>
              <w:t>Б</w:t>
            </w:r>
            <w:r w:rsidRPr="00380BE5">
              <w:rPr>
                <w:sz w:val="28"/>
                <w:szCs w:val="28"/>
              </w:rPr>
              <w:t xml:space="preserve">лагоустройство территории </w:t>
            </w:r>
            <w:r w:rsidRPr="00380BE5">
              <w:rPr>
                <w:sz w:val="28"/>
                <w:szCs w:val="28"/>
              </w:rPr>
              <w:lastRenderedPageBreak/>
              <w:t>муниципального образования</w:t>
            </w:r>
          </w:p>
        </w:tc>
        <w:tc>
          <w:tcPr>
            <w:tcW w:w="1560" w:type="dxa"/>
            <w:vAlign w:val="center"/>
          </w:tcPr>
          <w:p w:rsidR="005C4D34" w:rsidRPr="00380BE5" w:rsidRDefault="005C4D34" w:rsidP="005C4D34">
            <w:pPr>
              <w:rPr>
                <w:sz w:val="28"/>
                <w:szCs w:val="28"/>
              </w:rPr>
            </w:pPr>
            <w:r w:rsidRPr="00380BE5">
              <w:rPr>
                <w:sz w:val="28"/>
                <w:szCs w:val="28"/>
              </w:rPr>
              <w:lastRenderedPageBreak/>
              <w:t>600,00</w:t>
            </w:r>
          </w:p>
        </w:tc>
        <w:tc>
          <w:tcPr>
            <w:tcW w:w="1842" w:type="dxa"/>
            <w:vAlign w:val="center"/>
          </w:tcPr>
          <w:p w:rsidR="005C4D34" w:rsidRPr="00380BE5" w:rsidRDefault="005C4D34" w:rsidP="005C4D34">
            <w:pPr>
              <w:rPr>
                <w:sz w:val="28"/>
                <w:szCs w:val="28"/>
              </w:rPr>
            </w:pPr>
            <w:r w:rsidRPr="00380BE5">
              <w:rPr>
                <w:sz w:val="28"/>
                <w:szCs w:val="28"/>
              </w:rPr>
              <w:t>300,00</w:t>
            </w:r>
          </w:p>
        </w:tc>
        <w:tc>
          <w:tcPr>
            <w:tcW w:w="1560" w:type="dxa"/>
            <w:vAlign w:val="center"/>
          </w:tcPr>
          <w:p w:rsidR="005C4D34" w:rsidRPr="00380BE5" w:rsidRDefault="005C4D34" w:rsidP="005C4D34">
            <w:pPr>
              <w:rPr>
                <w:sz w:val="28"/>
                <w:szCs w:val="28"/>
              </w:rPr>
            </w:pPr>
            <w:r w:rsidRPr="00380BE5">
              <w:rPr>
                <w:sz w:val="28"/>
                <w:szCs w:val="28"/>
              </w:rPr>
              <w:t>300,00</w:t>
            </w:r>
          </w:p>
        </w:tc>
      </w:tr>
      <w:tr w:rsidR="005C4D34" w:rsidRPr="002554D3" w:rsidTr="00102912">
        <w:tc>
          <w:tcPr>
            <w:tcW w:w="959" w:type="dxa"/>
            <w:vAlign w:val="center"/>
          </w:tcPr>
          <w:p w:rsidR="005C4D34" w:rsidRPr="002554D3" w:rsidRDefault="005C4D34" w:rsidP="005C4D34">
            <w:pPr>
              <w:rPr>
                <w:sz w:val="28"/>
                <w:szCs w:val="28"/>
              </w:rPr>
            </w:pPr>
            <w:r>
              <w:rPr>
                <w:sz w:val="28"/>
                <w:szCs w:val="28"/>
              </w:rPr>
              <w:lastRenderedPageBreak/>
              <w:t>18</w:t>
            </w:r>
          </w:p>
        </w:tc>
        <w:tc>
          <w:tcPr>
            <w:tcW w:w="2268" w:type="dxa"/>
            <w:vAlign w:val="center"/>
          </w:tcPr>
          <w:p w:rsidR="005C4D34" w:rsidRPr="00BE5AF3" w:rsidRDefault="005C4D34" w:rsidP="005C4D34">
            <w:pPr>
              <w:rPr>
                <w:sz w:val="28"/>
                <w:szCs w:val="28"/>
              </w:rPr>
            </w:pPr>
            <w:r w:rsidRPr="00BE5AF3">
              <w:rPr>
                <w:sz w:val="28"/>
                <w:szCs w:val="28"/>
              </w:rPr>
              <w:t>Ремонт кровли МАОУ "Ординская СОШ"</w:t>
            </w:r>
          </w:p>
        </w:tc>
        <w:tc>
          <w:tcPr>
            <w:tcW w:w="2551" w:type="dxa"/>
            <w:vAlign w:val="center"/>
          </w:tcPr>
          <w:p w:rsidR="005C4D34" w:rsidRPr="00380BE5" w:rsidRDefault="005C4D34" w:rsidP="005C4D34">
            <w:pPr>
              <w:rPr>
                <w:sz w:val="28"/>
                <w:szCs w:val="28"/>
              </w:rPr>
            </w:pPr>
            <w:r>
              <w:rPr>
                <w:sz w:val="28"/>
                <w:szCs w:val="28"/>
              </w:rPr>
              <w:t>Р</w:t>
            </w:r>
            <w:r w:rsidRPr="00380BE5">
              <w:rPr>
                <w:sz w:val="28"/>
                <w:szCs w:val="28"/>
              </w:rPr>
              <w:t>емонт объектов общественной инфраструктуры муниципального значения социальной инфраструктуры</w:t>
            </w:r>
          </w:p>
        </w:tc>
        <w:tc>
          <w:tcPr>
            <w:tcW w:w="1560" w:type="dxa"/>
            <w:vAlign w:val="center"/>
          </w:tcPr>
          <w:p w:rsidR="005C4D34" w:rsidRPr="00380BE5" w:rsidRDefault="005C4D34" w:rsidP="005C4D34">
            <w:pPr>
              <w:rPr>
                <w:sz w:val="28"/>
                <w:szCs w:val="28"/>
              </w:rPr>
            </w:pPr>
            <w:r w:rsidRPr="00380BE5">
              <w:rPr>
                <w:sz w:val="28"/>
                <w:szCs w:val="28"/>
              </w:rPr>
              <w:t>1725,95</w:t>
            </w:r>
          </w:p>
        </w:tc>
        <w:tc>
          <w:tcPr>
            <w:tcW w:w="1842" w:type="dxa"/>
            <w:vAlign w:val="center"/>
          </w:tcPr>
          <w:p w:rsidR="005C4D34" w:rsidRPr="00380BE5" w:rsidRDefault="005C4D34" w:rsidP="005C4D34">
            <w:pPr>
              <w:rPr>
                <w:sz w:val="28"/>
                <w:szCs w:val="28"/>
              </w:rPr>
            </w:pPr>
            <w:r w:rsidRPr="00380BE5">
              <w:rPr>
                <w:sz w:val="28"/>
                <w:szCs w:val="28"/>
              </w:rPr>
              <w:t>862,9725</w:t>
            </w:r>
          </w:p>
        </w:tc>
        <w:tc>
          <w:tcPr>
            <w:tcW w:w="1560" w:type="dxa"/>
            <w:vAlign w:val="center"/>
          </w:tcPr>
          <w:p w:rsidR="005C4D34" w:rsidRPr="00380BE5" w:rsidRDefault="005C4D34" w:rsidP="005C4D34">
            <w:pPr>
              <w:rPr>
                <w:sz w:val="28"/>
                <w:szCs w:val="28"/>
              </w:rPr>
            </w:pPr>
            <w:r w:rsidRPr="00380BE5">
              <w:rPr>
                <w:sz w:val="28"/>
                <w:szCs w:val="28"/>
              </w:rPr>
              <w:t>862,9725</w:t>
            </w:r>
          </w:p>
        </w:tc>
      </w:tr>
      <w:tr w:rsidR="005C4D34" w:rsidRPr="002554D3" w:rsidTr="00102912">
        <w:tc>
          <w:tcPr>
            <w:tcW w:w="959" w:type="dxa"/>
            <w:vAlign w:val="center"/>
          </w:tcPr>
          <w:p w:rsidR="005C4D34" w:rsidRPr="002554D3" w:rsidRDefault="005C4D34" w:rsidP="005C4D34">
            <w:pPr>
              <w:rPr>
                <w:sz w:val="28"/>
                <w:szCs w:val="28"/>
              </w:rPr>
            </w:pPr>
            <w:r>
              <w:rPr>
                <w:sz w:val="28"/>
                <w:szCs w:val="28"/>
              </w:rPr>
              <w:t>19</w:t>
            </w:r>
          </w:p>
        </w:tc>
        <w:tc>
          <w:tcPr>
            <w:tcW w:w="2268" w:type="dxa"/>
            <w:vAlign w:val="center"/>
          </w:tcPr>
          <w:p w:rsidR="005C4D34" w:rsidRPr="00BE5AF3" w:rsidRDefault="005C4D34" w:rsidP="005C4D34">
            <w:pPr>
              <w:rPr>
                <w:sz w:val="28"/>
                <w:szCs w:val="28"/>
              </w:rPr>
            </w:pPr>
            <w:r w:rsidRPr="00BE5AF3">
              <w:rPr>
                <w:sz w:val="28"/>
                <w:szCs w:val="28"/>
              </w:rPr>
              <w:t>Ремонт кровли МКУК "Малоашапский НКДЦ"</w:t>
            </w:r>
          </w:p>
        </w:tc>
        <w:tc>
          <w:tcPr>
            <w:tcW w:w="2551" w:type="dxa"/>
            <w:vAlign w:val="center"/>
          </w:tcPr>
          <w:p w:rsidR="005C4D34" w:rsidRPr="00380BE5" w:rsidRDefault="005C4D34" w:rsidP="005C4D34">
            <w:pPr>
              <w:rPr>
                <w:sz w:val="28"/>
                <w:szCs w:val="28"/>
              </w:rPr>
            </w:pPr>
            <w:r>
              <w:rPr>
                <w:sz w:val="28"/>
                <w:szCs w:val="28"/>
              </w:rPr>
              <w:t>Р</w:t>
            </w:r>
            <w:r w:rsidRPr="00380BE5">
              <w:rPr>
                <w:sz w:val="28"/>
                <w:szCs w:val="28"/>
              </w:rPr>
              <w:t>емонт объектов общественной инфраструктуры муниципального значения социальной инфраструктуры</w:t>
            </w:r>
          </w:p>
        </w:tc>
        <w:tc>
          <w:tcPr>
            <w:tcW w:w="1560" w:type="dxa"/>
            <w:vAlign w:val="center"/>
          </w:tcPr>
          <w:p w:rsidR="005C4D34" w:rsidRPr="00380BE5" w:rsidRDefault="005C4D34" w:rsidP="005C4D34">
            <w:pPr>
              <w:rPr>
                <w:sz w:val="28"/>
                <w:szCs w:val="28"/>
              </w:rPr>
            </w:pPr>
            <w:r w:rsidRPr="00380BE5">
              <w:rPr>
                <w:sz w:val="28"/>
                <w:szCs w:val="28"/>
              </w:rPr>
              <w:t>912,67</w:t>
            </w:r>
          </w:p>
        </w:tc>
        <w:tc>
          <w:tcPr>
            <w:tcW w:w="1842" w:type="dxa"/>
            <w:vAlign w:val="center"/>
          </w:tcPr>
          <w:p w:rsidR="005C4D34" w:rsidRPr="00380BE5" w:rsidRDefault="005C4D34" w:rsidP="005C4D34">
            <w:pPr>
              <w:rPr>
                <w:sz w:val="28"/>
                <w:szCs w:val="28"/>
              </w:rPr>
            </w:pPr>
            <w:r w:rsidRPr="00380BE5">
              <w:rPr>
                <w:sz w:val="28"/>
                <w:szCs w:val="28"/>
              </w:rPr>
              <w:t>456,3365</w:t>
            </w:r>
          </w:p>
        </w:tc>
        <w:tc>
          <w:tcPr>
            <w:tcW w:w="1560" w:type="dxa"/>
            <w:vAlign w:val="center"/>
          </w:tcPr>
          <w:p w:rsidR="005C4D34" w:rsidRPr="00380BE5" w:rsidRDefault="005C4D34" w:rsidP="005C4D34">
            <w:pPr>
              <w:rPr>
                <w:sz w:val="28"/>
                <w:szCs w:val="28"/>
              </w:rPr>
            </w:pPr>
            <w:r w:rsidRPr="00380BE5">
              <w:rPr>
                <w:sz w:val="28"/>
                <w:szCs w:val="28"/>
              </w:rPr>
              <w:t>456,3365</w:t>
            </w:r>
          </w:p>
        </w:tc>
      </w:tr>
      <w:tr w:rsidR="005C4D34" w:rsidRPr="002554D3" w:rsidTr="00102912">
        <w:tc>
          <w:tcPr>
            <w:tcW w:w="959" w:type="dxa"/>
            <w:vAlign w:val="center"/>
          </w:tcPr>
          <w:p w:rsidR="005C4D34" w:rsidRPr="00380BE5" w:rsidRDefault="005C4D34" w:rsidP="005C4D34">
            <w:pPr>
              <w:rPr>
                <w:sz w:val="28"/>
                <w:szCs w:val="28"/>
              </w:rPr>
            </w:pPr>
            <w:r w:rsidRPr="00380BE5">
              <w:rPr>
                <w:sz w:val="28"/>
                <w:szCs w:val="28"/>
              </w:rPr>
              <w:t>20</w:t>
            </w:r>
          </w:p>
        </w:tc>
        <w:tc>
          <w:tcPr>
            <w:tcW w:w="2268" w:type="dxa"/>
            <w:vAlign w:val="center"/>
          </w:tcPr>
          <w:p w:rsidR="005C4D34" w:rsidRPr="00380BE5" w:rsidRDefault="005C4D34" w:rsidP="005C4D34">
            <w:pPr>
              <w:rPr>
                <w:sz w:val="28"/>
                <w:szCs w:val="28"/>
              </w:rPr>
            </w:pPr>
            <w:r w:rsidRPr="00380BE5">
              <w:rPr>
                <w:sz w:val="28"/>
                <w:szCs w:val="28"/>
              </w:rPr>
              <w:t>Организация благоустройства на территории Орды</w:t>
            </w:r>
          </w:p>
        </w:tc>
        <w:tc>
          <w:tcPr>
            <w:tcW w:w="2551" w:type="dxa"/>
            <w:vAlign w:val="center"/>
          </w:tcPr>
          <w:p w:rsidR="005C4D34" w:rsidRPr="00380BE5" w:rsidRDefault="005C4D34" w:rsidP="005C4D34">
            <w:pPr>
              <w:rPr>
                <w:sz w:val="28"/>
                <w:szCs w:val="28"/>
              </w:rPr>
            </w:pPr>
            <w:r w:rsidRPr="00380BE5">
              <w:rPr>
                <w:sz w:val="28"/>
                <w:szCs w:val="28"/>
              </w:rPr>
              <w:t>Организация благоустройства</w:t>
            </w:r>
          </w:p>
        </w:tc>
        <w:tc>
          <w:tcPr>
            <w:tcW w:w="1560" w:type="dxa"/>
            <w:vAlign w:val="center"/>
          </w:tcPr>
          <w:p w:rsidR="005C4D34" w:rsidRPr="00380BE5" w:rsidRDefault="005C4D34" w:rsidP="005C4D34">
            <w:pPr>
              <w:rPr>
                <w:sz w:val="28"/>
                <w:szCs w:val="28"/>
              </w:rPr>
            </w:pPr>
            <w:r w:rsidRPr="00380BE5">
              <w:rPr>
                <w:sz w:val="28"/>
                <w:szCs w:val="28"/>
              </w:rPr>
              <w:t>2 649,15098</w:t>
            </w:r>
          </w:p>
        </w:tc>
        <w:tc>
          <w:tcPr>
            <w:tcW w:w="1842" w:type="dxa"/>
            <w:vAlign w:val="center"/>
          </w:tcPr>
          <w:p w:rsidR="005C4D34" w:rsidRPr="00380BE5" w:rsidRDefault="005C4D34" w:rsidP="005C4D34">
            <w:pPr>
              <w:rPr>
                <w:sz w:val="28"/>
                <w:szCs w:val="28"/>
              </w:rPr>
            </w:pPr>
            <w:r w:rsidRPr="00380BE5">
              <w:rPr>
                <w:sz w:val="28"/>
                <w:szCs w:val="28"/>
              </w:rPr>
              <w:t>0,00</w:t>
            </w:r>
          </w:p>
        </w:tc>
        <w:tc>
          <w:tcPr>
            <w:tcW w:w="1560" w:type="dxa"/>
            <w:vAlign w:val="center"/>
          </w:tcPr>
          <w:p w:rsidR="005C4D34" w:rsidRPr="00380BE5" w:rsidRDefault="005C4D34" w:rsidP="005C4D34">
            <w:pPr>
              <w:rPr>
                <w:sz w:val="28"/>
                <w:szCs w:val="28"/>
              </w:rPr>
            </w:pPr>
            <w:r w:rsidRPr="00380BE5">
              <w:rPr>
                <w:sz w:val="28"/>
                <w:szCs w:val="28"/>
              </w:rPr>
              <w:t>2 649,15098</w:t>
            </w:r>
          </w:p>
        </w:tc>
      </w:tr>
      <w:tr w:rsidR="005C4D34" w:rsidRPr="002554D3" w:rsidTr="00102912">
        <w:tc>
          <w:tcPr>
            <w:tcW w:w="959" w:type="dxa"/>
            <w:vAlign w:val="center"/>
          </w:tcPr>
          <w:p w:rsidR="005C4D34" w:rsidRPr="00380BE5" w:rsidRDefault="005C4D34" w:rsidP="005C4D34">
            <w:pPr>
              <w:rPr>
                <w:sz w:val="28"/>
                <w:szCs w:val="28"/>
              </w:rPr>
            </w:pPr>
            <w:r w:rsidRPr="00380BE5">
              <w:rPr>
                <w:sz w:val="28"/>
                <w:szCs w:val="28"/>
              </w:rPr>
              <w:t>21</w:t>
            </w:r>
          </w:p>
        </w:tc>
        <w:tc>
          <w:tcPr>
            <w:tcW w:w="2268" w:type="dxa"/>
            <w:vAlign w:val="center"/>
          </w:tcPr>
          <w:p w:rsidR="005C4D34" w:rsidRPr="00380BE5" w:rsidRDefault="005C4D34" w:rsidP="005C4D34">
            <w:pPr>
              <w:rPr>
                <w:sz w:val="28"/>
                <w:szCs w:val="28"/>
              </w:rPr>
            </w:pPr>
            <w:r w:rsidRPr="00380BE5">
              <w:rPr>
                <w:sz w:val="28"/>
                <w:szCs w:val="28"/>
              </w:rPr>
              <w:t>Обеспечение деятельности МБУ «Центр комплексного обслуживания"</w:t>
            </w:r>
          </w:p>
        </w:tc>
        <w:tc>
          <w:tcPr>
            <w:tcW w:w="2551" w:type="dxa"/>
            <w:vAlign w:val="center"/>
          </w:tcPr>
          <w:p w:rsidR="005C4D34" w:rsidRPr="00380BE5" w:rsidRDefault="005C4D34" w:rsidP="005C4D34">
            <w:pPr>
              <w:rPr>
                <w:sz w:val="28"/>
                <w:szCs w:val="28"/>
              </w:rPr>
            </w:pPr>
            <w:r w:rsidRPr="00380BE5">
              <w:rPr>
                <w:sz w:val="28"/>
                <w:szCs w:val="28"/>
              </w:rPr>
              <w:t>Организация благоустройства</w:t>
            </w:r>
          </w:p>
        </w:tc>
        <w:tc>
          <w:tcPr>
            <w:tcW w:w="1560" w:type="dxa"/>
            <w:vAlign w:val="center"/>
          </w:tcPr>
          <w:p w:rsidR="005C4D34" w:rsidRPr="00380BE5" w:rsidRDefault="005C4D34" w:rsidP="005C4D34">
            <w:pPr>
              <w:rPr>
                <w:sz w:val="28"/>
                <w:szCs w:val="28"/>
              </w:rPr>
            </w:pPr>
            <w:r w:rsidRPr="00380BE5">
              <w:rPr>
                <w:sz w:val="28"/>
                <w:szCs w:val="28"/>
              </w:rPr>
              <w:t>7 028,365</w:t>
            </w:r>
          </w:p>
        </w:tc>
        <w:tc>
          <w:tcPr>
            <w:tcW w:w="1842" w:type="dxa"/>
            <w:vAlign w:val="center"/>
          </w:tcPr>
          <w:p w:rsidR="005C4D34" w:rsidRPr="00380BE5" w:rsidRDefault="005C4D34" w:rsidP="005C4D34">
            <w:pPr>
              <w:rPr>
                <w:sz w:val="28"/>
                <w:szCs w:val="28"/>
              </w:rPr>
            </w:pPr>
            <w:r w:rsidRPr="00380BE5">
              <w:rPr>
                <w:sz w:val="28"/>
                <w:szCs w:val="28"/>
              </w:rPr>
              <w:t>0,00</w:t>
            </w:r>
          </w:p>
        </w:tc>
        <w:tc>
          <w:tcPr>
            <w:tcW w:w="1560" w:type="dxa"/>
            <w:vAlign w:val="center"/>
          </w:tcPr>
          <w:p w:rsidR="005C4D34" w:rsidRPr="00380BE5" w:rsidRDefault="005C4D34" w:rsidP="005C4D34">
            <w:pPr>
              <w:rPr>
                <w:sz w:val="28"/>
                <w:szCs w:val="28"/>
              </w:rPr>
            </w:pPr>
            <w:r w:rsidRPr="00380BE5">
              <w:rPr>
                <w:sz w:val="28"/>
                <w:szCs w:val="28"/>
              </w:rPr>
              <w:t>7 028,365</w:t>
            </w:r>
          </w:p>
        </w:tc>
      </w:tr>
      <w:tr w:rsidR="005C4D34" w:rsidRPr="002554D3" w:rsidTr="00102912">
        <w:tc>
          <w:tcPr>
            <w:tcW w:w="959" w:type="dxa"/>
            <w:vAlign w:val="center"/>
          </w:tcPr>
          <w:p w:rsidR="005C4D34" w:rsidRPr="00380BE5" w:rsidRDefault="005C4D34" w:rsidP="005C4D34">
            <w:pPr>
              <w:rPr>
                <w:sz w:val="28"/>
                <w:szCs w:val="28"/>
              </w:rPr>
            </w:pPr>
            <w:r w:rsidRPr="00380BE5">
              <w:rPr>
                <w:sz w:val="28"/>
                <w:szCs w:val="28"/>
              </w:rPr>
              <w:t>22</w:t>
            </w:r>
          </w:p>
        </w:tc>
        <w:tc>
          <w:tcPr>
            <w:tcW w:w="2268" w:type="dxa"/>
            <w:vAlign w:val="center"/>
          </w:tcPr>
          <w:p w:rsidR="005C4D34" w:rsidRPr="00380BE5" w:rsidRDefault="005C4D34" w:rsidP="005C4D34">
            <w:pPr>
              <w:rPr>
                <w:sz w:val="28"/>
                <w:szCs w:val="28"/>
              </w:rPr>
            </w:pPr>
            <w:r w:rsidRPr="00380BE5">
              <w:rPr>
                <w:sz w:val="28"/>
                <w:szCs w:val="28"/>
              </w:rPr>
              <w:t>МКУ «Ашапский территориальный отдел»</w:t>
            </w:r>
          </w:p>
        </w:tc>
        <w:tc>
          <w:tcPr>
            <w:tcW w:w="2551" w:type="dxa"/>
            <w:vAlign w:val="center"/>
          </w:tcPr>
          <w:p w:rsidR="005C4D34" w:rsidRPr="00380BE5" w:rsidRDefault="005C4D34" w:rsidP="005C4D34">
            <w:pPr>
              <w:rPr>
                <w:sz w:val="28"/>
                <w:szCs w:val="28"/>
              </w:rPr>
            </w:pPr>
            <w:r w:rsidRPr="00380BE5">
              <w:rPr>
                <w:sz w:val="28"/>
                <w:szCs w:val="28"/>
              </w:rPr>
              <w:t>Организация благоустройства</w:t>
            </w:r>
          </w:p>
        </w:tc>
        <w:tc>
          <w:tcPr>
            <w:tcW w:w="1560" w:type="dxa"/>
            <w:vAlign w:val="center"/>
          </w:tcPr>
          <w:p w:rsidR="005C4D34" w:rsidRPr="00380BE5" w:rsidRDefault="005C4D34" w:rsidP="005C4D34">
            <w:pPr>
              <w:rPr>
                <w:sz w:val="28"/>
                <w:szCs w:val="28"/>
              </w:rPr>
            </w:pPr>
            <w:r w:rsidRPr="00380BE5">
              <w:rPr>
                <w:sz w:val="28"/>
                <w:szCs w:val="28"/>
              </w:rPr>
              <w:t>2 545,28</w:t>
            </w:r>
          </w:p>
        </w:tc>
        <w:tc>
          <w:tcPr>
            <w:tcW w:w="1842" w:type="dxa"/>
            <w:vAlign w:val="center"/>
          </w:tcPr>
          <w:p w:rsidR="005C4D34" w:rsidRPr="00380BE5" w:rsidRDefault="005C4D34" w:rsidP="005C4D34">
            <w:pPr>
              <w:rPr>
                <w:sz w:val="28"/>
                <w:szCs w:val="28"/>
              </w:rPr>
            </w:pPr>
            <w:r w:rsidRPr="00380BE5">
              <w:rPr>
                <w:sz w:val="28"/>
                <w:szCs w:val="28"/>
              </w:rPr>
              <w:t>0,00</w:t>
            </w:r>
          </w:p>
        </w:tc>
        <w:tc>
          <w:tcPr>
            <w:tcW w:w="1560" w:type="dxa"/>
            <w:vAlign w:val="center"/>
          </w:tcPr>
          <w:p w:rsidR="005C4D34" w:rsidRPr="00380BE5" w:rsidRDefault="005C4D34" w:rsidP="005C4D34">
            <w:pPr>
              <w:rPr>
                <w:sz w:val="28"/>
                <w:szCs w:val="28"/>
              </w:rPr>
            </w:pPr>
            <w:r w:rsidRPr="00380BE5">
              <w:rPr>
                <w:sz w:val="28"/>
                <w:szCs w:val="28"/>
              </w:rPr>
              <w:t>2 545,28</w:t>
            </w:r>
          </w:p>
        </w:tc>
      </w:tr>
      <w:tr w:rsidR="005C4D34" w:rsidRPr="002554D3" w:rsidTr="00102912">
        <w:tc>
          <w:tcPr>
            <w:tcW w:w="959" w:type="dxa"/>
            <w:vAlign w:val="center"/>
          </w:tcPr>
          <w:p w:rsidR="005C4D34" w:rsidRPr="00380BE5" w:rsidRDefault="005C4D34" w:rsidP="005C4D34">
            <w:pPr>
              <w:rPr>
                <w:sz w:val="28"/>
                <w:szCs w:val="28"/>
              </w:rPr>
            </w:pPr>
            <w:r w:rsidRPr="00380BE5">
              <w:rPr>
                <w:sz w:val="28"/>
                <w:szCs w:val="28"/>
              </w:rPr>
              <w:t>23</w:t>
            </w:r>
          </w:p>
        </w:tc>
        <w:tc>
          <w:tcPr>
            <w:tcW w:w="2268" w:type="dxa"/>
            <w:vAlign w:val="center"/>
          </w:tcPr>
          <w:p w:rsidR="005C4D34" w:rsidRPr="00380BE5" w:rsidRDefault="005C4D34" w:rsidP="005C4D34">
            <w:pPr>
              <w:rPr>
                <w:sz w:val="28"/>
                <w:szCs w:val="28"/>
              </w:rPr>
            </w:pPr>
            <w:r w:rsidRPr="00380BE5">
              <w:rPr>
                <w:sz w:val="28"/>
                <w:szCs w:val="28"/>
              </w:rPr>
              <w:t>Благоустройство на территории с.Ашап и др.населенных пунктов</w:t>
            </w:r>
          </w:p>
        </w:tc>
        <w:tc>
          <w:tcPr>
            <w:tcW w:w="2551" w:type="dxa"/>
            <w:vAlign w:val="center"/>
          </w:tcPr>
          <w:p w:rsidR="005C4D34" w:rsidRPr="00380BE5" w:rsidRDefault="005C4D34" w:rsidP="005C4D34">
            <w:pPr>
              <w:rPr>
                <w:sz w:val="28"/>
                <w:szCs w:val="28"/>
              </w:rPr>
            </w:pPr>
            <w:r w:rsidRPr="00380BE5">
              <w:rPr>
                <w:sz w:val="28"/>
                <w:szCs w:val="28"/>
              </w:rPr>
              <w:t>Организация благоустройства</w:t>
            </w:r>
          </w:p>
        </w:tc>
        <w:tc>
          <w:tcPr>
            <w:tcW w:w="1560" w:type="dxa"/>
            <w:vAlign w:val="center"/>
          </w:tcPr>
          <w:p w:rsidR="005C4D34" w:rsidRPr="00380BE5" w:rsidRDefault="005C4D34" w:rsidP="005C4D34">
            <w:pPr>
              <w:rPr>
                <w:sz w:val="28"/>
                <w:szCs w:val="28"/>
              </w:rPr>
            </w:pPr>
            <w:r w:rsidRPr="00380BE5">
              <w:rPr>
                <w:sz w:val="28"/>
                <w:szCs w:val="28"/>
              </w:rPr>
              <w:t>818,00</w:t>
            </w:r>
          </w:p>
        </w:tc>
        <w:tc>
          <w:tcPr>
            <w:tcW w:w="1842" w:type="dxa"/>
            <w:vAlign w:val="center"/>
          </w:tcPr>
          <w:p w:rsidR="005C4D34" w:rsidRPr="00380BE5" w:rsidRDefault="005C4D34" w:rsidP="005C4D34">
            <w:pPr>
              <w:rPr>
                <w:sz w:val="28"/>
                <w:szCs w:val="28"/>
              </w:rPr>
            </w:pPr>
            <w:r w:rsidRPr="00380BE5">
              <w:rPr>
                <w:sz w:val="28"/>
                <w:szCs w:val="28"/>
              </w:rPr>
              <w:t>0,00</w:t>
            </w:r>
          </w:p>
        </w:tc>
        <w:tc>
          <w:tcPr>
            <w:tcW w:w="1560" w:type="dxa"/>
            <w:vAlign w:val="center"/>
          </w:tcPr>
          <w:p w:rsidR="005C4D34" w:rsidRPr="00380BE5" w:rsidRDefault="005C4D34" w:rsidP="005C4D34">
            <w:pPr>
              <w:rPr>
                <w:sz w:val="28"/>
                <w:szCs w:val="28"/>
              </w:rPr>
            </w:pPr>
            <w:r w:rsidRPr="00380BE5">
              <w:rPr>
                <w:sz w:val="28"/>
                <w:szCs w:val="28"/>
              </w:rPr>
              <w:t>818,00</w:t>
            </w:r>
          </w:p>
        </w:tc>
      </w:tr>
      <w:tr w:rsidR="005C4D34" w:rsidRPr="002554D3" w:rsidTr="00102912">
        <w:tc>
          <w:tcPr>
            <w:tcW w:w="959" w:type="dxa"/>
            <w:vAlign w:val="center"/>
          </w:tcPr>
          <w:p w:rsidR="005C4D34" w:rsidRPr="00380BE5" w:rsidRDefault="005C4D34" w:rsidP="005C4D34">
            <w:pPr>
              <w:rPr>
                <w:sz w:val="28"/>
                <w:szCs w:val="28"/>
              </w:rPr>
            </w:pPr>
            <w:r w:rsidRPr="00380BE5">
              <w:rPr>
                <w:sz w:val="28"/>
                <w:szCs w:val="28"/>
              </w:rPr>
              <w:t>24</w:t>
            </w:r>
          </w:p>
        </w:tc>
        <w:tc>
          <w:tcPr>
            <w:tcW w:w="2268" w:type="dxa"/>
            <w:vAlign w:val="center"/>
          </w:tcPr>
          <w:p w:rsidR="005C4D34" w:rsidRPr="00380BE5" w:rsidRDefault="005C4D34" w:rsidP="005C4D34">
            <w:pPr>
              <w:rPr>
                <w:sz w:val="28"/>
                <w:szCs w:val="28"/>
              </w:rPr>
            </w:pPr>
            <w:r w:rsidRPr="00380BE5">
              <w:rPr>
                <w:sz w:val="28"/>
                <w:szCs w:val="28"/>
              </w:rPr>
              <w:t>МКУ «Карьевский территориальный отдел»</w:t>
            </w:r>
          </w:p>
        </w:tc>
        <w:tc>
          <w:tcPr>
            <w:tcW w:w="2551" w:type="dxa"/>
            <w:vAlign w:val="center"/>
          </w:tcPr>
          <w:p w:rsidR="005C4D34" w:rsidRPr="00380BE5" w:rsidRDefault="005C4D34" w:rsidP="005C4D34">
            <w:pPr>
              <w:rPr>
                <w:sz w:val="28"/>
                <w:szCs w:val="28"/>
              </w:rPr>
            </w:pPr>
            <w:r w:rsidRPr="00380BE5">
              <w:rPr>
                <w:sz w:val="28"/>
                <w:szCs w:val="28"/>
              </w:rPr>
              <w:t>Организация благоустройства</w:t>
            </w:r>
          </w:p>
        </w:tc>
        <w:tc>
          <w:tcPr>
            <w:tcW w:w="1560" w:type="dxa"/>
            <w:vAlign w:val="center"/>
          </w:tcPr>
          <w:p w:rsidR="005C4D34" w:rsidRPr="00380BE5" w:rsidRDefault="005C4D34" w:rsidP="005C4D34">
            <w:pPr>
              <w:rPr>
                <w:sz w:val="28"/>
                <w:szCs w:val="28"/>
              </w:rPr>
            </w:pPr>
            <w:r w:rsidRPr="00380BE5">
              <w:rPr>
                <w:sz w:val="28"/>
                <w:szCs w:val="28"/>
              </w:rPr>
              <w:t>2 791,63</w:t>
            </w:r>
          </w:p>
        </w:tc>
        <w:tc>
          <w:tcPr>
            <w:tcW w:w="1842" w:type="dxa"/>
            <w:vAlign w:val="center"/>
          </w:tcPr>
          <w:p w:rsidR="005C4D34" w:rsidRPr="00380BE5" w:rsidRDefault="005C4D34" w:rsidP="005C4D34">
            <w:pPr>
              <w:rPr>
                <w:sz w:val="28"/>
                <w:szCs w:val="28"/>
              </w:rPr>
            </w:pPr>
            <w:r w:rsidRPr="00380BE5">
              <w:rPr>
                <w:sz w:val="28"/>
                <w:szCs w:val="28"/>
              </w:rPr>
              <w:t>0,00</w:t>
            </w:r>
          </w:p>
        </w:tc>
        <w:tc>
          <w:tcPr>
            <w:tcW w:w="1560" w:type="dxa"/>
            <w:vAlign w:val="center"/>
          </w:tcPr>
          <w:p w:rsidR="005C4D34" w:rsidRPr="00380BE5" w:rsidRDefault="005C4D34" w:rsidP="005C4D34">
            <w:pPr>
              <w:rPr>
                <w:sz w:val="28"/>
                <w:szCs w:val="28"/>
              </w:rPr>
            </w:pPr>
            <w:r w:rsidRPr="00380BE5">
              <w:rPr>
                <w:sz w:val="28"/>
                <w:szCs w:val="28"/>
              </w:rPr>
              <w:t>2 791,63</w:t>
            </w:r>
          </w:p>
        </w:tc>
      </w:tr>
      <w:tr w:rsidR="005C4D34" w:rsidRPr="002554D3" w:rsidTr="00102912">
        <w:tc>
          <w:tcPr>
            <w:tcW w:w="959" w:type="dxa"/>
            <w:vAlign w:val="center"/>
          </w:tcPr>
          <w:p w:rsidR="005C4D34" w:rsidRPr="00380BE5" w:rsidRDefault="005C4D34" w:rsidP="005C4D34">
            <w:pPr>
              <w:rPr>
                <w:sz w:val="28"/>
                <w:szCs w:val="28"/>
              </w:rPr>
            </w:pPr>
            <w:r w:rsidRPr="00380BE5">
              <w:rPr>
                <w:sz w:val="28"/>
                <w:szCs w:val="28"/>
              </w:rPr>
              <w:t>25</w:t>
            </w:r>
          </w:p>
        </w:tc>
        <w:tc>
          <w:tcPr>
            <w:tcW w:w="2268" w:type="dxa"/>
            <w:vAlign w:val="center"/>
          </w:tcPr>
          <w:p w:rsidR="005C4D34" w:rsidRPr="00380BE5" w:rsidRDefault="005C4D34" w:rsidP="005C4D34">
            <w:pPr>
              <w:rPr>
                <w:sz w:val="28"/>
                <w:szCs w:val="28"/>
              </w:rPr>
            </w:pPr>
            <w:r w:rsidRPr="00380BE5">
              <w:rPr>
                <w:sz w:val="28"/>
                <w:szCs w:val="28"/>
              </w:rPr>
              <w:t>Благоустройство на территории с. Карьево, М.Ашап и др.населенных пунктов</w:t>
            </w:r>
          </w:p>
        </w:tc>
        <w:tc>
          <w:tcPr>
            <w:tcW w:w="2551" w:type="dxa"/>
            <w:vAlign w:val="center"/>
          </w:tcPr>
          <w:p w:rsidR="005C4D34" w:rsidRPr="00380BE5" w:rsidRDefault="005C4D34" w:rsidP="005C4D34">
            <w:pPr>
              <w:rPr>
                <w:sz w:val="28"/>
                <w:szCs w:val="28"/>
              </w:rPr>
            </w:pPr>
            <w:r w:rsidRPr="00380BE5">
              <w:rPr>
                <w:sz w:val="28"/>
                <w:szCs w:val="28"/>
              </w:rPr>
              <w:t>Организация благоустройства</w:t>
            </w:r>
          </w:p>
        </w:tc>
        <w:tc>
          <w:tcPr>
            <w:tcW w:w="1560" w:type="dxa"/>
            <w:vAlign w:val="center"/>
          </w:tcPr>
          <w:p w:rsidR="005C4D34" w:rsidRPr="00380BE5" w:rsidRDefault="005C4D34" w:rsidP="005C4D34">
            <w:pPr>
              <w:rPr>
                <w:sz w:val="28"/>
                <w:szCs w:val="28"/>
              </w:rPr>
            </w:pPr>
            <w:r w:rsidRPr="00380BE5">
              <w:rPr>
                <w:sz w:val="28"/>
                <w:szCs w:val="28"/>
              </w:rPr>
              <w:t>821,00</w:t>
            </w:r>
          </w:p>
        </w:tc>
        <w:tc>
          <w:tcPr>
            <w:tcW w:w="1842" w:type="dxa"/>
            <w:vAlign w:val="center"/>
          </w:tcPr>
          <w:p w:rsidR="005C4D34" w:rsidRPr="00380BE5" w:rsidRDefault="005C4D34" w:rsidP="005C4D34">
            <w:pPr>
              <w:rPr>
                <w:sz w:val="28"/>
                <w:szCs w:val="28"/>
              </w:rPr>
            </w:pPr>
            <w:r w:rsidRPr="00380BE5">
              <w:rPr>
                <w:sz w:val="28"/>
                <w:szCs w:val="28"/>
              </w:rPr>
              <w:t>0,00</w:t>
            </w:r>
          </w:p>
        </w:tc>
        <w:tc>
          <w:tcPr>
            <w:tcW w:w="1560" w:type="dxa"/>
            <w:vAlign w:val="center"/>
          </w:tcPr>
          <w:p w:rsidR="005C4D34" w:rsidRPr="00380BE5" w:rsidRDefault="005C4D34" w:rsidP="005C4D34">
            <w:pPr>
              <w:rPr>
                <w:sz w:val="28"/>
                <w:szCs w:val="28"/>
              </w:rPr>
            </w:pPr>
            <w:r w:rsidRPr="00380BE5">
              <w:rPr>
                <w:sz w:val="28"/>
                <w:szCs w:val="28"/>
              </w:rPr>
              <w:t>821,00</w:t>
            </w:r>
          </w:p>
        </w:tc>
      </w:tr>
      <w:tr w:rsidR="005C4D34" w:rsidRPr="002554D3" w:rsidTr="00102912">
        <w:tc>
          <w:tcPr>
            <w:tcW w:w="959" w:type="dxa"/>
            <w:vAlign w:val="center"/>
          </w:tcPr>
          <w:p w:rsidR="005C4D34" w:rsidRPr="00380BE5" w:rsidRDefault="005C4D34" w:rsidP="005C4D34">
            <w:pPr>
              <w:rPr>
                <w:sz w:val="28"/>
                <w:szCs w:val="28"/>
              </w:rPr>
            </w:pPr>
            <w:r w:rsidRPr="00380BE5">
              <w:rPr>
                <w:sz w:val="28"/>
                <w:szCs w:val="28"/>
              </w:rPr>
              <w:t>26</w:t>
            </w:r>
          </w:p>
        </w:tc>
        <w:tc>
          <w:tcPr>
            <w:tcW w:w="2268" w:type="dxa"/>
            <w:vAlign w:val="center"/>
          </w:tcPr>
          <w:p w:rsidR="005C4D34" w:rsidRPr="00380BE5" w:rsidRDefault="005C4D34" w:rsidP="005C4D34">
            <w:pPr>
              <w:rPr>
                <w:sz w:val="28"/>
                <w:szCs w:val="28"/>
              </w:rPr>
            </w:pPr>
            <w:r w:rsidRPr="00380BE5">
              <w:rPr>
                <w:sz w:val="28"/>
                <w:szCs w:val="28"/>
              </w:rPr>
              <w:t xml:space="preserve">МКУ «Медянский </w:t>
            </w:r>
            <w:r w:rsidRPr="00380BE5">
              <w:rPr>
                <w:sz w:val="28"/>
                <w:szCs w:val="28"/>
              </w:rPr>
              <w:lastRenderedPageBreak/>
              <w:t>территориальный отдел»</w:t>
            </w:r>
          </w:p>
        </w:tc>
        <w:tc>
          <w:tcPr>
            <w:tcW w:w="2551" w:type="dxa"/>
            <w:vAlign w:val="center"/>
          </w:tcPr>
          <w:p w:rsidR="005C4D34" w:rsidRPr="00380BE5" w:rsidRDefault="005C4D34" w:rsidP="005C4D34">
            <w:pPr>
              <w:rPr>
                <w:sz w:val="28"/>
                <w:szCs w:val="28"/>
              </w:rPr>
            </w:pPr>
            <w:r w:rsidRPr="00380BE5">
              <w:rPr>
                <w:sz w:val="28"/>
                <w:szCs w:val="28"/>
              </w:rPr>
              <w:lastRenderedPageBreak/>
              <w:t>Организация благоустройства</w:t>
            </w:r>
          </w:p>
        </w:tc>
        <w:tc>
          <w:tcPr>
            <w:tcW w:w="1560" w:type="dxa"/>
            <w:vAlign w:val="center"/>
          </w:tcPr>
          <w:p w:rsidR="005C4D34" w:rsidRPr="00380BE5" w:rsidRDefault="005C4D34" w:rsidP="005C4D34">
            <w:pPr>
              <w:rPr>
                <w:sz w:val="28"/>
                <w:szCs w:val="28"/>
              </w:rPr>
            </w:pPr>
            <w:r w:rsidRPr="00380BE5">
              <w:rPr>
                <w:sz w:val="28"/>
                <w:szCs w:val="28"/>
              </w:rPr>
              <w:t>3 710,83</w:t>
            </w:r>
          </w:p>
        </w:tc>
        <w:tc>
          <w:tcPr>
            <w:tcW w:w="1842" w:type="dxa"/>
            <w:vAlign w:val="center"/>
          </w:tcPr>
          <w:p w:rsidR="005C4D34" w:rsidRPr="00380BE5" w:rsidRDefault="005C4D34" w:rsidP="005C4D34">
            <w:pPr>
              <w:rPr>
                <w:sz w:val="28"/>
                <w:szCs w:val="28"/>
              </w:rPr>
            </w:pPr>
            <w:r w:rsidRPr="00380BE5">
              <w:rPr>
                <w:sz w:val="28"/>
                <w:szCs w:val="28"/>
              </w:rPr>
              <w:t>0,00</w:t>
            </w:r>
          </w:p>
        </w:tc>
        <w:tc>
          <w:tcPr>
            <w:tcW w:w="1560" w:type="dxa"/>
            <w:vAlign w:val="center"/>
          </w:tcPr>
          <w:p w:rsidR="005C4D34" w:rsidRPr="00380BE5" w:rsidRDefault="005C4D34" w:rsidP="005C4D34">
            <w:pPr>
              <w:rPr>
                <w:sz w:val="28"/>
                <w:szCs w:val="28"/>
              </w:rPr>
            </w:pPr>
            <w:r w:rsidRPr="00380BE5">
              <w:rPr>
                <w:sz w:val="28"/>
                <w:szCs w:val="28"/>
              </w:rPr>
              <w:t>3 710,83</w:t>
            </w:r>
          </w:p>
        </w:tc>
      </w:tr>
      <w:tr w:rsidR="005C4D34" w:rsidRPr="002554D3" w:rsidTr="00102912">
        <w:tc>
          <w:tcPr>
            <w:tcW w:w="959" w:type="dxa"/>
            <w:vAlign w:val="center"/>
          </w:tcPr>
          <w:p w:rsidR="005C4D34" w:rsidRPr="00380BE5" w:rsidRDefault="005C4D34" w:rsidP="005C4D34">
            <w:pPr>
              <w:rPr>
                <w:sz w:val="28"/>
                <w:szCs w:val="28"/>
              </w:rPr>
            </w:pPr>
            <w:r w:rsidRPr="00380BE5">
              <w:rPr>
                <w:sz w:val="28"/>
                <w:szCs w:val="28"/>
              </w:rPr>
              <w:lastRenderedPageBreak/>
              <w:t>27</w:t>
            </w:r>
          </w:p>
        </w:tc>
        <w:tc>
          <w:tcPr>
            <w:tcW w:w="2268" w:type="dxa"/>
            <w:vAlign w:val="center"/>
          </w:tcPr>
          <w:p w:rsidR="005C4D34" w:rsidRPr="00380BE5" w:rsidRDefault="005C4D34" w:rsidP="005C4D34">
            <w:pPr>
              <w:rPr>
                <w:sz w:val="28"/>
                <w:szCs w:val="28"/>
              </w:rPr>
            </w:pPr>
            <w:r w:rsidRPr="00380BE5">
              <w:rPr>
                <w:sz w:val="28"/>
                <w:szCs w:val="28"/>
              </w:rPr>
              <w:t>Благоустройство на территории с. Медянка, с. Шляпники и др. населенных пунктов</w:t>
            </w:r>
          </w:p>
        </w:tc>
        <w:tc>
          <w:tcPr>
            <w:tcW w:w="2551" w:type="dxa"/>
            <w:vAlign w:val="center"/>
          </w:tcPr>
          <w:p w:rsidR="005C4D34" w:rsidRPr="00380BE5" w:rsidRDefault="005C4D34" w:rsidP="005C4D34">
            <w:pPr>
              <w:rPr>
                <w:sz w:val="28"/>
                <w:szCs w:val="28"/>
              </w:rPr>
            </w:pPr>
            <w:r w:rsidRPr="00380BE5">
              <w:rPr>
                <w:sz w:val="28"/>
                <w:szCs w:val="28"/>
              </w:rPr>
              <w:t>Организация благоустройства</w:t>
            </w:r>
          </w:p>
        </w:tc>
        <w:tc>
          <w:tcPr>
            <w:tcW w:w="1560" w:type="dxa"/>
            <w:vAlign w:val="center"/>
          </w:tcPr>
          <w:p w:rsidR="005C4D34" w:rsidRPr="00380BE5" w:rsidRDefault="005C4D34" w:rsidP="005C4D34">
            <w:pPr>
              <w:rPr>
                <w:sz w:val="28"/>
                <w:szCs w:val="28"/>
              </w:rPr>
            </w:pPr>
            <w:r w:rsidRPr="00380BE5">
              <w:rPr>
                <w:sz w:val="28"/>
                <w:szCs w:val="28"/>
              </w:rPr>
              <w:t>876,00</w:t>
            </w:r>
          </w:p>
        </w:tc>
        <w:tc>
          <w:tcPr>
            <w:tcW w:w="1842" w:type="dxa"/>
            <w:vAlign w:val="center"/>
          </w:tcPr>
          <w:p w:rsidR="005C4D34" w:rsidRPr="00380BE5" w:rsidRDefault="005C4D34" w:rsidP="005C4D34">
            <w:pPr>
              <w:rPr>
                <w:sz w:val="28"/>
                <w:szCs w:val="28"/>
              </w:rPr>
            </w:pPr>
            <w:r w:rsidRPr="00380BE5">
              <w:rPr>
                <w:sz w:val="28"/>
                <w:szCs w:val="28"/>
              </w:rPr>
              <w:t>0,00</w:t>
            </w:r>
          </w:p>
        </w:tc>
        <w:tc>
          <w:tcPr>
            <w:tcW w:w="1560" w:type="dxa"/>
            <w:vAlign w:val="center"/>
          </w:tcPr>
          <w:p w:rsidR="005C4D34" w:rsidRPr="00380BE5" w:rsidRDefault="005C4D34" w:rsidP="005C4D34">
            <w:pPr>
              <w:rPr>
                <w:sz w:val="28"/>
                <w:szCs w:val="28"/>
              </w:rPr>
            </w:pPr>
            <w:r w:rsidRPr="00380BE5">
              <w:rPr>
                <w:sz w:val="28"/>
                <w:szCs w:val="28"/>
              </w:rPr>
              <w:t>876,00</w:t>
            </w:r>
          </w:p>
        </w:tc>
      </w:tr>
      <w:tr w:rsidR="005C4D34" w:rsidRPr="002554D3" w:rsidTr="00102912">
        <w:tc>
          <w:tcPr>
            <w:tcW w:w="959" w:type="dxa"/>
            <w:vAlign w:val="center"/>
          </w:tcPr>
          <w:p w:rsidR="005C4D34" w:rsidRPr="00380BE5" w:rsidRDefault="005C4D34" w:rsidP="005C4D34">
            <w:pPr>
              <w:rPr>
                <w:sz w:val="28"/>
                <w:szCs w:val="28"/>
              </w:rPr>
            </w:pPr>
            <w:r w:rsidRPr="00380BE5">
              <w:rPr>
                <w:sz w:val="28"/>
                <w:szCs w:val="28"/>
              </w:rPr>
              <w:t>28</w:t>
            </w:r>
          </w:p>
        </w:tc>
        <w:tc>
          <w:tcPr>
            <w:tcW w:w="2268" w:type="dxa"/>
            <w:vAlign w:val="center"/>
          </w:tcPr>
          <w:p w:rsidR="005C4D34" w:rsidRPr="00380BE5" w:rsidRDefault="005C4D34" w:rsidP="005C4D34">
            <w:pPr>
              <w:rPr>
                <w:sz w:val="28"/>
                <w:szCs w:val="28"/>
              </w:rPr>
            </w:pPr>
            <w:r w:rsidRPr="00380BE5">
              <w:rPr>
                <w:sz w:val="28"/>
                <w:szCs w:val="28"/>
              </w:rPr>
              <w:t>МКУ «Красноясыльский территориальный отдел»</w:t>
            </w:r>
          </w:p>
        </w:tc>
        <w:tc>
          <w:tcPr>
            <w:tcW w:w="2551" w:type="dxa"/>
            <w:vAlign w:val="center"/>
          </w:tcPr>
          <w:p w:rsidR="005C4D34" w:rsidRPr="00380BE5" w:rsidRDefault="005C4D34" w:rsidP="005C4D34">
            <w:pPr>
              <w:rPr>
                <w:sz w:val="28"/>
                <w:szCs w:val="28"/>
              </w:rPr>
            </w:pPr>
            <w:r w:rsidRPr="00380BE5">
              <w:rPr>
                <w:sz w:val="28"/>
                <w:szCs w:val="28"/>
              </w:rPr>
              <w:t>Организация благоустройства</w:t>
            </w:r>
          </w:p>
        </w:tc>
        <w:tc>
          <w:tcPr>
            <w:tcW w:w="1560" w:type="dxa"/>
            <w:vAlign w:val="center"/>
          </w:tcPr>
          <w:p w:rsidR="005C4D34" w:rsidRPr="00380BE5" w:rsidRDefault="005C4D34" w:rsidP="005C4D34">
            <w:pPr>
              <w:rPr>
                <w:sz w:val="28"/>
                <w:szCs w:val="28"/>
              </w:rPr>
            </w:pPr>
            <w:r w:rsidRPr="00380BE5">
              <w:rPr>
                <w:sz w:val="28"/>
                <w:szCs w:val="28"/>
              </w:rPr>
              <w:t>2 556,30</w:t>
            </w:r>
          </w:p>
        </w:tc>
        <w:tc>
          <w:tcPr>
            <w:tcW w:w="1842" w:type="dxa"/>
            <w:vAlign w:val="center"/>
          </w:tcPr>
          <w:p w:rsidR="005C4D34" w:rsidRPr="00380BE5" w:rsidRDefault="005C4D34" w:rsidP="005C4D34">
            <w:pPr>
              <w:rPr>
                <w:sz w:val="28"/>
                <w:szCs w:val="28"/>
              </w:rPr>
            </w:pPr>
            <w:r w:rsidRPr="00380BE5">
              <w:rPr>
                <w:sz w:val="28"/>
                <w:szCs w:val="28"/>
              </w:rPr>
              <w:t>0,00</w:t>
            </w:r>
          </w:p>
        </w:tc>
        <w:tc>
          <w:tcPr>
            <w:tcW w:w="1560" w:type="dxa"/>
            <w:vAlign w:val="center"/>
          </w:tcPr>
          <w:p w:rsidR="005C4D34" w:rsidRPr="00380BE5" w:rsidRDefault="005C4D34" w:rsidP="005C4D34">
            <w:pPr>
              <w:rPr>
                <w:sz w:val="28"/>
                <w:szCs w:val="28"/>
              </w:rPr>
            </w:pPr>
            <w:r w:rsidRPr="00380BE5">
              <w:rPr>
                <w:sz w:val="28"/>
                <w:szCs w:val="28"/>
              </w:rPr>
              <w:t>2 556,30</w:t>
            </w:r>
          </w:p>
        </w:tc>
      </w:tr>
      <w:tr w:rsidR="005C4D34" w:rsidRPr="002554D3" w:rsidTr="00102912">
        <w:tc>
          <w:tcPr>
            <w:tcW w:w="959" w:type="dxa"/>
            <w:vAlign w:val="center"/>
          </w:tcPr>
          <w:p w:rsidR="005C4D34" w:rsidRPr="00380BE5" w:rsidRDefault="005C4D34" w:rsidP="005C4D34">
            <w:pPr>
              <w:rPr>
                <w:sz w:val="28"/>
                <w:szCs w:val="28"/>
              </w:rPr>
            </w:pPr>
            <w:r w:rsidRPr="00380BE5">
              <w:rPr>
                <w:sz w:val="28"/>
                <w:szCs w:val="28"/>
              </w:rPr>
              <w:t>29</w:t>
            </w:r>
          </w:p>
        </w:tc>
        <w:tc>
          <w:tcPr>
            <w:tcW w:w="2268" w:type="dxa"/>
            <w:vAlign w:val="center"/>
          </w:tcPr>
          <w:p w:rsidR="005C4D34" w:rsidRPr="00380BE5" w:rsidRDefault="005C4D34" w:rsidP="005C4D34">
            <w:pPr>
              <w:rPr>
                <w:sz w:val="28"/>
                <w:szCs w:val="28"/>
              </w:rPr>
            </w:pPr>
            <w:r w:rsidRPr="00380BE5">
              <w:rPr>
                <w:sz w:val="28"/>
                <w:szCs w:val="28"/>
              </w:rPr>
              <w:t>Благоустройство на территории с.Красный Ясыл и др. населенных пунктов</w:t>
            </w:r>
          </w:p>
        </w:tc>
        <w:tc>
          <w:tcPr>
            <w:tcW w:w="2551" w:type="dxa"/>
            <w:vAlign w:val="center"/>
          </w:tcPr>
          <w:p w:rsidR="005C4D34" w:rsidRPr="00380BE5" w:rsidRDefault="005C4D34" w:rsidP="005C4D34">
            <w:pPr>
              <w:rPr>
                <w:sz w:val="28"/>
                <w:szCs w:val="28"/>
              </w:rPr>
            </w:pPr>
            <w:r w:rsidRPr="00380BE5">
              <w:rPr>
                <w:sz w:val="28"/>
                <w:szCs w:val="28"/>
              </w:rPr>
              <w:t>Организация благоустройства</w:t>
            </w:r>
          </w:p>
        </w:tc>
        <w:tc>
          <w:tcPr>
            <w:tcW w:w="1560" w:type="dxa"/>
            <w:vAlign w:val="center"/>
          </w:tcPr>
          <w:p w:rsidR="005C4D34" w:rsidRPr="00380BE5" w:rsidRDefault="005C4D34" w:rsidP="005C4D34">
            <w:pPr>
              <w:rPr>
                <w:sz w:val="28"/>
                <w:szCs w:val="28"/>
              </w:rPr>
            </w:pPr>
            <w:r w:rsidRPr="00380BE5">
              <w:rPr>
                <w:sz w:val="28"/>
                <w:szCs w:val="28"/>
              </w:rPr>
              <w:t>958,50</w:t>
            </w:r>
          </w:p>
        </w:tc>
        <w:tc>
          <w:tcPr>
            <w:tcW w:w="1842" w:type="dxa"/>
            <w:vAlign w:val="center"/>
          </w:tcPr>
          <w:p w:rsidR="005C4D34" w:rsidRPr="00380BE5" w:rsidRDefault="005C4D34" w:rsidP="005C4D34">
            <w:pPr>
              <w:rPr>
                <w:sz w:val="28"/>
                <w:szCs w:val="28"/>
              </w:rPr>
            </w:pPr>
            <w:r w:rsidRPr="00380BE5">
              <w:rPr>
                <w:sz w:val="28"/>
                <w:szCs w:val="28"/>
              </w:rPr>
              <w:t>0,00</w:t>
            </w:r>
          </w:p>
        </w:tc>
        <w:tc>
          <w:tcPr>
            <w:tcW w:w="1560" w:type="dxa"/>
            <w:vAlign w:val="center"/>
          </w:tcPr>
          <w:p w:rsidR="005C4D34" w:rsidRPr="00380BE5" w:rsidRDefault="005C4D34" w:rsidP="005C4D34">
            <w:pPr>
              <w:rPr>
                <w:sz w:val="28"/>
                <w:szCs w:val="28"/>
              </w:rPr>
            </w:pPr>
            <w:r w:rsidRPr="00380BE5">
              <w:rPr>
                <w:sz w:val="28"/>
                <w:szCs w:val="28"/>
              </w:rPr>
              <w:t>958,50</w:t>
            </w:r>
          </w:p>
        </w:tc>
      </w:tr>
      <w:tr w:rsidR="005C4D34" w:rsidRPr="002554D3" w:rsidTr="00102912">
        <w:tc>
          <w:tcPr>
            <w:tcW w:w="5778" w:type="dxa"/>
            <w:gridSpan w:val="3"/>
            <w:vAlign w:val="center"/>
          </w:tcPr>
          <w:p w:rsidR="005C4D34" w:rsidRPr="002554D3" w:rsidRDefault="005C4D34" w:rsidP="005C4D34">
            <w:pPr>
              <w:rPr>
                <w:b/>
                <w:sz w:val="28"/>
                <w:szCs w:val="28"/>
              </w:rPr>
            </w:pPr>
            <w:r w:rsidRPr="002554D3">
              <w:rPr>
                <w:b/>
                <w:sz w:val="28"/>
                <w:szCs w:val="28"/>
              </w:rPr>
              <w:t>Итого:</w:t>
            </w:r>
          </w:p>
        </w:tc>
        <w:tc>
          <w:tcPr>
            <w:tcW w:w="1560" w:type="dxa"/>
            <w:vAlign w:val="center"/>
          </w:tcPr>
          <w:p w:rsidR="005C4D34" w:rsidRPr="002554D3" w:rsidRDefault="005C4D34" w:rsidP="005C4D34">
            <w:pPr>
              <w:rPr>
                <w:b/>
                <w:sz w:val="28"/>
                <w:szCs w:val="28"/>
              </w:rPr>
            </w:pPr>
            <w:r w:rsidRPr="002554D3">
              <w:rPr>
                <w:b/>
                <w:sz w:val="28"/>
                <w:szCs w:val="28"/>
              </w:rPr>
              <w:t>45 956,45</w:t>
            </w:r>
            <w:r>
              <w:rPr>
                <w:b/>
                <w:sz w:val="28"/>
                <w:szCs w:val="28"/>
              </w:rPr>
              <w:t>648</w:t>
            </w:r>
          </w:p>
        </w:tc>
        <w:tc>
          <w:tcPr>
            <w:tcW w:w="1842" w:type="dxa"/>
            <w:vAlign w:val="center"/>
          </w:tcPr>
          <w:p w:rsidR="005C4D34" w:rsidRPr="002554D3" w:rsidRDefault="005C4D34" w:rsidP="005C4D34">
            <w:pPr>
              <w:rPr>
                <w:b/>
                <w:sz w:val="28"/>
                <w:szCs w:val="28"/>
              </w:rPr>
            </w:pPr>
            <w:r w:rsidRPr="002554D3">
              <w:rPr>
                <w:b/>
                <w:sz w:val="28"/>
                <w:szCs w:val="28"/>
              </w:rPr>
              <w:t>10 600,70</w:t>
            </w:r>
          </w:p>
        </w:tc>
        <w:tc>
          <w:tcPr>
            <w:tcW w:w="1560" w:type="dxa"/>
            <w:vAlign w:val="center"/>
          </w:tcPr>
          <w:p w:rsidR="005C4D34" w:rsidRPr="002554D3" w:rsidRDefault="005C4D34" w:rsidP="005C4D34">
            <w:pPr>
              <w:rPr>
                <w:b/>
                <w:sz w:val="28"/>
                <w:szCs w:val="28"/>
              </w:rPr>
            </w:pPr>
            <w:r w:rsidRPr="002554D3">
              <w:rPr>
                <w:b/>
                <w:sz w:val="28"/>
                <w:szCs w:val="28"/>
              </w:rPr>
              <w:t>35 355,75</w:t>
            </w:r>
            <w:r>
              <w:rPr>
                <w:b/>
                <w:sz w:val="28"/>
                <w:szCs w:val="28"/>
              </w:rPr>
              <w:t>648</w:t>
            </w:r>
          </w:p>
        </w:tc>
      </w:tr>
    </w:tbl>
    <w:p w:rsidR="000A42B4" w:rsidRDefault="000A42B4" w:rsidP="009C70F4">
      <w:pPr>
        <w:jc w:val="center"/>
        <w:rPr>
          <w:b/>
        </w:rPr>
      </w:pPr>
    </w:p>
    <w:p w:rsidR="000A42B4" w:rsidRPr="00636702" w:rsidRDefault="009C70F4" w:rsidP="00636702">
      <w:pPr>
        <w:jc w:val="center"/>
        <w:rPr>
          <w:b/>
          <w:sz w:val="40"/>
          <w:szCs w:val="40"/>
        </w:rPr>
      </w:pPr>
      <w:r w:rsidRPr="00636702">
        <w:rPr>
          <w:b/>
          <w:sz w:val="40"/>
          <w:szCs w:val="40"/>
        </w:rPr>
        <w:t>202</w:t>
      </w:r>
      <w:r w:rsidR="001B6925" w:rsidRPr="00636702">
        <w:rPr>
          <w:b/>
          <w:sz w:val="40"/>
          <w:szCs w:val="40"/>
        </w:rPr>
        <w:t>1</w:t>
      </w:r>
      <w:r w:rsidRPr="00636702">
        <w:rPr>
          <w:b/>
          <w:sz w:val="40"/>
          <w:szCs w:val="40"/>
        </w:rPr>
        <w:t xml:space="preserve"> год</w:t>
      </w:r>
    </w:p>
    <w:tbl>
      <w:tblPr>
        <w:tblStyle w:val="ac"/>
        <w:tblW w:w="10740" w:type="dxa"/>
        <w:tblLayout w:type="fixed"/>
        <w:tblLook w:val="04A0"/>
      </w:tblPr>
      <w:tblGrid>
        <w:gridCol w:w="959"/>
        <w:gridCol w:w="2268"/>
        <w:gridCol w:w="2551"/>
        <w:gridCol w:w="1560"/>
        <w:gridCol w:w="1842"/>
        <w:gridCol w:w="1560"/>
      </w:tblGrid>
      <w:tr w:rsidR="00102912" w:rsidRPr="002554D3" w:rsidTr="00102912">
        <w:tc>
          <w:tcPr>
            <w:tcW w:w="959" w:type="dxa"/>
            <w:vAlign w:val="center"/>
          </w:tcPr>
          <w:p w:rsidR="00102912" w:rsidRPr="002554D3" w:rsidRDefault="00102912" w:rsidP="00C5733E">
            <w:pPr>
              <w:rPr>
                <w:sz w:val="28"/>
                <w:szCs w:val="28"/>
              </w:rPr>
            </w:pPr>
            <w:r w:rsidRPr="002554D3">
              <w:rPr>
                <w:sz w:val="28"/>
                <w:szCs w:val="28"/>
              </w:rPr>
              <w:t>1</w:t>
            </w:r>
          </w:p>
        </w:tc>
        <w:tc>
          <w:tcPr>
            <w:tcW w:w="2268" w:type="dxa"/>
            <w:vAlign w:val="center"/>
          </w:tcPr>
          <w:p w:rsidR="00102912" w:rsidRPr="002554D3" w:rsidRDefault="00102912" w:rsidP="00C5733E">
            <w:pPr>
              <w:rPr>
                <w:sz w:val="28"/>
                <w:szCs w:val="28"/>
              </w:rPr>
            </w:pPr>
            <w:r w:rsidRPr="002554D3">
              <w:rPr>
                <w:sz w:val="28"/>
                <w:szCs w:val="28"/>
              </w:rPr>
              <w:t>Софинансирование муниципальных программ (мероприятий в рамках муниципальных программ) по развитию преобразованных муниципальных образований</w:t>
            </w:r>
          </w:p>
        </w:tc>
        <w:tc>
          <w:tcPr>
            <w:tcW w:w="2551" w:type="dxa"/>
            <w:vAlign w:val="center"/>
          </w:tcPr>
          <w:p w:rsidR="00102912" w:rsidRPr="002554D3" w:rsidRDefault="00102912" w:rsidP="00C5733E">
            <w:pPr>
              <w:rPr>
                <w:sz w:val="28"/>
                <w:szCs w:val="28"/>
              </w:rPr>
            </w:pPr>
            <w:r>
              <w:rPr>
                <w:sz w:val="28"/>
                <w:szCs w:val="28"/>
              </w:rPr>
              <w:t>Благоустройство территории муниципального образования. Строительство, ремонты объектов общественной инфраструктуры</w:t>
            </w:r>
          </w:p>
        </w:tc>
        <w:tc>
          <w:tcPr>
            <w:tcW w:w="1560" w:type="dxa"/>
            <w:vAlign w:val="center"/>
          </w:tcPr>
          <w:p w:rsidR="00102912" w:rsidRPr="002554D3" w:rsidRDefault="00102912" w:rsidP="00C5733E">
            <w:pPr>
              <w:rPr>
                <w:sz w:val="28"/>
                <w:szCs w:val="28"/>
              </w:rPr>
            </w:pPr>
            <w:r w:rsidRPr="002554D3">
              <w:rPr>
                <w:sz w:val="28"/>
                <w:szCs w:val="28"/>
              </w:rPr>
              <w:t>21 201,40</w:t>
            </w:r>
          </w:p>
        </w:tc>
        <w:tc>
          <w:tcPr>
            <w:tcW w:w="1842" w:type="dxa"/>
            <w:vAlign w:val="center"/>
          </w:tcPr>
          <w:p w:rsidR="00102912" w:rsidRPr="002554D3" w:rsidRDefault="00102912" w:rsidP="00C5733E">
            <w:pPr>
              <w:rPr>
                <w:sz w:val="28"/>
                <w:szCs w:val="28"/>
              </w:rPr>
            </w:pPr>
            <w:r w:rsidRPr="002554D3">
              <w:rPr>
                <w:sz w:val="28"/>
                <w:szCs w:val="28"/>
              </w:rPr>
              <w:t>10 600,70</w:t>
            </w:r>
          </w:p>
        </w:tc>
        <w:tc>
          <w:tcPr>
            <w:tcW w:w="1560" w:type="dxa"/>
            <w:vAlign w:val="center"/>
          </w:tcPr>
          <w:p w:rsidR="00102912" w:rsidRPr="002554D3" w:rsidRDefault="00102912" w:rsidP="00C5733E">
            <w:pPr>
              <w:rPr>
                <w:sz w:val="28"/>
                <w:szCs w:val="28"/>
              </w:rPr>
            </w:pPr>
            <w:r w:rsidRPr="002554D3">
              <w:rPr>
                <w:sz w:val="28"/>
                <w:szCs w:val="28"/>
              </w:rPr>
              <w:t>10 600,70</w:t>
            </w:r>
          </w:p>
        </w:tc>
      </w:tr>
      <w:tr w:rsidR="00102912" w:rsidRPr="002554D3" w:rsidTr="00102912">
        <w:tc>
          <w:tcPr>
            <w:tcW w:w="959" w:type="dxa"/>
            <w:vAlign w:val="center"/>
          </w:tcPr>
          <w:p w:rsidR="00102912" w:rsidRPr="002554D3" w:rsidRDefault="00102912" w:rsidP="00C5733E">
            <w:pPr>
              <w:rPr>
                <w:sz w:val="28"/>
                <w:szCs w:val="28"/>
              </w:rPr>
            </w:pPr>
            <w:r w:rsidRPr="002554D3">
              <w:rPr>
                <w:sz w:val="28"/>
                <w:szCs w:val="28"/>
              </w:rPr>
              <w:t>2</w:t>
            </w:r>
          </w:p>
        </w:tc>
        <w:tc>
          <w:tcPr>
            <w:tcW w:w="2268" w:type="dxa"/>
            <w:vAlign w:val="center"/>
          </w:tcPr>
          <w:p w:rsidR="00102912" w:rsidRPr="002554D3" w:rsidRDefault="00102912" w:rsidP="00C5733E">
            <w:pPr>
              <w:rPr>
                <w:sz w:val="28"/>
                <w:szCs w:val="28"/>
              </w:rPr>
            </w:pPr>
            <w:r w:rsidRPr="002554D3">
              <w:rPr>
                <w:sz w:val="28"/>
                <w:szCs w:val="28"/>
              </w:rPr>
              <w:t>Организация благоустройства на территории Орды</w:t>
            </w:r>
          </w:p>
        </w:tc>
        <w:tc>
          <w:tcPr>
            <w:tcW w:w="2551" w:type="dxa"/>
            <w:vAlign w:val="center"/>
          </w:tcPr>
          <w:p w:rsidR="00102912" w:rsidRPr="002554D3" w:rsidRDefault="00102912" w:rsidP="00C5733E">
            <w:pPr>
              <w:rPr>
                <w:sz w:val="28"/>
                <w:szCs w:val="28"/>
              </w:rPr>
            </w:pPr>
            <w:r w:rsidRPr="002554D3">
              <w:rPr>
                <w:sz w:val="28"/>
                <w:szCs w:val="28"/>
              </w:rPr>
              <w:t>Организация благоустройства</w:t>
            </w:r>
          </w:p>
        </w:tc>
        <w:tc>
          <w:tcPr>
            <w:tcW w:w="1560" w:type="dxa"/>
            <w:vAlign w:val="center"/>
          </w:tcPr>
          <w:p w:rsidR="00102912" w:rsidRPr="002554D3" w:rsidRDefault="00102912" w:rsidP="00C5733E">
            <w:pPr>
              <w:rPr>
                <w:sz w:val="28"/>
                <w:szCs w:val="28"/>
              </w:rPr>
            </w:pPr>
            <w:r w:rsidRPr="002554D3">
              <w:rPr>
                <w:sz w:val="28"/>
                <w:szCs w:val="28"/>
              </w:rPr>
              <w:t>3 400,00</w:t>
            </w:r>
          </w:p>
        </w:tc>
        <w:tc>
          <w:tcPr>
            <w:tcW w:w="1842" w:type="dxa"/>
            <w:vAlign w:val="center"/>
          </w:tcPr>
          <w:p w:rsidR="00102912" w:rsidRPr="002554D3" w:rsidRDefault="00102912" w:rsidP="00C5733E">
            <w:pPr>
              <w:rPr>
                <w:sz w:val="28"/>
                <w:szCs w:val="28"/>
              </w:rPr>
            </w:pPr>
            <w:r w:rsidRPr="002554D3">
              <w:rPr>
                <w:sz w:val="28"/>
                <w:szCs w:val="28"/>
              </w:rPr>
              <w:t>0,00</w:t>
            </w:r>
          </w:p>
        </w:tc>
        <w:tc>
          <w:tcPr>
            <w:tcW w:w="1560" w:type="dxa"/>
            <w:vAlign w:val="center"/>
          </w:tcPr>
          <w:p w:rsidR="00102912" w:rsidRPr="002554D3" w:rsidRDefault="00102912" w:rsidP="00C5733E">
            <w:pPr>
              <w:rPr>
                <w:sz w:val="28"/>
                <w:szCs w:val="28"/>
              </w:rPr>
            </w:pPr>
            <w:r w:rsidRPr="002554D3">
              <w:rPr>
                <w:sz w:val="28"/>
                <w:szCs w:val="28"/>
              </w:rPr>
              <w:t>3 400,00</w:t>
            </w:r>
          </w:p>
        </w:tc>
      </w:tr>
      <w:tr w:rsidR="00102912" w:rsidRPr="002554D3" w:rsidTr="00102912">
        <w:tc>
          <w:tcPr>
            <w:tcW w:w="959" w:type="dxa"/>
            <w:vAlign w:val="center"/>
          </w:tcPr>
          <w:p w:rsidR="00102912" w:rsidRPr="002554D3" w:rsidRDefault="00102912" w:rsidP="00C5733E">
            <w:pPr>
              <w:rPr>
                <w:sz w:val="28"/>
                <w:szCs w:val="28"/>
              </w:rPr>
            </w:pPr>
            <w:r w:rsidRPr="002554D3">
              <w:rPr>
                <w:sz w:val="28"/>
                <w:szCs w:val="28"/>
              </w:rPr>
              <w:t>3</w:t>
            </w:r>
          </w:p>
        </w:tc>
        <w:tc>
          <w:tcPr>
            <w:tcW w:w="2268" w:type="dxa"/>
            <w:vAlign w:val="center"/>
          </w:tcPr>
          <w:p w:rsidR="00102912" w:rsidRPr="002554D3" w:rsidRDefault="00102912" w:rsidP="00C5733E">
            <w:pPr>
              <w:rPr>
                <w:sz w:val="28"/>
                <w:szCs w:val="28"/>
              </w:rPr>
            </w:pPr>
            <w:r w:rsidRPr="002554D3">
              <w:rPr>
                <w:sz w:val="28"/>
                <w:szCs w:val="28"/>
              </w:rPr>
              <w:t>Обеспечение деятельности МБУ «Центр комплексного обслуживания"</w:t>
            </w:r>
          </w:p>
        </w:tc>
        <w:tc>
          <w:tcPr>
            <w:tcW w:w="2551" w:type="dxa"/>
            <w:vAlign w:val="center"/>
          </w:tcPr>
          <w:p w:rsidR="00102912" w:rsidRPr="002554D3" w:rsidRDefault="00102912" w:rsidP="00C5733E">
            <w:pPr>
              <w:rPr>
                <w:sz w:val="28"/>
                <w:szCs w:val="28"/>
              </w:rPr>
            </w:pPr>
            <w:r w:rsidRPr="002554D3">
              <w:rPr>
                <w:sz w:val="28"/>
                <w:szCs w:val="28"/>
              </w:rPr>
              <w:t>Организация благоустройства</w:t>
            </w:r>
          </w:p>
        </w:tc>
        <w:tc>
          <w:tcPr>
            <w:tcW w:w="1560" w:type="dxa"/>
            <w:vAlign w:val="center"/>
          </w:tcPr>
          <w:p w:rsidR="00102912" w:rsidRPr="002554D3" w:rsidRDefault="00102912" w:rsidP="00C5733E">
            <w:pPr>
              <w:rPr>
                <w:sz w:val="28"/>
                <w:szCs w:val="28"/>
              </w:rPr>
            </w:pPr>
            <w:r w:rsidRPr="002554D3">
              <w:rPr>
                <w:sz w:val="28"/>
                <w:szCs w:val="28"/>
              </w:rPr>
              <w:t>0,00</w:t>
            </w:r>
          </w:p>
        </w:tc>
        <w:tc>
          <w:tcPr>
            <w:tcW w:w="1842" w:type="dxa"/>
            <w:vAlign w:val="center"/>
          </w:tcPr>
          <w:p w:rsidR="00102912" w:rsidRPr="002554D3" w:rsidRDefault="00102912" w:rsidP="00C5733E">
            <w:pPr>
              <w:rPr>
                <w:sz w:val="28"/>
                <w:szCs w:val="28"/>
              </w:rPr>
            </w:pPr>
            <w:r w:rsidRPr="002554D3">
              <w:rPr>
                <w:sz w:val="28"/>
                <w:szCs w:val="28"/>
              </w:rPr>
              <w:t>0,00</w:t>
            </w:r>
          </w:p>
        </w:tc>
        <w:tc>
          <w:tcPr>
            <w:tcW w:w="1560" w:type="dxa"/>
            <w:vAlign w:val="center"/>
          </w:tcPr>
          <w:p w:rsidR="00102912" w:rsidRPr="002554D3" w:rsidRDefault="00102912" w:rsidP="00C5733E">
            <w:pPr>
              <w:rPr>
                <w:sz w:val="28"/>
                <w:szCs w:val="28"/>
              </w:rPr>
            </w:pPr>
            <w:r w:rsidRPr="002554D3">
              <w:rPr>
                <w:sz w:val="28"/>
                <w:szCs w:val="28"/>
              </w:rPr>
              <w:t>0,00</w:t>
            </w:r>
          </w:p>
        </w:tc>
      </w:tr>
      <w:tr w:rsidR="00102912" w:rsidRPr="002554D3" w:rsidTr="00102912">
        <w:tc>
          <w:tcPr>
            <w:tcW w:w="959" w:type="dxa"/>
            <w:vAlign w:val="center"/>
          </w:tcPr>
          <w:p w:rsidR="00102912" w:rsidRPr="002554D3" w:rsidRDefault="00102912" w:rsidP="00C5733E">
            <w:pPr>
              <w:rPr>
                <w:sz w:val="28"/>
                <w:szCs w:val="28"/>
              </w:rPr>
            </w:pPr>
            <w:r w:rsidRPr="002554D3">
              <w:rPr>
                <w:sz w:val="28"/>
                <w:szCs w:val="28"/>
              </w:rPr>
              <w:t>4</w:t>
            </w:r>
          </w:p>
        </w:tc>
        <w:tc>
          <w:tcPr>
            <w:tcW w:w="2268" w:type="dxa"/>
            <w:vAlign w:val="center"/>
          </w:tcPr>
          <w:p w:rsidR="00102912" w:rsidRPr="002554D3" w:rsidRDefault="00102912" w:rsidP="00C5733E">
            <w:pPr>
              <w:rPr>
                <w:sz w:val="28"/>
                <w:szCs w:val="28"/>
              </w:rPr>
            </w:pPr>
            <w:r w:rsidRPr="002554D3">
              <w:rPr>
                <w:sz w:val="28"/>
                <w:szCs w:val="28"/>
              </w:rPr>
              <w:t xml:space="preserve">МКУ «Ашапский </w:t>
            </w:r>
            <w:r w:rsidRPr="002554D3">
              <w:rPr>
                <w:sz w:val="28"/>
                <w:szCs w:val="28"/>
              </w:rPr>
              <w:lastRenderedPageBreak/>
              <w:t>территориальный отдел»</w:t>
            </w:r>
          </w:p>
        </w:tc>
        <w:tc>
          <w:tcPr>
            <w:tcW w:w="2551" w:type="dxa"/>
            <w:vAlign w:val="center"/>
          </w:tcPr>
          <w:p w:rsidR="00102912" w:rsidRPr="002554D3" w:rsidRDefault="00102912" w:rsidP="00C5733E">
            <w:pPr>
              <w:rPr>
                <w:sz w:val="28"/>
                <w:szCs w:val="28"/>
              </w:rPr>
            </w:pPr>
            <w:r w:rsidRPr="002554D3">
              <w:rPr>
                <w:sz w:val="28"/>
                <w:szCs w:val="28"/>
              </w:rPr>
              <w:lastRenderedPageBreak/>
              <w:t>Организация благоустройства</w:t>
            </w:r>
          </w:p>
        </w:tc>
        <w:tc>
          <w:tcPr>
            <w:tcW w:w="1560" w:type="dxa"/>
            <w:vAlign w:val="center"/>
          </w:tcPr>
          <w:p w:rsidR="00102912" w:rsidRPr="002554D3" w:rsidRDefault="00102912" w:rsidP="00C5733E">
            <w:pPr>
              <w:rPr>
                <w:sz w:val="28"/>
                <w:szCs w:val="28"/>
              </w:rPr>
            </w:pPr>
            <w:r w:rsidRPr="002554D3">
              <w:rPr>
                <w:sz w:val="28"/>
                <w:szCs w:val="28"/>
              </w:rPr>
              <w:t>0,00</w:t>
            </w:r>
          </w:p>
        </w:tc>
        <w:tc>
          <w:tcPr>
            <w:tcW w:w="1842" w:type="dxa"/>
            <w:vAlign w:val="center"/>
          </w:tcPr>
          <w:p w:rsidR="00102912" w:rsidRPr="002554D3" w:rsidRDefault="00102912" w:rsidP="00C5733E">
            <w:pPr>
              <w:rPr>
                <w:sz w:val="28"/>
                <w:szCs w:val="28"/>
              </w:rPr>
            </w:pPr>
            <w:r w:rsidRPr="002554D3">
              <w:rPr>
                <w:sz w:val="28"/>
                <w:szCs w:val="28"/>
              </w:rPr>
              <w:t>0,00</w:t>
            </w:r>
          </w:p>
        </w:tc>
        <w:tc>
          <w:tcPr>
            <w:tcW w:w="1560" w:type="dxa"/>
            <w:vAlign w:val="center"/>
          </w:tcPr>
          <w:p w:rsidR="00102912" w:rsidRPr="002554D3" w:rsidRDefault="00102912" w:rsidP="00C5733E">
            <w:pPr>
              <w:rPr>
                <w:sz w:val="28"/>
                <w:szCs w:val="28"/>
              </w:rPr>
            </w:pPr>
            <w:r w:rsidRPr="002554D3">
              <w:rPr>
                <w:sz w:val="28"/>
                <w:szCs w:val="28"/>
              </w:rPr>
              <w:t>0,00</w:t>
            </w:r>
          </w:p>
        </w:tc>
      </w:tr>
      <w:tr w:rsidR="00102912" w:rsidRPr="002554D3" w:rsidTr="00102912">
        <w:tc>
          <w:tcPr>
            <w:tcW w:w="959" w:type="dxa"/>
            <w:vAlign w:val="center"/>
          </w:tcPr>
          <w:p w:rsidR="00102912" w:rsidRPr="002554D3" w:rsidRDefault="00102912" w:rsidP="00C5733E">
            <w:pPr>
              <w:rPr>
                <w:sz w:val="28"/>
                <w:szCs w:val="28"/>
              </w:rPr>
            </w:pPr>
            <w:r w:rsidRPr="002554D3">
              <w:rPr>
                <w:sz w:val="28"/>
                <w:szCs w:val="28"/>
              </w:rPr>
              <w:lastRenderedPageBreak/>
              <w:t>5</w:t>
            </w:r>
          </w:p>
        </w:tc>
        <w:tc>
          <w:tcPr>
            <w:tcW w:w="2268" w:type="dxa"/>
            <w:vAlign w:val="center"/>
          </w:tcPr>
          <w:p w:rsidR="00102912" w:rsidRPr="002554D3" w:rsidRDefault="00102912" w:rsidP="00C5733E">
            <w:pPr>
              <w:rPr>
                <w:sz w:val="28"/>
                <w:szCs w:val="28"/>
              </w:rPr>
            </w:pPr>
            <w:r w:rsidRPr="002554D3">
              <w:rPr>
                <w:sz w:val="28"/>
                <w:szCs w:val="28"/>
              </w:rPr>
              <w:t>Благоустройство на территории с.Ашап и др.населенных пунктов</w:t>
            </w:r>
          </w:p>
        </w:tc>
        <w:tc>
          <w:tcPr>
            <w:tcW w:w="2551" w:type="dxa"/>
            <w:vAlign w:val="center"/>
          </w:tcPr>
          <w:p w:rsidR="00102912" w:rsidRPr="002554D3" w:rsidRDefault="00102912" w:rsidP="00C5733E">
            <w:pPr>
              <w:rPr>
                <w:sz w:val="28"/>
                <w:szCs w:val="28"/>
              </w:rPr>
            </w:pPr>
            <w:r w:rsidRPr="002554D3">
              <w:rPr>
                <w:sz w:val="28"/>
                <w:szCs w:val="28"/>
              </w:rPr>
              <w:t>Организация благоустройства</w:t>
            </w:r>
          </w:p>
        </w:tc>
        <w:tc>
          <w:tcPr>
            <w:tcW w:w="1560" w:type="dxa"/>
            <w:vAlign w:val="center"/>
          </w:tcPr>
          <w:p w:rsidR="00102912" w:rsidRPr="002554D3" w:rsidRDefault="00102912" w:rsidP="00C5733E">
            <w:pPr>
              <w:rPr>
                <w:sz w:val="28"/>
                <w:szCs w:val="28"/>
              </w:rPr>
            </w:pPr>
            <w:r w:rsidRPr="002554D3">
              <w:rPr>
                <w:sz w:val="28"/>
                <w:szCs w:val="28"/>
              </w:rPr>
              <w:t>356,42</w:t>
            </w:r>
          </w:p>
        </w:tc>
        <w:tc>
          <w:tcPr>
            <w:tcW w:w="1842" w:type="dxa"/>
            <w:vAlign w:val="center"/>
          </w:tcPr>
          <w:p w:rsidR="00102912" w:rsidRPr="002554D3" w:rsidRDefault="00102912" w:rsidP="00C5733E">
            <w:pPr>
              <w:rPr>
                <w:sz w:val="28"/>
                <w:szCs w:val="28"/>
              </w:rPr>
            </w:pPr>
            <w:r w:rsidRPr="002554D3">
              <w:rPr>
                <w:sz w:val="28"/>
                <w:szCs w:val="28"/>
              </w:rPr>
              <w:t>0,00</w:t>
            </w:r>
          </w:p>
        </w:tc>
        <w:tc>
          <w:tcPr>
            <w:tcW w:w="1560" w:type="dxa"/>
            <w:vAlign w:val="center"/>
          </w:tcPr>
          <w:p w:rsidR="00102912" w:rsidRPr="002554D3" w:rsidRDefault="00102912" w:rsidP="00C5733E">
            <w:pPr>
              <w:rPr>
                <w:sz w:val="28"/>
                <w:szCs w:val="28"/>
              </w:rPr>
            </w:pPr>
            <w:r w:rsidRPr="002554D3">
              <w:rPr>
                <w:sz w:val="28"/>
                <w:szCs w:val="28"/>
              </w:rPr>
              <w:t>356,42</w:t>
            </w:r>
          </w:p>
        </w:tc>
      </w:tr>
      <w:tr w:rsidR="00102912" w:rsidRPr="002554D3" w:rsidTr="00102912">
        <w:tc>
          <w:tcPr>
            <w:tcW w:w="959" w:type="dxa"/>
            <w:vAlign w:val="center"/>
          </w:tcPr>
          <w:p w:rsidR="00102912" w:rsidRPr="002554D3" w:rsidRDefault="00102912" w:rsidP="00C5733E">
            <w:pPr>
              <w:rPr>
                <w:sz w:val="28"/>
                <w:szCs w:val="28"/>
              </w:rPr>
            </w:pPr>
            <w:r w:rsidRPr="002554D3">
              <w:rPr>
                <w:sz w:val="28"/>
                <w:szCs w:val="28"/>
              </w:rPr>
              <w:t>6</w:t>
            </w:r>
          </w:p>
        </w:tc>
        <w:tc>
          <w:tcPr>
            <w:tcW w:w="2268" w:type="dxa"/>
            <w:vAlign w:val="center"/>
          </w:tcPr>
          <w:p w:rsidR="00102912" w:rsidRPr="002554D3" w:rsidRDefault="00102912" w:rsidP="00C5733E">
            <w:pPr>
              <w:rPr>
                <w:sz w:val="28"/>
                <w:szCs w:val="28"/>
              </w:rPr>
            </w:pPr>
            <w:r w:rsidRPr="002554D3">
              <w:rPr>
                <w:sz w:val="28"/>
                <w:szCs w:val="28"/>
              </w:rPr>
              <w:t>МКУ «Карьевский территориальный отдел»</w:t>
            </w:r>
          </w:p>
        </w:tc>
        <w:tc>
          <w:tcPr>
            <w:tcW w:w="2551" w:type="dxa"/>
            <w:vAlign w:val="center"/>
          </w:tcPr>
          <w:p w:rsidR="00102912" w:rsidRPr="002554D3" w:rsidRDefault="00102912" w:rsidP="00C5733E">
            <w:pPr>
              <w:rPr>
                <w:sz w:val="28"/>
                <w:szCs w:val="28"/>
              </w:rPr>
            </w:pPr>
            <w:r w:rsidRPr="002554D3">
              <w:rPr>
                <w:sz w:val="28"/>
                <w:szCs w:val="28"/>
              </w:rPr>
              <w:t>Организация благоустройства</w:t>
            </w:r>
          </w:p>
        </w:tc>
        <w:tc>
          <w:tcPr>
            <w:tcW w:w="1560" w:type="dxa"/>
            <w:vAlign w:val="center"/>
          </w:tcPr>
          <w:p w:rsidR="00102912" w:rsidRPr="002554D3" w:rsidRDefault="00102912" w:rsidP="00C5733E">
            <w:pPr>
              <w:rPr>
                <w:sz w:val="28"/>
                <w:szCs w:val="28"/>
              </w:rPr>
            </w:pPr>
            <w:r w:rsidRPr="002554D3">
              <w:rPr>
                <w:sz w:val="28"/>
                <w:szCs w:val="28"/>
              </w:rPr>
              <w:t>0,00</w:t>
            </w:r>
          </w:p>
        </w:tc>
        <w:tc>
          <w:tcPr>
            <w:tcW w:w="1842" w:type="dxa"/>
            <w:vAlign w:val="center"/>
          </w:tcPr>
          <w:p w:rsidR="00102912" w:rsidRPr="002554D3" w:rsidRDefault="00102912" w:rsidP="00C5733E">
            <w:pPr>
              <w:rPr>
                <w:sz w:val="28"/>
                <w:szCs w:val="28"/>
              </w:rPr>
            </w:pPr>
            <w:r w:rsidRPr="002554D3">
              <w:rPr>
                <w:sz w:val="28"/>
                <w:szCs w:val="28"/>
              </w:rPr>
              <w:t>0,00</w:t>
            </w:r>
          </w:p>
        </w:tc>
        <w:tc>
          <w:tcPr>
            <w:tcW w:w="1560" w:type="dxa"/>
            <w:vAlign w:val="center"/>
          </w:tcPr>
          <w:p w:rsidR="00102912" w:rsidRPr="002554D3" w:rsidRDefault="00102912" w:rsidP="00C5733E">
            <w:pPr>
              <w:rPr>
                <w:sz w:val="28"/>
                <w:szCs w:val="28"/>
              </w:rPr>
            </w:pPr>
            <w:r w:rsidRPr="002554D3">
              <w:rPr>
                <w:sz w:val="28"/>
                <w:szCs w:val="28"/>
              </w:rPr>
              <w:t>0,00</w:t>
            </w:r>
          </w:p>
        </w:tc>
      </w:tr>
      <w:tr w:rsidR="00102912" w:rsidRPr="002554D3" w:rsidTr="00102912">
        <w:tc>
          <w:tcPr>
            <w:tcW w:w="959" w:type="dxa"/>
            <w:vAlign w:val="center"/>
          </w:tcPr>
          <w:p w:rsidR="00102912" w:rsidRPr="002554D3" w:rsidRDefault="00102912" w:rsidP="00C5733E">
            <w:pPr>
              <w:rPr>
                <w:sz w:val="28"/>
                <w:szCs w:val="28"/>
              </w:rPr>
            </w:pPr>
            <w:r w:rsidRPr="002554D3">
              <w:rPr>
                <w:sz w:val="28"/>
                <w:szCs w:val="28"/>
              </w:rPr>
              <w:t>7</w:t>
            </w:r>
          </w:p>
        </w:tc>
        <w:tc>
          <w:tcPr>
            <w:tcW w:w="2268" w:type="dxa"/>
            <w:vAlign w:val="center"/>
          </w:tcPr>
          <w:p w:rsidR="00102912" w:rsidRPr="002554D3" w:rsidRDefault="00102912" w:rsidP="00C5733E">
            <w:pPr>
              <w:rPr>
                <w:sz w:val="28"/>
                <w:szCs w:val="28"/>
              </w:rPr>
            </w:pPr>
            <w:r w:rsidRPr="002554D3">
              <w:rPr>
                <w:sz w:val="28"/>
                <w:szCs w:val="28"/>
              </w:rPr>
              <w:t>Благоустройство на территории с.Карьево, М.Ашап и др.населенных пунктов</w:t>
            </w:r>
          </w:p>
        </w:tc>
        <w:tc>
          <w:tcPr>
            <w:tcW w:w="2551" w:type="dxa"/>
            <w:vAlign w:val="center"/>
          </w:tcPr>
          <w:p w:rsidR="00102912" w:rsidRPr="002554D3" w:rsidRDefault="00102912" w:rsidP="00C5733E">
            <w:pPr>
              <w:rPr>
                <w:sz w:val="28"/>
                <w:szCs w:val="28"/>
              </w:rPr>
            </w:pPr>
            <w:r w:rsidRPr="002554D3">
              <w:rPr>
                <w:sz w:val="28"/>
                <w:szCs w:val="28"/>
              </w:rPr>
              <w:t>Организация благоустройства</w:t>
            </w:r>
          </w:p>
        </w:tc>
        <w:tc>
          <w:tcPr>
            <w:tcW w:w="1560" w:type="dxa"/>
            <w:vAlign w:val="center"/>
          </w:tcPr>
          <w:p w:rsidR="00102912" w:rsidRPr="002554D3" w:rsidRDefault="00102912" w:rsidP="00C5733E">
            <w:pPr>
              <w:rPr>
                <w:sz w:val="28"/>
                <w:szCs w:val="28"/>
              </w:rPr>
            </w:pPr>
            <w:r w:rsidRPr="002554D3">
              <w:rPr>
                <w:sz w:val="28"/>
                <w:szCs w:val="28"/>
              </w:rPr>
              <w:t>356,42</w:t>
            </w:r>
          </w:p>
        </w:tc>
        <w:tc>
          <w:tcPr>
            <w:tcW w:w="1842" w:type="dxa"/>
            <w:vAlign w:val="center"/>
          </w:tcPr>
          <w:p w:rsidR="00102912" w:rsidRPr="002554D3" w:rsidRDefault="00102912" w:rsidP="00C5733E">
            <w:pPr>
              <w:rPr>
                <w:sz w:val="28"/>
                <w:szCs w:val="28"/>
              </w:rPr>
            </w:pPr>
            <w:r w:rsidRPr="002554D3">
              <w:rPr>
                <w:sz w:val="28"/>
                <w:szCs w:val="28"/>
              </w:rPr>
              <w:t>0,00</w:t>
            </w:r>
          </w:p>
        </w:tc>
        <w:tc>
          <w:tcPr>
            <w:tcW w:w="1560" w:type="dxa"/>
            <w:vAlign w:val="center"/>
          </w:tcPr>
          <w:p w:rsidR="00102912" w:rsidRPr="002554D3" w:rsidRDefault="00102912" w:rsidP="00C5733E">
            <w:pPr>
              <w:rPr>
                <w:sz w:val="28"/>
                <w:szCs w:val="28"/>
              </w:rPr>
            </w:pPr>
            <w:r w:rsidRPr="002554D3">
              <w:rPr>
                <w:sz w:val="28"/>
                <w:szCs w:val="28"/>
              </w:rPr>
              <w:t>356,42</w:t>
            </w:r>
          </w:p>
        </w:tc>
      </w:tr>
      <w:tr w:rsidR="00102912" w:rsidRPr="002554D3" w:rsidTr="00102912">
        <w:tc>
          <w:tcPr>
            <w:tcW w:w="959" w:type="dxa"/>
            <w:vAlign w:val="center"/>
          </w:tcPr>
          <w:p w:rsidR="00102912" w:rsidRPr="002554D3" w:rsidRDefault="00102912" w:rsidP="00C5733E">
            <w:pPr>
              <w:rPr>
                <w:sz w:val="28"/>
                <w:szCs w:val="28"/>
              </w:rPr>
            </w:pPr>
            <w:r w:rsidRPr="002554D3">
              <w:rPr>
                <w:sz w:val="28"/>
                <w:szCs w:val="28"/>
              </w:rPr>
              <w:t>8</w:t>
            </w:r>
          </w:p>
        </w:tc>
        <w:tc>
          <w:tcPr>
            <w:tcW w:w="2268" w:type="dxa"/>
            <w:vAlign w:val="center"/>
          </w:tcPr>
          <w:p w:rsidR="00102912" w:rsidRPr="002554D3" w:rsidRDefault="00102912" w:rsidP="00C5733E">
            <w:pPr>
              <w:rPr>
                <w:sz w:val="28"/>
                <w:szCs w:val="28"/>
              </w:rPr>
            </w:pPr>
            <w:r w:rsidRPr="002554D3">
              <w:rPr>
                <w:sz w:val="28"/>
                <w:szCs w:val="28"/>
              </w:rPr>
              <w:t>МКУ «Медянский территориальный отдел»</w:t>
            </w:r>
          </w:p>
        </w:tc>
        <w:tc>
          <w:tcPr>
            <w:tcW w:w="2551" w:type="dxa"/>
            <w:vAlign w:val="center"/>
          </w:tcPr>
          <w:p w:rsidR="00102912" w:rsidRPr="002554D3" w:rsidRDefault="00102912" w:rsidP="00C5733E">
            <w:pPr>
              <w:rPr>
                <w:sz w:val="28"/>
                <w:szCs w:val="28"/>
              </w:rPr>
            </w:pPr>
            <w:r w:rsidRPr="002554D3">
              <w:rPr>
                <w:sz w:val="28"/>
                <w:szCs w:val="28"/>
              </w:rPr>
              <w:t>Организация благоустройства</w:t>
            </w:r>
          </w:p>
        </w:tc>
        <w:tc>
          <w:tcPr>
            <w:tcW w:w="1560" w:type="dxa"/>
            <w:vAlign w:val="center"/>
          </w:tcPr>
          <w:p w:rsidR="00102912" w:rsidRPr="002554D3" w:rsidRDefault="00102912" w:rsidP="00C5733E">
            <w:pPr>
              <w:rPr>
                <w:sz w:val="28"/>
                <w:szCs w:val="28"/>
              </w:rPr>
            </w:pPr>
            <w:r w:rsidRPr="002554D3">
              <w:rPr>
                <w:sz w:val="28"/>
                <w:szCs w:val="28"/>
              </w:rPr>
              <w:t>0,00</w:t>
            </w:r>
          </w:p>
        </w:tc>
        <w:tc>
          <w:tcPr>
            <w:tcW w:w="1842" w:type="dxa"/>
            <w:vAlign w:val="center"/>
          </w:tcPr>
          <w:p w:rsidR="00102912" w:rsidRPr="002554D3" w:rsidRDefault="00102912" w:rsidP="00C5733E">
            <w:pPr>
              <w:rPr>
                <w:sz w:val="28"/>
                <w:szCs w:val="28"/>
              </w:rPr>
            </w:pPr>
            <w:r w:rsidRPr="002554D3">
              <w:rPr>
                <w:sz w:val="28"/>
                <w:szCs w:val="28"/>
              </w:rPr>
              <w:t>0,00</w:t>
            </w:r>
          </w:p>
        </w:tc>
        <w:tc>
          <w:tcPr>
            <w:tcW w:w="1560" w:type="dxa"/>
            <w:vAlign w:val="center"/>
          </w:tcPr>
          <w:p w:rsidR="00102912" w:rsidRPr="002554D3" w:rsidRDefault="00102912" w:rsidP="00C5733E">
            <w:pPr>
              <w:rPr>
                <w:sz w:val="28"/>
                <w:szCs w:val="28"/>
              </w:rPr>
            </w:pPr>
            <w:r w:rsidRPr="002554D3">
              <w:rPr>
                <w:sz w:val="28"/>
                <w:szCs w:val="28"/>
              </w:rPr>
              <w:t>0,00</w:t>
            </w:r>
          </w:p>
        </w:tc>
      </w:tr>
      <w:tr w:rsidR="00102912" w:rsidRPr="002554D3" w:rsidTr="00102912">
        <w:tc>
          <w:tcPr>
            <w:tcW w:w="959" w:type="dxa"/>
            <w:vAlign w:val="center"/>
          </w:tcPr>
          <w:p w:rsidR="00102912" w:rsidRPr="002554D3" w:rsidRDefault="00102912" w:rsidP="00C5733E">
            <w:pPr>
              <w:rPr>
                <w:sz w:val="28"/>
                <w:szCs w:val="28"/>
              </w:rPr>
            </w:pPr>
            <w:r w:rsidRPr="002554D3">
              <w:rPr>
                <w:sz w:val="28"/>
                <w:szCs w:val="28"/>
              </w:rPr>
              <w:t>9</w:t>
            </w:r>
          </w:p>
        </w:tc>
        <w:tc>
          <w:tcPr>
            <w:tcW w:w="2268" w:type="dxa"/>
            <w:vAlign w:val="center"/>
          </w:tcPr>
          <w:p w:rsidR="00102912" w:rsidRPr="002554D3" w:rsidRDefault="00102912" w:rsidP="00C5733E">
            <w:pPr>
              <w:rPr>
                <w:sz w:val="28"/>
                <w:szCs w:val="28"/>
              </w:rPr>
            </w:pPr>
            <w:r w:rsidRPr="002554D3">
              <w:rPr>
                <w:sz w:val="28"/>
                <w:szCs w:val="28"/>
              </w:rPr>
              <w:t>Благоустройство на территоии с.Медянка, с.Шляпники и др. наесленых пунктов</w:t>
            </w:r>
          </w:p>
        </w:tc>
        <w:tc>
          <w:tcPr>
            <w:tcW w:w="2551" w:type="dxa"/>
            <w:vAlign w:val="center"/>
          </w:tcPr>
          <w:p w:rsidR="00102912" w:rsidRPr="002554D3" w:rsidRDefault="00102912" w:rsidP="00C5733E">
            <w:pPr>
              <w:rPr>
                <w:sz w:val="28"/>
                <w:szCs w:val="28"/>
              </w:rPr>
            </w:pPr>
            <w:r w:rsidRPr="002554D3">
              <w:rPr>
                <w:sz w:val="28"/>
                <w:szCs w:val="28"/>
              </w:rPr>
              <w:t>Организация благоустройства</w:t>
            </w:r>
          </w:p>
        </w:tc>
        <w:tc>
          <w:tcPr>
            <w:tcW w:w="1560" w:type="dxa"/>
            <w:vAlign w:val="center"/>
          </w:tcPr>
          <w:p w:rsidR="00102912" w:rsidRPr="002554D3" w:rsidRDefault="00102912" w:rsidP="00C5733E">
            <w:pPr>
              <w:rPr>
                <w:sz w:val="28"/>
                <w:szCs w:val="28"/>
              </w:rPr>
            </w:pPr>
            <w:r w:rsidRPr="002554D3">
              <w:rPr>
                <w:sz w:val="28"/>
                <w:szCs w:val="28"/>
              </w:rPr>
              <w:t>356,42</w:t>
            </w:r>
          </w:p>
        </w:tc>
        <w:tc>
          <w:tcPr>
            <w:tcW w:w="1842" w:type="dxa"/>
            <w:vAlign w:val="center"/>
          </w:tcPr>
          <w:p w:rsidR="00102912" w:rsidRPr="002554D3" w:rsidRDefault="00102912" w:rsidP="00C5733E">
            <w:pPr>
              <w:rPr>
                <w:sz w:val="28"/>
                <w:szCs w:val="28"/>
              </w:rPr>
            </w:pPr>
            <w:r w:rsidRPr="002554D3">
              <w:rPr>
                <w:sz w:val="28"/>
                <w:szCs w:val="28"/>
              </w:rPr>
              <w:t>0,00</w:t>
            </w:r>
          </w:p>
        </w:tc>
        <w:tc>
          <w:tcPr>
            <w:tcW w:w="1560" w:type="dxa"/>
            <w:vAlign w:val="center"/>
          </w:tcPr>
          <w:p w:rsidR="00102912" w:rsidRPr="002554D3" w:rsidRDefault="00102912" w:rsidP="00C5733E">
            <w:pPr>
              <w:rPr>
                <w:sz w:val="28"/>
                <w:szCs w:val="28"/>
              </w:rPr>
            </w:pPr>
            <w:r w:rsidRPr="002554D3">
              <w:rPr>
                <w:sz w:val="28"/>
                <w:szCs w:val="28"/>
              </w:rPr>
              <w:t>356,42</w:t>
            </w:r>
          </w:p>
        </w:tc>
      </w:tr>
      <w:tr w:rsidR="00102912" w:rsidRPr="002554D3" w:rsidTr="00102912">
        <w:tc>
          <w:tcPr>
            <w:tcW w:w="959" w:type="dxa"/>
            <w:vAlign w:val="center"/>
          </w:tcPr>
          <w:p w:rsidR="00102912" w:rsidRPr="002554D3" w:rsidRDefault="00102912" w:rsidP="00C5733E">
            <w:pPr>
              <w:rPr>
                <w:sz w:val="28"/>
                <w:szCs w:val="28"/>
              </w:rPr>
            </w:pPr>
            <w:r w:rsidRPr="002554D3">
              <w:rPr>
                <w:sz w:val="28"/>
                <w:szCs w:val="28"/>
              </w:rPr>
              <w:t>10</w:t>
            </w:r>
          </w:p>
        </w:tc>
        <w:tc>
          <w:tcPr>
            <w:tcW w:w="2268" w:type="dxa"/>
            <w:vAlign w:val="center"/>
          </w:tcPr>
          <w:p w:rsidR="00102912" w:rsidRPr="002554D3" w:rsidRDefault="00102912" w:rsidP="00C5733E">
            <w:pPr>
              <w:rPr>
                <w:sz w:val="28"/>
                <w:szCs w:val="28"/>
              </w:rPr>
            </w:pPr>
            <w:r w:rsidRPr="002554D3">
              <w:rPr>
                <w:sz w:val="28"/>
                <w:szCs w:val="28"/>
              </w:rPr>
              <w:t>МКУ «Красноясыльский территориальный отдел»</w:t>
            </w:r>
          </w:p>
        </w:tc>
        <w:tc>
          <w:tcPr>
            <w:tcW w:w="2551" w:type="dxa"/>
            <w:vAlign w:val="center"/>
          </w:tcPr>
          <w:p w:rsidR="00102912" w:rsidRPr="002554D3" w:rsidRDefault="00102912" w:rsidP="00C5733E">
            <w:pPr>
              <w:rPr>
                <w:sz w:val="28"/>
                <w:szCs w:val="28"/>
              </w:rPr>
            </w:pPr>
            <w:r w:rsidRPr="002554D3">
              <w:rPr>
                <w:sz w:val="28"/>
                <w:szCs w:val="28"/>
              </w:rPr>
              <w:t>Организация благоустройства</w:t>
            </w:r>
          </w:p>
        </w:tc>
        <w:tc>
          <w:tcPr>
            <w:tcW w:w="1560" w:type="dxa"/>
            <w:vAlign w:val="center"/>
          </w:tcPr>
          <w:p w:rsidR="00102912" w:rsidRPr="002554D3" w:rsidRDefault="00102912" w:rsidP="00C5733E">
            <w:pPr>
              <w:rPr>
                <w:sz w:val="28"/>
                <w:szCs w:val="28"/>
              </w:rPr>
            </w:pPr>
            <w:r w:rsidRPr="002554D3">
              <w:rPr>
                <w:sz w:val="28"/>
                <w:szCs w:val="28"/>
              </w:rPr>
              <w:t>0,00</w:t>
            </w:r>
          </w:p>
        </w:tc>
        <w:tc>
          <w:tcPr>
            <w:tcW w:w="1842" w:type="dxa"/>
            <w:vAlign w:val="center"/>
          </w:tcPr>
          <w:p w:rsidR="00102912" w:rsidRPr="002554D3" w:rsidRDefault="00102912" w:rsidP="00C5733E">
            <w:pPr>
              <w:rPr>
                <w:sz w:val="28"/>
                <w:szCs w:val="28"/>
              </w:rPr>
            </w:pPr>
            <w:r w:rsidRPr="002554D3">
              <w:rPr>
                <w:sz w:val="28"/>
                <w:szCs w:val="28"/>
              </w:rPr>
              <w:t>0,00</w:t>
            </w:r>
          </w:p>
        </w:tc>
        <w:tc>
          <w:tcPr>
            <w:tcW w:w="1560" w:type="dxa"/>
            <w:vAlign w:val="center"/>
          </w:tcPr>
          <w:p w:rsidR="00102912" w:rsidRPr="002554D3" w:rsidRDefault="00102912" w:rsidP="00C5733E">
            <w:pPr>
              <w:rPr>
                <w:sz w:val="28"/>
                <w:szCs w:val="28"/>
              </w:rPr>
            </w:pPr>
            <w:r w:rsidRPr="002554D3">
              <w:rPr>
                <w:sz w:val="28"/>
                <w:szCs w:val="28"/>
              </w:rPr>
              <w:t>0,00</w:t>
            </w:r>
          </w:p>
        </w:tc>
      </w:tr>
      <w:tr w:rsidR="00102912" w:rsidRPr="002554D3" w:rsidTr="00102912">
        <w:tc>
          <w:tcPr>
            <w:tcW w:w="959" w:type="dxa"/>
            <w:vAlign w:val="center"/>
          </w:tcPr>
          <w:p w:rsidR="00102912" w:rsidRPr="002554D3" w:rsidRDefault="00102912" w:rsidP="00C5733E">
            <w:pPr>
              <w:rPr>
                <w:sz w:val="28"/>
                <w:szCs w:val="28"/>
              </w:rPr>
            </w:pPr>
            <w:r w:rsidRPr="002554D3">
              <w:rPr>
                <w:sz w:val="28"/>
                <w:szCs w:val="28"/>
              </w:rPr>
              <w:t>11</w:t>
            </w:r>
          </w:p>
        </w:tc>
        <w:tc>
          <w:tcPr>
            <w:tcW w:w="2268" w:type="dxa"/>
            <w:vAlign w:val="center"/>
          </w:tcPr>
          <w:p w:rsidR="00102912" w:rsidRPr="002554D3" w:rsidRDefault="00102912" w:rsidP="00C5733E">
            <w:pPr>
              <w:rPr>
                <w:sz w:val="28"/>
                <w:szCs w:val="28"/>
              </w:rPr>
            </w:pPr>
            <w:r w:rsidRPr="002554D3">
              <w:rPr>
                <w:sz w:val="28"/>
                <w:szCs w:val="28"/>
              </w:rPr>
              <w:t>Благоустройство на территории с.Красный Ясыл и др. населенных пунктов</w:t>
            </w:r>
          </w:p>
        </w:tc>
        <w:tc>
          <w:tcPr>
            <w:tcW w:w="2551" w:type="dxa"/>
            <w:vAlign w:val="center"/>
          </w:tcPr>
          <w:p w:rsidR="00102912" w:rsidRPr="002554D3" w:rsidRDefault="00102912" w:rsidP="00C5733E">
            <w:pPr>
              <w:rPr>
                <w:sz w:val="28"/>
                <w:szCs w:val="28"/>
              </w:rPr>
            </w:pPr>
            <w:r w:rsidRPr="002554D3">
              <w:rPr>
                <w:sz w:val="28"/>
                <w:szCs w:val="28"/>
              </w:rPr>
              <w:t>Организация благоустройства</w:t>
            </w:r>
          </w:p>
        </w:tc>
        <w:tc>
          <w:tcPr>
            <w:tcW w:w="1560" w:type="dxa"/>
            <w:vAlign w:val="center"/>
          </w:tcPr>
          <w:p w:rsidR="00102912" w:rsidRPr="002554D3" w:rsidRDefault="00102912" w:rsidP="00C5733E">
            <w:pPr>
              <w:rPr>
                <w:sz w:val="28"/>
                <w:szCs w:val="28"/>
              </w:rPr>
            </w:pPr>
            <w:r w:rsidRPr="002554D3">
              <w:rPr>
                <w:sz w:val="28"/>
                <w:szCs w:val="28"/>
              </w:rPr>
              <w:t>356,42</w:t>
            </w:r>
          </w:p>
        </w:tc>
        <w:tc>
          <w:tcPr>
            <w:tcW w:w="1842" w:type="dxa"/>
            <w:vAlign w:val="center"/>
          </w:tcPr>
          <w:p w:rsidR="00102912" w:rsidRPr="002554D3" w:rsidRDefault="00102912" w:rsidP="00C5733E">
            <w:pPr>
              <w:rPr>
                <w:sz w:val="28"/>
                <w:szCs w:val="28"/>
              </w:rPr>
            </w:pPr>
            <w:r w:rsidRPr="002554D3">
              <w:rPr>
                <w:sz w:val="28"/>
                <w:szCs w:val="28"/>
              </w:rPr>
              <w:t>0,00</w:t>
            </w:r>
          </w:p>
        </w:tc>
        <w:tc>
          <w:tcPr>
            <w:tcW w:w="1560" w:type="dxa"/>
            <w:vAlign w:val="center"/>
          </w:tcPr>
          <w:p w:rsidR="00102912" w:rsidRPr="002554D3" w:rsidRDefault="00102912" w:rsidP="00C5733E">
            <w:pPr>
              <w:rPr>
                <w:sz w:val="28"/>
                <w:szCs w:val="28"/>
              </w:rPr>
            </w:pPr>
            <w:r w:rsidRPr="002554D3">
              <w:rPr>
                <w:sz w:val="28"/>
                <w:szCs w:val="28"/>
              </w:rPr>
              <w:t>356,42</w:t>
            </w:r>
          </w:p>
        </w:tc>
      </w:tr>
      <w:tr w:rsidR="00102912" w:rsidRPr="002554D3" w:rsidTr="00102912">
        <w:tc>
          <w:tcPr>
            <w:tcW w:w="5778" w:type="dxa"/>
            <w:gridSpan w:val="3"/>
            <w:vAlign w:val="center"/>
          </w:tcPr>
          <w:p w:rsidR="00102912" w:rsidRPr="002554D3" w:rsidRDefault="00102912" w:rsidP="00C5733E">
            <w:pPr>
              <w:rPr>
                <w:b/>
                <w:sz w:val="28"/>
                <w:szCs w:val="28"/>
              </w:rPr>
            </w:pPr>
            <w:r w:rsidRPr="002554D3">
              <w:rPr>
                <w:b/>
                <w:sz w:val="28"/>
                <w:szCs w:val="28"/>
              </w:rPr>
              <w:t>Итого:</w:t>
            </w:r>
          </w:p>
        </w:tc>
        <w:tc>
          <w:tcPr>
            <w:tcW w:w="1560" w:type="dxa"/>
            <w:vAlign w:val="center"/>
          </w:tcPr>
          <w:p w:rsidR="00102912" w:rsidRPr="002554D3" w:rsidRDefault="00102912" w:rsidP="00C5733E">
            <w:pPr>
              <w:rPr>
                <w:b/>
                <w:sz w:val="28"/>
                <w:szCs w:val="28"/>
              </w:rPr>
            </w:pPr>
            <w:r w:rsidRPr="00C86FE1">
              <w:rPr>
                <w:b/>
                <w:sz w:val="28"/>
                <w:szCs w:val="28"/>
              </w:rPr>
              <w:t>26 </w:t>
            </w:r>
            <w:r>
              <w:rPr>
                <w:b/>
                <w:sz w:val="28"/>
                <w:szCs w:val="28"/>
              </w:rPr>
              <w:t>027</w:t>
            </w:r>
            <w:r w:rsidRPr="00C86FE1">
              <w:rPr>
                <w:b/>
                <w:sz w:val="28"/>
                <w:szCs w:val="28"/>
              </w:rPr>
              <w:t>,08</w:t>
            </w:r>
          </w:p>
        </w:tc>
        <w:tc>
          <w:tcPr>
            <w:tcW w:w="1842" w:type="dxa"/>
            <w:vAlign w:val="center"/>
          </w:tcPr>
          <w:p w:rsidR="00102912" w:rsidRPr="002554D3" w:rsidRDefault="00102912" w:rsidP="00C5733E">
            <w:pPr>
              <w:rPr>
                <w:b/>
                <w:sz w:val="28"/>
                <w:szCs w:val="28"/>
              </w:rPr>
            </w:pPr>
            <w:r w:rsidRPr="002554D3">
              <w:rPr>
                <w:b/>
                <w:sz w:val="28"/>
                <w:szCs w:val="28"/>
              </w:rPr>
              <w:t>10 600,70</w:t>
            </w:r>
          </w:p>
        </w:tc>
        <w:tc>
          <w:tcPr>
            <w:tcW w:w="1560" w:type="dxa"/>
            <w:vAlign w:val="center"/>
          </w:tcPr>
          <w:p w:rsidR="00102912" w:rsidRPr="002554D3" w:rsidRDefault="00102912" w:rsidP="00C5733E">
            <w:pPr>
              <w:rPr>
                <w:b/>
                <w:sz w:val="28"/>
                <w:szCs w:val="28"/>
              </w:rPr>
            </w:pPr>
            <w:r w:rsidRPr="002554D3">
              <w:rPr>
                <w:b/>
                <w:sz w:val="28"/>
                <w:szCs w:val="28"/>
              </w:rPr>
              <w:t>15</w:t>
            </w:r>
            <w:r>
              <w:rPr>
                <w:b/>
                <w:sz w:val="28"/>
                <w:szCs w:val="28"/>
              </w:rPr>
              <w:t> 426,38</w:t>
            </w:r>
          </w:p>
        </w:tc>
      </w:tr>
    </w:tbl>
    <w:p w:rsidR="007F3F69" w:rsidRDefault="007F3F69" w:rsidP="00636702">
      <w:pPr>
        <w:jc w:val="center"/>
        <w:rPr>
          <w:b/>
          <w:sz w:val="40"/>
          <w:szCs w:val="40"/>
        </w:rPr>
      </w:pPr>
    </w:p>
    <w:p w:rsidR="00636702" w:rsidRPr="00636702" w:rsidRDefault="00636702" w:rsidP="00636702">
      <w:pPr>
        <w:jc w:val="center"/>
        <w:rPr>
          <w:b/>
          <w:sz w:val="40"/>
          <w:szCs w:val="40"/>
        </w:rPr>
      </w:pPr>
      <w:r w:rsidRPr="00636702">
        <w:rPr>
          <w:b/>
          <w:sz w:val="40"/>
          <w:szCs w:val="40"/>
        </w:rPr>
        <w:t>202</w:t>
      </w:r>
      <w:r>
        <w:rPr>
          <w:b/>
          <w:sz w:val="40"/>
          <w:szCs w:val="40"/>
        </w:rPr>
        <w:t>2</w:t>
      </w:r>
      <w:r w:rsidRPr="00636702">
        <w:rPr>
          <w:b/>
          <w:sz w:val="40"/>
          <w:szCs w:val="40"/>
        </w:rPr>
        <w:t xml:space="preserve"> год</w:t>
      </w:r>
    </w:p>
    <w:tbl>
      <w:tblPr>
        <w:tblStyle w:val="ac"/>
        <w:tblW w:w="10740" w:type="dxa"/>
        <w:tblLayout w:type="fixed"/>
        <w:tblLook w:val="04A0"/>
      </w:tblPr>
      <w:tblGrid>
        <w:gridCol w:w="959"/>
        <w:gridCol w:w="2104"/>
        <w:gridCol w:w="2715"/>
        <w:gridCol w:w="1560"/>
        <w:gridCol w:w="1842"/>
        <w:gridCol w:w="1560"/>
      </w:tblGrid>
      <w:tr w:rsidR="00102912" w:rsidRPr="002554D3" w:rsidTr="00102912">
        <w:tc>
          <w:tcPr>
            <w:tcW w:w="959" w:type="dxa"/>
            <w:vAlign w:val="center"/>
          </w:tcPr>
          <w:p w:rsidR="00102912" w:rsidRPr="002554D3" w:rsidRDefault="00102912" w:rsidP="00C5733E">
            <w:pPr>
              <w:rPr>
                <w:sz w:val="28"/>
                <w:szCs w:val="28"/>
              </w:rPr>
            </w:pPr>
            <w:r w:rsidRPr="002554D3">
              <w:rPr>
                <w:sz w:val="28"/>
                <w:szCs w:val="28"/>
              </w:rPr>
              <w:t>1</w:t>
            </w:r>
          </w:p>
        </w:tc>
        <w:tc>
          <w:tcPr>
            <w:tcW w:w="2104" w:type="dxa"/>
            <w:vAlign w:val="center"/>
          </w:tcPr>
          <w:p w:rsidR="00102912" w:rsidRPr="002554D3" w:rsidRDefault="00102912" w:rsidP="00C5733E">
            <w:pPr>
              <w:rPr>
                <w:sz w:val="28"/>
                <w:szCs w:val="28"/>
              </w:rPr>
            </w:pPr>
            <w:r w:rsidRPr="002554D3">
              <w:rPr>
                <w:sz w:val="28"/>
                <w:szCs w:val="28"/>
              </w:rPr>
              <w:t xml:space="preserve">Софинансирование муниципальных программ (мероприятий в </w:t>
            </w:r>
            <w:r w:rsidRPr="002554D3">
              <w:rPr>
                <w:sz w:val="28"/>
                <w:szCs w:val="28"/>
              </w:rPr>
              <w:lastRenderedPageBreak/>
              <w:t>рамках муниципальных программ) по развитию преобразованных муниципальных образований</w:t>
            </w:r>
          </w:p>
        </w:tc>
        <w:tc>
          <w:tcPr>
            <w:tcW w:w="2715" w:type="dxa"/>
            <w:vAlign w:val="center"/>
          </w:tcPr>
          <w:p w:rsidR="00102912" w:rsidRPr="002554D3" w:rsidRDefault="00102912" w:rsidP="00C5733E">
            <w:pPr>
              <w:rPr>
                <w:sz w:val="28"/>
                <w:szCs w:val="28"/>
              </w:rPr>
            </w:pPr>
            <w:r>
              <w:rPr>
                <w:sz w:val="28"/>
                <w:szCs w:val="28"/>
              </w:rPr>
              <w:lastRenderedPageBreak/>
              <w:t xml:space="preserve">Благоустройство территории муниципального образования. Строительство, </w:t>
            </w:r>
            <w:r>
              <w:rPr>
                <w:sz w:val="28"/>
                <w:szCs w:val="28"/>
              </w:rPr>
              <w:lastRenderedPageBreak/>
              <w:t>ремонты объектов общественной инфраструктуры</w:t>
            </w:r>
            <w:r w:rsidRPr="002554D3">
              <w:rPr>
                <w:sz w:val="28"/>
                <w:szCs w:val="28"/>
              </w:rPr>
              <w:t>.</w:t>
            </w:r>
          </w:p>
        </w:tc>
        <w:tc>
          <w:tcPr>
            <w:tcW w:w="1560" w:type="dxa"/>
            <w:vAlign w:val="center"/>
          </w:tcPr>
          <w:p w:rsidR="00102912" w:rsidRPr="002554D3" w:rsidRDefault="00102912" w:rsidP="00C5733E">
            <w:pPr>
              <w:rPr>
                <w:sz w:val="28"/>
                <w:szCs w:val="28"/>
              </w:rPr>
            </w:pPr>
            <w:r w:rsidRPr="002554D3">
              <w:rPr>
                <w:sz w:val="28"/>
                <w:szCs w:val="28"/>
              </w:rPr>
              <w:lastRenderedPageBreak/>
              <w:t>21 201,40</w:t>
            </w:r>
          </w:p>
        </w:tc>
        <w:tc>
          <w:tcPr>
            <w:tcW w:w="1842" w:type="dxa"/>
            <w:vAlign w:val="center"/>
          </w:tcPr>
          <w:p w:rsidR="00102912" w:rsidRPr="002554D3" w:rsidRDefault="00102912" w:rsidP="00C5733E">
            <w:pPr>
              <w:rPr>
                <w:sz w:val="28"/>
                <w:szCs w:val="28"/>
              </w:rPr>
            </w:pPr>
            <w:r w:rsidRPr="002554D3">
              <w:rPr>
                <w:sz w:val="28"/>
                <w:szCs w:val="28"/>
              </w:rPr>
              <w:t>10 600,70</w:t>
            </w:r>
          </w:p>
        </w:tc>
        <w:tc>
          <w:tcPr>
            <w:tcW w:w="1560" w:type="dxa"/>
            <w:vAlign w:val="center"/>
          </w:tcPr>
          <w:p w:rsidR="00102912" w:rsidRPr="002554D3" w:rsidRDefault="00102912" w:rsidP="00C5733E">
            <w:pPr>
              <w:rPr>
                <w:sz w:val="28"/>
                <w:szCs w:val="28"/>
              </w:rPr>
            </w:pPr>
            <w:r w:rsidRPr="002554D3">
              <w:rPr>
                <w:sz w:val="28"/>
                <w:szCs w:val="28"/>
              </w:rPr>
              <w:t>10 600,70</w:t>
            </w:r>
          </w:p>
        </w:tc>
      </w:tr>
      <w:tr w:rsidR="00102912" w:rsidRPr="002554D3" w:rsidTr="00102912">
        <w:tc>
          <w:tcPr>
            <w:tcW w:w="959" w:type="dxa"/>
            <w:vAlign w:val="center"/>
          </w:tcPr>
          <w:p w:rsidR="00102912" w:rsidRPr="002554D3" w:rsidRDefault="00102912" w:rsidP="00C5733E">
            <w:pPr>
              <w:rPr>
                <w:sz w:val="28"/>
                <w:szCs w:val="28"/>
              </w:rPr>
            </w:pPr>
            <w:r w:rsidRPr="002554D3">
              <w:rPr>
                <w:sz w:val="28"/>
                <w:szCs w:val="28"/>
              </w:rPr>
              <w:lastRenderedPageBreak/>
              <w:t>2</w:t>
            </w:r>
          </w:p>
        </w:tc>
        <w:tc>
          <w:tcPr>
            <w:tcW w:w="2104" w:type="dxa"/>
            <w:vAlign w:val="center"/>
          </w:tcPr>
          <w:p w:rsidR="00102912" w:rsidRPr="002554D3" w:rsidRDefault="00102912" w:rsidP="00C5733E">
            <w:pPr>
              <w:rPr>
                <w:sz w:val="28"/>
                <w:szCs w:val="28"/>
              </w:rPr>
            </w:pPr>
            <w:r w:rsidRPr="002554D3">
              <w:rPr>
                <w:sz w:val="28"/>
                <w:szCs w:val="28"/>
              </w:rPr>
              <w:t>Организация благоустройства на территории Орды</w:t>
            </w:r>
          </w:p>
        </w:tc>
        <w:tc>
          <w:tcPr>
            <w:tcW w:w="2715" w:type="dxa"/>
            <w:vAlign w:val="center"/>
          </w:tcPr>
          <w:p w:rsidR="00102912" w:rsidRPr="002554D3" w:rsidRDefault="00102912" w:rsidP="00C5733E">
            <w:pPr>
              <w:rPr>
                <w:sz w:val="28"/>
                <w:szCs w:val="28"/>
              </w:rPr>
            </w:pPr>
            <w:r w:rsidRPr="002554D3">
              <w:rPr>
                <w:sz w:val="28"/>
                <w:szCs w:val="28"/>
              </w:rPr>
              <w:t>Организация благоустройства</w:t>
            </w:r>
          </w:p>
        </w:tc>
        <w:tc>
          <w:tcPr>
            <w:tcW w:w="1560" w:type="dxa"/>
            <w:vAlign w:val="center"/>
          </w:tcPr>
          <w:p w:rsidR="00102912" w:rsidRPr="002554D3" w:rsidRDefault="00102912" w:rsidP="00C5733E">
            <w:pPr>
              <w:rPr>
                <w:sz w:val="28"/>
                <w:szCs w:val="28"/>
              </w:rPr>
            </w:pPr>
            <w:r w:rsidRPr="002554D3">
              <w:rPr>
                <w:sz w:val="28"/>
                <w:szCs w:val="28"/>
              </w:rPr>
              <w:t>3 400,00</w:t>
            </w:r>
          </w:p>
        </w:tc>
        <w:tc>
          <w:tcPr>
            <w:tcW w:w="1842" w:type="dxa"/>
            <w:vAlign w:val="center"/>
          </w:tcPr>
          <w:p w:rsidR="00102912" w:rsidRPr="002554D3" w:rsidRDefault="00102912" w:rsidP="00C5733E">
            <w:pPr>
              <w:rPr>
                <w:sz w:val="28"/>
                <w:szCs w:val="28"/>
              </w:rPr>
            </w:pPr>
            <w:r w:rsidRPr="002554D3">
              <w:rPr>
                <w:sz w:val="28"/>
                <w:szCs w:val="28"/>
              </w:rPr>
              <w:t>0,00</w:t>
            </w:r>
          </w:p>
        </w:tc>
        <w:tc>
          <w:tcPr>
            <w:tcW w:w="1560" w:type="dxa"/>
            <w:vAlign w:val="center"/>
          </w:tcPr>
          <w:p w:rsidR="00102912" w:rsidRPr="002554D3" w:rsidRDefault="00102912" w:rsidP="00C5733E">
            <w:pPr>
              <w:rPr>
                <w:sz w:val="28"/>
                <w:szCs w:val="28"/>
              </w:rPr>
            </w:pPr>
            <w:r w:rsidRPr="002554D3">
              <w:rPr>
                <w:sz w:val="28"/>
                <w:szCs w:val="28"/>
              </w:rPr>
              <w:t>3 400,00</w:t>
            </w:r>
          </w:p>
        </w:tc>
      </w:tr>
      <w:tr w:rsidR="00102912" w:rsidRPr="002554D3" w:rsidTr="00102912">
        <w:tc>
          <w:tcPr>
            <w:tcW w:w="959" w:type="dxa"/>
            <w:vAlign w:val="center"/>
          </w:tcPr>
          <w:p w:rsidR="00102912" w:rsidRPr="002554D3" w:rsidRDefault="00102912" w:rsidP="00C5733E">
            <w:pPr>
              <w:rPr>
                <w:sz w:val="28"/>
                <w:szCs w:val="28"/>
              </w:rPr>
            </w:pPr>
            <w:r w:rsidRPr="002554D3">
              <w:rPr>
                <w:sz w:val="28"/>
                <w:szCs w:val="28"/>
              </w:rPr>
              <w:t>3</w:t>
            </w:r>
          </w:p>
        </w:tc>
        <w:tc>
          <w:tcPr>
            <w:tcW w:w="2104" w:type="dxa"/>
            <w:vAlign w:val="center"/>
          </w:tcPr>
          <w:p w:rsidR="00102912" w:rsidRPr="002554D3" w:rsidRDefault="00102912" w:rsidP="00C5733E">
            <w:pPr>
              <w:rPr>
                <w:sz w:val="28"/>
                <w:szCs w:val="28"/>
              </w:rPr>
            </w:pPr>
            <w:r w:rsidRPr="002554D3">
              <w:rPr>
                <w:sz w:val="28"/>
                <w:szCs w:val="28"/>
              </w:rPr>
              <w:t>Обеспечение деятельности МБУ «Центр комплексного обслуживания"</w:t>
            </w:r>
          </w:p>
        </w:tc>
        <w:tc>
          <w:tcPr>
            <w:tcW w:w="2715" w:type="dxa"/>
            <w:vAlign w:val="center"/>
          </w:tcPr>
          <w:p w:rsidR="00102912" w:rsidRPr="002554D3" w:rsidRDefault="00102912" w:rsidP="00C5733E">
            <w:pPr>
              <w:rPr>
                <w:sz w:val="28"/>
                <w:szCs w:val="28"/>
              </w:rPr>
            </w:pPr>
            <w:r w:rsidRPr="002554D3">
              <w:rPr>
                <w:sz w:val="28"/>
                <w:szCs w:val="28"/>
              </w:rPr>
              <w:t>Организация благоустройства</w:t>
            </w:r>
          </w:p>
        </w:tc>
        <w:tc>
          <w:tcPr>
            <w:tcW w:w="1560" w:type="dxa"/>
            <w:vAlign w:val="center"/>
          </w:tcPr>
          <w:p w:rsidR="00102912" w:rsidRPr="002554D3" w:rsidRDefault="00102912" w:rsidP="00C5733E">
            <w:pPr>
              <w:rPr>
                <w:sz w:val="28"/>
                <w:szCs w:val="28"/>
              </w:rPr>
            </w:pPr>
            <w:r w:rsidRPr="002554D3">
              <w:rPr>
                <w:sz w:val="28"/>
                <w:szCs w:val="28"/>
              </w:rPr>
              <w:t>0,00</w:t>
            </w:r>
          </w:p>
        </w:tc>
        <w:tc>
          <w:tcPr>
            <w:tcW w:w="1842" w:type="dxa"/>
            <w:vAlign w:val="center"/>
          </w:tcPr>
          <w:p w:rsidR="00102912" w:rsidRPr="002554D3" w:rsidRDefault="00102912" w:rsidP="00C5733E">
            <w:pPr>
              <w:rPr>
                <w:sz w:val="28"/>
                <w:szCs w:val="28"/>
              </w:rPr>
            </w:pPr>
            <w:r w:rsidRPr="002554D3">
              <w:rPr>
                <w:sz w:val="28"/>
                <w:szCs w:val="28"/>
              </w:rPr>
              <w:t>0,00</w:t>
            </w:r>
          </w:p>
        </w:tc>
        <w:tc>
          <w:tcPr>
            <w:tcW w:w="1560" w:type="dxa"/>
            <w:vAlign w:val="center"/>
          </w:tcPr>
          <w:p w:rsidR="00102912" w:rsidRPr="002554D3" w:rsidRDefault="00102912" w:rsidP="00C5733E">
            <w:pPr>
              <w:rPr>
                <w:sz w:val="28"/>
                <w:szCs w:val="28"/>
              </w:rPr>
            </w:pPr>
            <w:r w:rsidRPr="002554D3">
              <w:rPr>
                <w:sz w:val="28"/>
                <w:szCs w:val="28"/>
              </w:rPr>
              <w:t>0,00</w:t>
            </w:r>
          </w:p>
        </w:tc>
      </w:tr>
      <w:tr w:rsidR="00102912" w:rsidRPr="002554D3" w:rsidTr="00102912">
        <w:tc>
          <w:tcPr>
            <w:tcW w:w="959" w:type="dxa"/>
            <w:vAlign w:val="center"/>
          </w:tcPr>
          <w:p w:rsidR="00102912" w:rsidRPr="002554D3" w:rsidRDefault="00102912" w:rsidP="00C5733E">
            <w:pPr>
              <w:rPr>
                <w:sz w:val="28"/>
                <w:szCs w:val="28"/>
              </w:rPr>
            </w:pPr>
            <w:r w:rsidRPr="002554D3">
              <w:rPr>
                <w:sz w:val="28"/>
                <w:szCs w:val="28"/>
              </w:rPr>
              <w:t>4</w:t>
            </w:r>
          </w:p>
        </w:tc>
        <w:tc>
          <w:tcPr>
            <w:tcW w:w="2104" w:type="dxa"/>
            <w:vAlign w:val="center"/>
          </w:tcPr>
          <w:p w:rsidR="00102912" w:rsidRPr="002554D3" w:rsidRDefault="00102912" w:rsidP="00C5733E">
            <w:pPr>
              <w:rPr>
                <w:sz w:val="28"/>
                <w:szCs w:val="28"/>
              </w:rPr>
            </w:pPr>
            <w:r w:rsidRPr="002554D3">
              <w:rPr>
                <w:sz w:val="28"/>
                <w:szCs w:val="28"/>
              </w:rPr>
              <w:t>МКУ «Ашапский территориальный отдел»</w:t>
            </w:r>
          </w:p>
        </w:tc>
        <w:tc>
          <w:tcPr>
            <w:tcW w:w="2715" w:type="dxa"/>
            <w:vAlign w:val="center"/>
          </w:tcPr>
          <w:p w:rsidR="00102912" w:rsidRPr="002554D3" w:rsidRDefault="00102912" w:rsidP="00C5733E">
            <w:pPr>
              <w:rPr>
                <w:sz w:val="28"/>
                <w:szCs w:val="28"/>
              </w:rPr>
            </w:pPr>
            <w:r w:rsidRPr="002554D3">
              <w:rPr>
                <w:sz w:val="28"/>
                <w:szCs w:val="28"/>
              </w:rPr>
              <w:t>Организация благоустройства</w:t>
            </w:r>
          </w:p>
        </w:tc>
        <w:tc>
          <w:tcPr>
            <w:tcW w:w="1560" w:type="dxa"/>
            <w:vAlign w:val="center"/>
          </w:tcPr>
          <w:p w:rsidR="00102912" w:rsidRPr="002554D3" w:rsidRDefault="00102912" w:rsidP="00C5733E">
            <w:pPr>
              <w:rPr>
                <w:sz w:val="28"/>
                <w:szCs w:val="28"/>
              </w:rPr>
            </w:pPr>
            <w:r w:rsidRPr="002554D3">
              <w:rPr>
                <w:sz w:val="28"/>
                <w:szCs w:val="28"/>
              </w:rPr>
              <w:t>0,00</w:t>
            </w:r>
          </w:p>
        </w:tc>
        <w:tc>
          <w:tcPr>
            <w:tcW w:w="1842" w:type="dxa"/>
            <w:vAlign w:val="center"/>
          </w:tcPr>
          <w:p w:rsidR="00102912" w:rsidRPr="002554D3" w:rsidRDefault="00102912" w:rsidP="00C5733E">
            <w:pPr>
              <w:rPr>
                <w:sz w:val="28"/>
                <w:szCs w:val="28"/>
              </w:rPr>
            </w:pPr>
            <w:r w:rsidRPr="002554D3">
              <w:rPr>
                <w:sz w:val="28"/>
                <w:szCs w:val="28"/>
              </w:rPr>
              <w:t>0,00</w:t>
            </w:r>
          </w:p>
        </w:tc>
        <w:tc>
          <w:tcPr>
            <w:tcW w:w="1560" w:type="dxa"/>
            <w:vAlign w:val="center"/>
          </w:tcPr>
          <w:p w:rsidR="00102912" w:rsidRPr="002554D3" w:rsidRDefault="00102912" w:rsidP="00C5733E">
            <w:pPr>
              <w:rPr>
                <w:sz w:val="28"/>
                <w:szCs w:val="28"/>
              </w:rPr>
            </w:pPr>
            <w:r w:rsidRPr="002554D3">
              <w:rPr>
                <w:sz w:val="28"/>
                <w:szCs w:val="28"/>
              </w:rPr>
              <w:t>0,00</w:t>
            </w:r>
          </w:p>
        </w:tc>
      </w:tr>
      <w:tr w:rsidR="00102912" w:rsidRPr="002554D3" w:rsidTr="00102912">
        <w:tc>
          <w:tcPr>
            <w:tcW w:w="959" w:type="dxa"/>
            <w:vAlign w:val="center"/>
          </w:tcPr>
          <w:p w:rsidR="00102912" w:rsidRPr="002554D3" w:rsidRDefault="00102912" w:rsidP="00C5733E">
            <w:pPr>
              <w:rPr>
                <w:sz w:val="28"/>
                <w:szCs w:val="28"/>
              </w:rPr>
            </w:pPr>
            <w:r w:rsidRPr="002554D3">
              <w:rPr>
                <w:sz w:val="28"/>
                <w:szCs w:val="28"/>
              </w:rPr>
              <w:t>5</w:t>
            </w:r>
          </w:p>
        </w:tc>
        <w:tc>
          <w:tcPr>
            <w:tcW w:w="2104" w:type="dxa"/>
            <w:vAlign w:val="center"/>
          </w:tcPr>
          <w:p w:rsidR="00102912" w:rsidRPr="002554D3" w:rsidRDefault="00102912" w:rsidP="00C5733E">
            <w:pPr>
              <w:rPr>
                <w:sz w:val="28"/>
                <w:szCs w:val="28"/>
              </w:rPr>
            </w:pPr>
            <w:r w:rsidRPr="002554D3">
              <w:rPr>
                <w:sz w:val="28"/>
                <w:szCs w:val="28"/>
              </w:rPr>
              <w:t>Благоустройство на территории с.Ашап и др.населенных пунктов</w:t>
            </w:r>
          </w:p>
        </w:tc>
        <w:tc>
          <w:tcPr>
            <w:tcW w:w="2715" w:type="dxa"/>
            <w:vAlign w:val="center"/>
          </w:tcPr>
          <w:p w:rsidR="00102912" w:rsidRPr="002554D3" w:rsidRDefault="00102912" w:rsidP="00C5733E">
            <w:pPr>
              <w:rPr>
                <w:sz w:val="28"/>
                <w:szCs w:val="28"/>
              </w:rPr>
            </w:pPr>
            <w:r w:rsidRPr="002554D3">
              <w:rPr>
                <w:sz w:val="28"/>
                <w:szCs w:val="28"/>
              </w:rPr>
              <w:t>Организация благоустройства</w:t>
            </w:r>
          </w:p>
        </w:tc>
        <w:tc>
          <w:tcPr>
            <w:tcW w:w="1560" w:type="dxa"/>
            <w:vAlign w:val="center"/>
          </w:tcPr>
          <w:p w:rsidR="00102912" w:rsidRPr="002554D3" w:rsidRDefault="00102912" w:rsidP="00C5733E">
            <w:pPr>
              <w:rPr>
                <w:sz w:val="28"/>
                <w:szCs w:val="28"/>
              </w:rPr>
            </w:pPr>
            <w:r w:rsidRPr="002554D3">
              <w:rPr>
                <w:sz w:val="28"/>
                <w:szCs w:val="28"/>
              </w:rPr>
              <w:t>356,42</w:t>
            </w:r>
          </w:p>
        </w:tc>
        <w:tc>
          <w:tcPr>
            <w:tcW w:w="1842" w:type="dxa"/>
            <w:vAlign w:val="center"/>
          </w:tcPr>
          <w:p w:rsidR="00102912" w:rsidRPr="002554D3" w:rsidRDefault="00102912" w:rsidP="00C5733E">
            <w:pPr>
              <w:rPr>
                <w:sz w:val="28"/>
                <w:szCs w:val="28"/>
              </w:rPr>
            </w:pPr>
            <w:r w:rsidRPr="002554D3">
              <w:rPr>
                <w:sz w:val="28"/>
                <w:szCs w:val="28"/>
              </w:rPr>
              <w:t>0,00</w:t>
            </w:r>
          </w:p>
        </w:tc>
        <w:tc>
          <w:tcPr>
            <w:tcW w:w="1560" w:type="dxa"/>
            <w:vAlign w:val="center"/>
          </w:tcPr>
          <w:p w:rsidR="00102912" w:rsidRPr="002554D3" w:rsidRDefault="00102912" w:rsidP="00C5733E">
            <w:pPr>
              <w:rPr>
                <w:sz w:val="28"/>
                <w:szCs w:val="28"/>
              </w:rPr>
            </w:pPr>
            <w:r w:rsidRPr="002554D3">
              <w:rPr>
                <w:sz w:val="28"/>
                <w:szCs w:val="28"/>
              </w:rPr>
              <w:t>356,42</w:t>
            </w:r>
          </w:p>
        </w:tc>
      </w:tr>
      <w:tr w:rsidR="00102912" w:rsidRPr="002554D3" w:rsidTr="00102912">
        <w:tc>
          <w:tcPr>
            <w:tcW w:w="959" w:type="dxa"/>
            <w:vAlign w:val="center"/>
          </w:tcPr>
          <w:p w:rsidR="00102912" w:rsidRPr="002554D3" w:rsidRDefault="00102912" w:rsidP="00C5733E">
            <w:pPr>
              <w:rPr>
                <w:sz w:val="28"/>
                <w:szCs w:val="28"/>
              </w:rPr>
            </w:pPr>
            <w:r w:rsidRPr="002554D3">
              <w:rPr>
                <w:sz w:val="28"/>
                <w:szCs w:val="28"/>
              </w:rPr>
              <w:t>6</w:t>
            </w:r>
          </w:p>
        </w:tc>
        <w:tc>
          <w:tcPr>
            <w:tcW w:w="2104" w:type="dxa"/>
            <w:vAlign w:val="center"/>
          </w:tcPr>
          <w:p w:rsidR="00102912" w:rsidRPr="002554D3" w:rsidRDefault="00102912" w:rsidP="00C5733E">
            <w:pPr>
              <w:rPr>
                <w:sz w:val="28"/>
                <w:szCs w:val="28"/>
              </w:rPr>
            </w:pPr>
            <w:r w:rsidRPr="002554D3">
              <w:rPr>
                <w:sz w:val="28"/>
                <w:szCs w:val="28"/>
              </w:rPr>
              <w:t>МКУ «Карьевский территориальный отдел»</w:t>
            </w:r>
          </w:p>
        </w:tc>
        <w:tc>
          <w:tcPr>
            <w:tcW w:w="2715" w:type="dxa"/>
            <w:vAlign w:val="center"/>
          </w:tcPr>
          <w:p w:rsidR="00102912" w:rsidRPr="002554D3" w:rsidRDefault="00102912" w:rsidP="00C5733E">
            <w:pPr>
              <w:rPr>
                <w:sz w:val="28"/>
                <w:szCs w:val="28"/>
              </w:rPr>
            </w:pPr>
            <w:r w:rsidRPr="002554D3">
              <w:rPr>
                <w:sz w:val="28"/>
                <w:szCs w:val="28"/>
              </w:rPr>
              <w:t>Организация благоустройства</w:t>
            </w:r>
          </w:p>
        </w:tc>
        <w:tc>
          <w:tcPr>
            <w:tcW w:w="1560" w:type="dxa"/>
            <w:vAlign w:val="center"/>
          </w:tcPr>
          <w:p w:rsidR="00102912" w:rsidRPr="002554D3" w:rsidRDefault="00102912" w:rsidP="00C5733E">
            <w:pPr>
              <w:rPr>
                <w:sz w:val="28"/>
                <w:szCs w:val="28"/>
              </w:rPr>
            </w:pPr>
            <w:r w:rsidRPr="002554D3">
              <w:rPr>
                <w:sz w:val="28"/>
                <w:szCs w:val="28"/>
              </w:rPr>
              <w:t>0,00</w:t>
            </w:r>
          </w:p>
        </w:tc>
        <w:tc>
          <w:tcPr>
            <w:tcW w:w="1842" w:type="dxa"/>
            <w:vAlign w:val="center"/>
          </w:tcPr>
          <w:p w:rsidR="00102912" w:rsidRPr="002554D3" w:rsidRDefault="00102912" w:rsidP="00C5733E">
            <w:pPr>
              <w:rPr>
                <w:sz w:val="28"/>
                <w:szCs w:val="28"/>
              </w:rPr>
            </w:pPr>
            <w:r w:rsidRPr="002554D3">
              <w:rPr>
                <w:sz w:val="28"/>
                <w:szCs w:val="28"/>
              </w:rPr>
              <w:t>0,00</w:t>
            </w:r>
          </w:p>
        </w:tc>
        <w:tc>
          <w:tcPr>
            <w:tcW w:w="1560" w:type="dxa"/>
            <w:vAlign w:val="center"/>
          </w:tcPr>
          <w:p w:rsidR="00102912" w:rsidRPr="002554D3" w:rsidRDefault="00102912" w:rsidP="00C5733E">
            <w:pPr>
              <w:rPr>
                <w:sz w:val="28"/>
                <w:szCs w:val="28"/>
              </w:rPr>
            </w:pPr>
            <w:r w:rsidRPr="002554D3">
              <w:rPr>
                <w:sz w:val="28"/>
                <w:szCs w:val="28"/>
              </w:rPr>
              <w:t>0,00</w:t>
            </w:r>
          </w:p>
        </w:tc>
      </w:tr>
      <w:tr w:rsidR="00102912" w:rsidRPr="002554D3" w:rsidTr="00102912">
        <w:tc>
          <w:tcPr>
            <w:tcW w:w="959" w:type="dxa"/>
            <w:vAlign w:val="center"/>
          </w:tcPr>
          <w:p w:rsidR="00102912" w:rsidRPr="002554D3" w:rsidRDefault="00102912" w:rsidP="00C5733E">
            <w:pPr>
              <w:rPr>
                <w:sz w:val="28"/>
                <w:szCs w:val="28"/>
              </w:rPr>
            </w:pPr>
            <w:r w:rsidRPr="002554D3">
              <w:rPr>
                <w:sz w:val="28"/>
                <w:szCs w:val="28"/>
              </w:rPr>
              <w:t>7</w:t>
            </w:r>
          </w:p>
        </w:tc>
        <w:tc>
          <w:tcPr>
            <w:tcW w:w="2104" w:type="dxa"/>
            <w:vAlign w:val="center"/>
          </w:tcPr>
          <w:p w:rsidR="00102912" w:rsidRPr="002554D3" w:rsidRDefault="00102912" w:rsidP="00C5733E">
            <w:pPr>
              <w:rPr>
                <w:sz w:val="28"/>
                <w:szCs w:val="28"/>
              </w:rPr>
            </w:pPr>
            <w:r w:rsidRPr="002554D3">
              <w:rPr>
                <w:sz w:val="28"/>
                <w:szCs w:val="28"/>
              </w:rPr>
              <w:t>Благоустройство на территории с.Карьево, М.Ашап и др.населенных пунктов</w:t>
            </w:r>
          </w:p>
        </w:tc>
        <w:tc>
          <w:tcPr>
            <w:tcW w:w="2715" w:type="dxa"/>
            <w:vAlign w:val="center"/>
          </w:tcPr>
          <w:p w:rsidR="00102912" w:rsidRPr="002554D3" w:rsidRDefault="00102912" w:rsidP="00C5733E">
            <w:pPr>
              <w:rPr>
                <w:sz w:val="28"/>
                <w:szCs w:val="28"/>
              </w:rPr>
            </w:pPr>
            <w:r w:rsidRPr="002554D3">
              <w:rPr>
                <w:sz w:val="28"/>
                <w:szCs w:val="28"/>
              </w:rPr>
              <w:t>Организация благоустройства</w:t>
            </w:r>
          </w:p>
        </w:tc>
        <w:tc>
          <w:tcPr>
            <w:tcW w:w="1560" w:type="dxa"/>
            <w:vAlign w:val="center"/>
          </w:tcPr>
          <w:p w:rsidR="00102912" w:rsidRPr="002554D3" w:rsidRDefault="00102912" w:rsidP="00C5733E">
            <w:pPr>
              <w:rPr>
                <w:sz w:val="28"/>
                <w:szCs w:val="28"/>
              </w:rPr>
            </w:pPr>
            <w:r w:rsidRPr="002554D3">
              <w:rPr>
                <w:sz w:val="28"/>
                <w:szCs w:val="28"/>
              </w:rPr>
              <w:t>356,42</w:t>
            </w:r>
          </w:p>
        </w:tc>
        <w:tc>
          <w:tcPr>
            <w:tcW w:w="1842" w:type="dxa"/>
            <w:vAlign w:val="center"/>
          </w:tcPr>
          <w:p w:rsidR="00102912" w:rsidRPr="002554D3" w:rsidRDefault="00102912" w:rsidP="00C5733E">
            <w:pPr>
              <w:rPr>
                <w:sz w:val="28"/>
                <w:szCs w:val="28"/>
              </w:rPr>
            </w:pPr>
            <w:r w:rsidRPr="002554D3">
              <w:rPr>
                <w:sz w:val="28"/>
                <w:szCs w:val="28"/>
              </w:rPr>
              <w:t>0,00</w:t>
            </w:r>
          </w:p>
        </w:tc>
        <w:tc>
          <w:tcPr>
            <w:tcW w:w="1560" w:type="dxa"/>
            <w:vAlign w:val="center"/>
          </w:tcPr>
          <w:p w:rsidR="00102912" w:rsidRPr="002554D3" w:rsidRDefault="00102912" w:rsidP="00C5733E">
            <w:pPr>
              <w:rPr>
                <w:sz w:val="28"/>
                <w:szCs w:val="28"/>
              </w:rPr>
            </w:pPr>
            <w:r w:rsidRPr="002554D3">
              <w:rPr>
                <w:sz w:val="28"/>
                <w:szCs w:val="28"/>
              </w:rPr>
              <w:t>356,42</w:t>
            </w:r>
          </w:p>
        </w:tc>
      </w:tr>
      <w:tr w:rsidR="00102912" w:rsidRPr="002554D3" w:rsidTr="00102912">
        <w:tc>
          <w:tcPr>
            <w:tcW w:w="959" w:type="dxa"/>
            <w:vAlign w:val="center"/>
          </w:tcPr>
          <w:p w:rsidR="00102912" w:rsidRPr="002554D3" w:rsidRDefault="00102912" w:rsidP="00C5733E">
            <w:pPr>
              <w:rPr>
                <w:sz w:val="28"/>
                <w:szCs w:val="28"/>
              </w:rPr>
            </w:pPr>
            <w:r w:rsidRPr="002554D3">
              <w:rPr>
                <w:sz w:val="28"/>
                <w:szCs w:val="28"/>
              </w:rPr>
              <w:t>8</w:t>
            </w:r>
          </w:p>
        </w:tc>
        <w:tc>
          <w:tcPr>
            <w:tcW w:w="2104" w:type="dxa"/>
            <w:vAlign w:val="center"/>
          </w:tcPr>
          <w:p w:rsidR="00102912" w:rsidRPr="002554D3" w:rsidRDefault="00102912" w:rsidP="00C5733E">
            <w:pPr>
              <w:rPr>
                <w:sz w:val="28"/>
                <w:szCs w:val="28"/>
              </w:rPr>
            </w:pPr>
            <w:r w:rsidRPr="002554D3">
              <w:rPr>
                <w:sz w:val="28"/>
                <w:szCs w:val="28"/>
              </w:rPr>
              <w:t>МКУ «Медянский территориальный отдел»</w:t>
            </w:r>
          </w:p>
        </w:tc>
        <w:tc>
          <w:tcPr>
            <w:tcW w:w="2715" w:type="dxa"/>
            <w:vAlign w:val="center"/>
          </w:tcPr>
          <w:p w:rsidR="00102912" w:rsidRPr="002554D3" w:rsidRDefault="00102912" w:rsidP="00C5733E">
            <w:pPr>
              <w:rPr>
                <w:sz w:val="28"/>
                <w:szCs w:val="28"/>
              </w:rPr>
            </w:pPr>
            <w:r w:rsidRPr="002554D3">
              <w:rPr>
                <w:sz w:val="28"/>
                <w:szCs w:val="28"/>
              </w:rPr>
              <w:t>Организация благоустройства</w:t>
            </w:r>
          </w:p>
        </w:tc>
        <w:tc>
          <w:tcPr>
            <w:tcW w:w="1560" w:type="dxa"/>
            <w:vAlign w:val="center"/>
          </w:tcPr>
          <w:p w:rsidR="00102912" w:rsidRPr="002554D3" w:rsidRDefault="00102912" w:rsidP="00C5733E">
            <w:pPr>
              <w:rPr>
                <w:sz w:val="28"/>
                <w:szCs w:val="28"/>
              </w:rPr>
            </w:pPr>
            <w:r w:rsidRPr="002554D3">
              <w:rPr>
                <w:sz w:val="28"/>
                <w:szCs w:val="28"/>
              </w:rPr>
              <w:t>0,00</w:t>
            </w:r>
          </w:p>
        </w:tc>
        <w:tc>
          <w:tcPr>
            <w:tcW w:w="1842" w:type="dxa"/>
            <w:vAlign w:val="center"/>
          </w:tcPr>
          <w:p w:rsidR="00102912" w:rsidRPr="002554D3" w:rsidRDefault="00102912" w:rsidP="00C5733E">
            <w:pPr>
              <w:rPr>
                <w:sz w:val="28"/>
                <w:szCs w:val="28"/>
              </w:rPr>
            </w:pPr>
            <w:r w:rsidRPr="002554D3">
              <w:rPr>
                <w:sz w:val="28"/>
                <w:szCs w:val="28"/>
              </w:rPr>
              <w:t>0,00</w:t>
            </w:r>
          </w:p>
        </w:tc>
        <w:tc>
          <w:tcPr>
            <w:tcW w:w="1560" w:type="dxa"/>
            <w:vAlign w:val="center"/>
          </w:tcPr>
          <w:p w:rsidR="00102912" w:rsidRPr="002554D3" w:rsidRDefault="00102912" w:rsidP="00C5733E">
            <w:pPr>
              <w:rPr>
                <w:sz w:val="28"/>
                <w:szCs w:val="28"/>
              </w:rPr>
            </w:pPr>
            <w:r w:rsidRPr="002554D3">
              <w:rPr>
                <w:sz w:val="28"/>
                <w:szCs w:val="28"/>
              </w:rPr>
              <w:t>0,00</w:t>
            </w:r>
          </w:p>
        </w:tc>
      </w:tr>
      <w:tr w:rsidR="00102912" w:rsidRPr="002554D3" w:rsidTr="00102912">
        <w:tc>
          <w:tcPr>
            <w:tcW w:w="959" w:type="dxa"/>
            <w:vAlign w:val="center"/>
          </w:tcPr>
          <w:p w:rsidR="00102912" w:rsidRPr="002554D3" w:rsidRDefault="00102912" w:rsidP="00C5733E">
            <w:pPr>
              <w:rPr>
                <w:sz w:val="28"/>
                <w:szCs w:val="28"/>
              </w:rPr>
            </w:pPr>
            <w:r w:rsidRPr="002554D3">
              <w:rPr>
                <w:sz w:val="28"/>
                <w:szCs w:val="28"/>
              </w:rPr>
              <w:t>9</w:t>
            </w:r>
          </w:p>
        </w:tc>
        <w:tc>
          <w:tcPr>
            <w:tcW w:w="2104" w:type="dxa"/>
            <w:vAlign w:val="center"/>
          </w:tcPr>
          <w:p w:rsidR="00102912" w:rsidRPr="002554D3" w:rsidRDefault="00102912" w:rsidP="00C5733E">
            <w:pPr>
              <w:rPr>
                <w:sz w:val="28"/>
                <w:szCs w:val="28"/>
              </w:rPr>
            </w:pPr>
            <w:r w:rsidRPr="002554D3">
              <w:rPr>
                <w:sz w:val="28"/>
                <w:szCs w:val="28"/>
              </w:rPr>
              <w:t>Благоустройство на террито</w:t>
            </w:r>
            <w:r>
              <w:rPr>
                <w:sz w:val="28"/>
                <w:szCs w:val="28"/>
              </w:rPr>
              <w:t>р</w:t>
            </w:r>
            <w:r w:rsidRPr="002554D3">
              <w:rPr>
                <w:sz w:val="28"/>
                <w:szCs w:val="28"/>
              </w:rPr>
              <w:t xml:space="preserve">ии с.Медянка, </w:t>
            </w:r>
            <w:r w:rsidRPr="002554D3">
              <w:rPr>
                <w:sz w:val="28"/>
                <w:szCs w:val="28"/>
              </w:rPr>
              <w:lastRenderedPageBreak/>
              <w:t>с.Шляпники и др. наесленых пунктов</w:t>
            </w:r>
          </w:p>
        </w:tc>
        <w:tc>
          <w:tcPr>
            <w:tcW w:w="2715" w:type="dxa"/>
            <w:vAlign w:val="center"/>
          </w:tcPr>
          <w:p w:rsidR="00102912" w:rsidRPr="002554D3" w:rsidRDefault="00102912" w:rsidP="00C5733E">
            <w:pPr>
              <w:rPr>
                <w:sz w:val="28"/>
                <w:szCs w:val="28"/>
              </w:rPr>
            </w:pPr>
            <w:r w:rsidRPr="002554D3">
              <w:rPr>
                <w:sz w:val="28"/>
                <w:szCs w:val="28"/>
              </w:rPr>
              <w:lastRenderedPageBreak/>
              <w:t>Организация благоустройства</w:t>
            </w:r>
          </w:p>
        </w:tc>
        <w:tc>
          <w:tcPr>
            <w:tcW w:w="1560" w:type="dxa"/>
            <w:vAlign w:val="center"/>
          </w:tcPr>
          <w:p w:rsidR="00102912" w:rsidRPr="002554D3" w:rsidRDefault="00102912" w:rsidP="00C5733E">
            <w:pPr>
              <w:rPr>
                <w:sz w:val="28"/>
                <w:szCs w:val="28"/>
              </w:rPr>
            </w:pPr>
            <w:r w:rsidRPr="002554D3">
              <w:rPr>
                <w:sz w:val="28"/>
                <w:szCs w:val="28"/>
              </w:rPr>
              <w:t>356,42</w:t>
            </w:r>
          </w:p>
        </w:tc>
        <w:tc>
          <w:tcPr>
            <w:tcW w:w="1842" w:type="dxa"/>
            <w:vAlign w:val="center"/>
          </w:tcPr>
          <w:p w:rsidR="00102912" w:rsidRPr="002554D3" w:rsidRDefault="00102912" w:rsidP="00C5733E">
            <w:pPr>
              <w:rPr>
                <w:sz w:val="28"/>
                <w:szCs w:val="28"/>
              </w:rPr>
            </w:pPr>
            <w:r w:rsidRPr="002554D3">
              <w:rPr>
                <w:sz w:val="28"/>
                <w:szCs w:val="28"/>
              </w:rPr>
              <w:t>0,00</w:t>
            </w:r>
          </w:p>
        </w:tc>
        <w:tc>
          <w:tcPr>
            <w:tcW w:w="1560" w:type="dxa"/>
            <w:vAlign w:val="center"/>
          </w:tcPr>
          <w:p w:rsidR="00102912" w:rsidRPr="002554D3" w:rsidRDefault="00102912" w:rsidP="00C5733E">
            <w:pPr>
              <w:rPr>
                <w:sz w:val="28"/>
                <w:szCs w:val="28"/>
              </w:rPr>
            </w:pPr>
            <w:r w:rsidRPr="002554D3">
              <w:rPr>
                <w:sz w:val="28"/>
                <w:szCs w:val="28"/>
              </w:rPr>
              <w:t>356,42</w:t>
            </w:r>
          </w:p>
        </w:tc>
      </w:tr>
      <w:tr w:rsidR="00102912" w:rsidRPr="002554D3" w:rsidTr="00102912">
        <w:tc>
          <w:tcPr>
            <w:tcW w:w="959" w:type="dxa"/>
            <w:vAlign w:val="center"/>
          </w:tcPr>
          <w:p w:rsidR="00102912" w:rsidRPr="002554D3" w:rsidRDefault="00102912" w:rsidP="00C5733E">
            <w:pPr>
              <w:rPr>
                <w:sz w:val="28"/>
                <w:szCs w:val="28"/>
              </w:rPr>
            </w:pPr>
            <w:r w:rsidRPr="002554D3">
              <w:rPr>
                <w:sz w:val="28"/>
                <w:szCs w:val="28"/>
              </w:rPr>
              <w:lastRenderedPageBreak/>
              <w:t>10</w:t>
            </w:r>
          </w:p>
        </w:tc>
        <w:tc>
          <w:tcPr>
            <w:tcW w:w="2104" w:type="dxa"/>
            <w:vAlign w:val="center"/>
          </w:tcPr>
          <w:p w:rsidR="00102912" w:rsidRPr="002554D3" w:rsidRDefault="00102912" w:rsidP="00C5733E">
            <w:pPr>
              <w:rPr>
                <w:sz w:val="28"/>
                <w:szCs w:val="28"/>
              </w:rPr>
            </w:pPr>
            <w:r w:rsidRPr="002554D3">
              <w:rPr>
                <w:sz w:val="28"/>
                <w:szCs w:val="28"/>
              </w:rPr>
              <w:t>МКУ «Красноясыльский территориальный отдел»</w:t>
            </w:r>
          </w:p>
        </w:tc>
        <w:tc>
          <w:tcPr>
            <w:tcW w:w="2715" w:type="dxa"/>
            <w:vAlign w:val="center"/>
          </w:tcPr>
          <w:p w:rsidR="00102912" w:rsidRPr="002554D3" w:rsidRDefault="00102912" w:rsidP="00C5733E">
            <w:pPr>
              <w:rPr>
                <w:sz w:val="28"/>
                <w:szCs w:val="28"/>
              </w:rPr>
            </w:pPr>
            <w:r w:rsidRPr="002554D3">
              <w:rPr>
                <w:sz w:val="28"/>
                <w:szCs w:val="28"/>
              </w:rPr>
              <w:t>Организация благоустройства</w:t>
            </w:r>
          </w:p>
        </w:tc>
        <w:tc>
          <w:tcPr>
            <w:tcW w:w="1560" w:type="dxa"/>
            <w:vAlign w:val="center"/>
          </w:tcPr>
          <w:p w:rsidR="00102912" w:rsidRPr="002554D3" w:rsidRDefault="00102912" w:rsidP="00C5733E">
            <w:pPr>
              <w:rPr>
                <w:sz w:val="28"/>
                <w:szCs w:val="28"/>
              </w:rPr>
            </w:pPr>
            <w:r w:rsidRPr="002554D3">
              <w:rPr>
                <w:sz w:val="28"/>
                <w:szCs w:val="28"/>
              </w:rPr>
              <w:t>0,00</w:t>
            </w:r>
          </w:p>
        </w:tc>
        <w:tc>
          <w:tcPr>
            <w:tcW w:w="1842" w:type="dxa"/>
            <w:vAlign w:val="center"/>
          </w:tcPr>
          <w:p w:rsidR="00102912" w:rsidRPr="002554D3" w:rsidRDefault="00102912" w:rsidP="00C5733E">
            <w:pPr>
              <w:rPr>
                <w:sz w:val="28"/>
                <w:szCs w:val="28"/>
              </w:rPr>
            </w:pPr>
            <w:r w:rsidRPr="002554D3">
              <w:rPr>
                <w:sz w:val="28"/>
                <w:szCs w:val="28"/>
              </w:rPr>
              <w:t>0,00</w:t>
            </w:r>
          </w:p>
        </w:tc>
        <w:tc>
          <w:tcPr>
            <w:tcW w:w="1560" w:type="dxa"/>
            <w:vAlign w:val="center"/>
          </w:tcPr>
          <w:p w:rsidR="00102912" w:rsidRPr="002554D3" w:rsidRDefault="00102912" w:rsidP="00C5733E">
            <w:pPr>
              <w:rPr>
                <w:sz w:val="28"/>
                <w:szCs w:val="28"/>
              </w:rPr>
            </w:pPr>
            <w:r w:rsidRPr="002554D3">
              <w:rPr>
                <w:sz w:val="28"/>
                <w:szCs w:val="28"/>
              </w:rPr>
              <w:t>0,00</w:t>
            </w:r>
          </w:p>
        </w:tc>
      </w:tr>
      <w:tr w:rsidR="00102912" w:rsidRPr="002554D3" w:rsidTr="00102912">
        <w:tc>
          <w:tcPr>
            <w:tcW w:w="959" w:type="dxa"/>
            <w:vAlign w:val="center"/>
          </w:tcPr>
          <w:p w:rsidR="00102912" w:rsidRPr="002554D3" w:rsidRDefault="00102912" w:rsidP="00C5733E">
            <w:pPr>
              <w:rPr>
                <w:sz w:val="28"/>
                <w:szCs w:val="28"/>
              </w:rPr>
            </w:pPr>
            <w:r w:rsidRPr="002554D3">
              <w:rPr>
                <w:sz w:val="28"/>
                <w:szCs w:val="28"/>
              </w:rPr>
              <w:t>11</w:t>
            </w:r>
          </w:p>
        </w:tc>
        <w:tc>
          <w:tcPr>
            <w:tcW w:w="2104" w:type="dxa"/>
            <w:vAlign w:val="center"/>
          </w:tcPr>
          <w:p w:rsidR="00102912" w:rsidRPr="002554D3" w:rsidRDefault="00102912" w:rsidP="00C5733E">
            <w:pPr>
              <w:rPr>
                <w:sz w:val="28"/>
                <w:szCs w:val="28"/>
              </w:rPr>
            </w:pPr>
            <w:r w:rsidRPr="002554D3">
              <w:rPr>
                <w:sz w:val="28"/>
                <w:szCs w:val="28"/>
              </w:rPr>
              <w:t>Благоустройство на территории с.Красный Ясыл и др. населенных пунктов</w:t>
            </w:r>
          </w:p>
        </w:tc>
        <w:tc>
          <w:tcPr>
            <w:tcW w:w="2715" w:type="dxa"/>
            <w:vAlign w:val="center"/>
          </w:tcPr>
          <w:p w:rsidR="00102912" w:rsidRPr="002554D3" w:rsidRDefault="00102912" w:rsidP="00C5733E">
            <w:pPr>
              <w:rPr>
                <w:sz w:val="28"/>
                <w:szCs w:val="28"/>
              </w:rPr>
            </w:pPr>
            <w:r w:rsidRPr="002554D3">
              <w:rPr>
                <w:sz w:val="28"/>
                <w:szCs w:val="28"/>
              </w:rPr>
              <w:t>Организация благоустройства</w:t>
            </w:r>
          </w:p>
        </w:tc>
        <w:tc>
          <w:tcPr>
            <w:tcW w:w="1560" w:type="dxa"/>
            <w:vAlign w:val="center"/>
          </w:tcPr>
          <w:p w:rsidR="00102912" w:rsidRPr="002554D3" w:rsidRDefault="00102912" w:rsidP="00C5733E">
            <w:pPr>
              <w:rPr>
                <w:sz w:val="28"/>
                <w:szCs w:val="28"/>
              </w:rPr>
            </w:pPr>
            <w:r w:rsidRPr="002554D3">
              <w:rPr>
                <w:sz w:val="28"/>
                <w:szCs w:val="28"/>
              </w:rPr>
              <w:t>356,42</w:t>
            </w:r>
          </w:p>
        </w:tc>
        <w:tc>
          <w:tcPr>
            <w:tcW w:w="1842" w:type="dxa"/>
            <w:vAlign w:val="center"/>
          </w:tcPr>
          <w:p w:rsidR="00102912" w:rsidRPr="002554D3" w:rsidRDefault="00102912" w:rsidP="00C5733E">
            <w:pPr>
              <w:rPr>
                <w:sz w:val="28"/>
                <w:szCs w:val="28"/>
              </w:rPr>
            </w:pPr>
            <w:r w:rsidRPr="002554D3">
              <w:rPr>
                <w:sz w:val="28"/>
                <w:szCs w:val="28"/>
              </w:rPr>
              <w:t>0,00</w:t>
            </w:r>
          </w:p>
        </w:tc>
        <w:tc>
          <w:tcPr>
            <w:tcW w:w="1560" w:type="dxa"/>
            <w:vAlign w:val="center"/>
          </w:tcPr>
          <w:p w:rsidR="00102912" w:rsidRPr="002554D3" w:rsidRDefault="00102912" w:rsidP="00C5733E">
            <w:pPr>
              <w:rPr>
                <w:sz w:val="28"/>
                <w:szCs w:val="28"/>
              </w:rPr>
            </w:pPr>
            <w:r w:rsidRPr="002554D3">
              <w:rPr>
                <w:sz w:val="28"/>
                <w:szCs w:val="28"/>
              </w:rPr>
              <w:t>356,42</w:t>
            </w:r>
          </w:p>
        </w:tc>
      </w:tr>
      <w:tr w:rsidR="00102912" w:rsidRPr="002554D3" w:rsidTr="00102912">
        <w:tc>
          <w:tcPr>
            <w:tcW w:w="5778" w:type="dxa"/>
            <w:gridSpan w:val="3"/>
            <w:vAlign w:val="center"/>
          </w:tcPr>
          <w:p w:rsidR="00102912" w:rsidRPr="002554D3" w:rsidRDefault="00102912" w:rsidP="00C5733E">
            <w:pPr>
              <w:rPr>
                <w:b/>
                <w:sz w:val="28"/>
                <w:szCs w:val="28"/>
              </w:rPr>
            </w:pPr>
            <w:r w:rsidRPr="002554D3">
              <w:rPr>
                <w:b/>
                <w:sz w:val="28"/>
                <w:szCs w:val="28"/>
              </w:rPr>
              <w:t>Итого:</w:t>
            </w:r>
          </w:p>
        </w:tc>
        <w:tc>
          <w:tcPr>
            <w:tcW w:w="1560" w:type="dxa"/>
            <w:vAlign w:val="center"/>
          </w:tcPr>
          <w:p w:rsidR="00102912" w:rsidRPr="002554D3" w:rsidRDefault="00102912" w:rsidP="00C5733E">
            <w:pPr>
              <w:rPr>
                <w:b/>
                <w:sz w:val="28"/>
                <w:szCs w:val="28"/>
              </w:rPr>
            </w:pPr>
            <w:r w:rsidRPr="002554D3">
              <w:rPr>
                <w:b/>
                <w:sz w:val="28"/>
                <w:szCs w:val="28"/>
              </w:rPr>
              <w:t>26 027,08</w:t>
            </w:r>
          </w:p>
        </w:tc>
        <w:tc>
          <w:tcPr>
            <w:tcW w:w="1842" w:type="dxa"/>
            <w:vAlign w:val="center"/>
          </w:tcPr>
          <w:p w:rsidR="00102912" w:rsidRPr="002554D3" w:rsidRDefault="00102912" w:rsidP="00C5733E">
            <w:pPr>
              <w:rPr>
                <w:b/>
                <w:sz w:val="28"/>
                <w:szCs w:val="28"/>
              </w:rPr>
            </w:pPr>
            <w:r w:rsidRPr="002554D3">
              <w:rPr>
                <w:b/>
                <w:sz w:val="28"/>
                <w:szCs w:val="28"/>
              </w:rPr>
              <w:t>10 600,70</w:t>
            </w:r>
          </w:p>
        </w:tc>
        <w:tc>
          <w:tcPr>
            <w:tcW w:w="1560" w:type="dxa"/>
            <w:vAlign w:val="center"/>
          </w:tcPr>
          <w:p w:rsidR="00102912" w:rsidRPr="002554D3" w:rsidRDefault="00102912" w:rsidP="00C5733E">
            <w:pPr>
              <w:rPr>
                <w:b/>
                <w:sz w:val="28"/>
                <w:szCs w:val="28"/>
              </w:rPr>
            </w:pPr>
            <w:r w:rsidRPr="002554D3">
              <w:rPr>
                <w:b/>
                <w:sz w:val="28"/>
                <w:szCs w:val="28"/>
              </w:rPr>
              <w:t>15 426,38</w:t>
            </w:r>
          </w:p>
        </w:tc>
      </w:tr>
    </w:tbl>
    <w:p w:rsidR="000A42B4" w:rsidRPr="007461B7" w:rsidRDefault="000A42B4" w:rsidP="009C70F4">
      <w:pPr>
        <w:jc w:val="center"/>
        <w:rPr>
          <w:b/>
        </w:rPr>
      </w:pPr>
    </w:p>
    <w:p w:rsidR="000A43EC" w:rsidRDefault="000A43EC" w:rsidP="000A43EC">
      <w:pPr>
        <w:widowControl w:val="0"/>
        <w:autoSpaceDE w:val="0"/>
        <w:autoSpaceDN w:val="0"/>
        <w:adjustRightInd w:val="0"/>
        <w:rPr>
          <w:b/>
          <w:sz w:val="32"/>
          <w:szCs w:val="32"/>
        </w:rPr>
      </w:pPr>
    </w:p>
    <w:p w:rsidR="00DC1B49" w:rsidRDefault="00DC1B49" w:rsidP="00D34F9F">
      <w:pPr>
        <w:widowControl w:val="0"/>
        <w:autoSpaceDE w:val="0"/>
        <w:autoSpaceDN w:val="0"/>
        <w:adjustRightInd w:val="0"/>
        <w:jc w:val="center"/>
        <w:rPr>
          <w:b/>
          <w:sz w:val="32"/>
          <w:szCs w:val="32"/>
        </w:rPr>
      </w:pPr>
    </w:p>
    <w:p w:rsidR="00384B27" w:rsidRDefault="00384B27" w:rsidP="00BB0677">
      <w:pPr>
        <w:widowControl w:val="0"/>
        <w:autoSpaceDE w:val="0"/>
        <w:autoSpaceDN w:val="0"/>
        <w:adjustRightInd w:val="0"/>
        <w:rPr>
          <w:b/>
          <w:sz w:val="32"/>
          <w:szCs w:val="32"/>
        </w:rPr>
      </w:pPr>
    </w:p>
    <w:p w:rsidR="00384B27" w:rsidRDefault="00384B27" w:rsidP="00D34F9F">
      <w:pPr>
        <w:widowControl w:val="0"/>
        <w:autoSpaceDE w:val="0"/>
        <w:autoSpaceDN w:val="0"/>
        <w:adjustRightInd w:val="0"/>
        <w:jc w:val="center"/>
        <w:rPr>
          <w:b/>
          <w:sz w:val="32"/>
          <w:szCs w:val="32"/>
        </w:rPr>
      </w:pPr>
    </w:p>
    <w:p w:rsidR="00384B27" w:rsidRDefault="00384B27" w:rsidP="00D34F9F">
      <w:pPr>
        <w:widowControl w:val="0"/>
        <w:autoSpaceDE w:val="0"/>
        <w:autoSpaceDN w:val="0"/>
        <w:adjustRightInd w:val="0"/>
        <w:jc w:val="center"/>
        <w:rPr>
          <w:b/>
          <w:sz w:val="32"/>
          <w:szCs w:val="32"/>
        </w:rPr>
      </w:pPr>
    </w:p>
    <w:p w:rsidR="00384B27" w:rsidRDefault="00384B27" w:rsidP="00D34F9F">
      <w:pPr>
        <w:widowControl w:val="0"/>
        <w:autoSpaceDE w:val="0"/>
        <w:autoSpaceDN w:val="0"/>
        <w:adjustRightInd w:val="0"/>
        <w:jc w:val="center"/>
        <w:rPr>
          <w:b/>
          <w:sz w:val="32"/>
          <w:szCs w:val="32"/>
        </w:rPr>
      </w:pPr>
    </w:p>
    <w:p w:rsidR="00384B27" w:rsidRDefault="00384B27" w:rsidP="00D34F9F">
      <w:pPr>
        <w:widowControl w:val="0"/>
        <w:autoSpaceDE w:val="0"/>
        <w:autoSpaceDN w:val="0"/>
        <w:adjustRightInd w:val="0"/>
        <w:jc w:val="center"/>
        <w:rPr>
          <w:b/>
          <w:sz w:val="32"/>
          <w:szCs w:val="32"/>
        </w:rPr>
      </w:pPr>
    </w:p>
    <w:p w:rsidR="00384B27" w:rsidRDefault="00384B27" w:rsidP="00D34F9F">
      <w:pPr>
        <w:widowControl w:val="0"/>
        <w:autoSpaceDE w:val="0"/>
        <w:autoSpaceDN w:val="0"/>
        <w:adjustRightInd w:val="0"/>
        <w:jc w:val="center"/>
        <w:rPr>
          <w:b/>
          <w:sz w:val="32"/>
          <w:szCs w:val="32"/>
        </w:rPr>
      </w:pPr>
    </w:p>
    <w:p w:rsidR="00384B27" w:rsidRDefault="00384B27" w:rsidP="00D34F9F">
      <w:pPr>
        <w:widowControl w:val="0"/>
        <w:autoSpaceDE w:val="0"/>
        <w:autoSpaceDN w:val="0"/>
        <w:adjustRightInd w:val="0"/>
        <w:jc w:val="center"/>
        <w:rPr>
          <w:b/>
          <w:sz w:val="32"/>
          <w:szCs w:val="32"/>
        </w:rPr>
      </w:pPr>
    </w:p>
    <w:p w:rsidR="00384B27" w:rsidRDefault="00384B27" w:rsidP="00D34F9F">
      <w:pPr>
        <w:widowControl w:val="0"/>
        <w:autoSpaceDE w:val="0"/>
        <w:autoSpaceDN w:val="0"/>
        <w:adjustRightInd w:val="0"/>
        <w:jc w:val="center"/>
        <w:rPr>
          <w:b/>
          <w:sz w:val="32"/>
          <w:szCs w:val="32"/>
        </w:rPr>
      </w:pPr>
    </w:p>
    <w:p w:rsidR="00B467AE" w:rsidRDefault="00B467AE" w:rsidP="00384B27">
      <w:pPr>
        <w:widowControl w:val="0"/>
        <w:autoSpaceDE w:val="0"/>
        <w:autoSpaceDN w:val="0"/>
        <w:adjustRightInd w:val="0"/>
        <w:jc w:val="center"/>
        <w:rPr>
          <w:b/>
          <w:color w:val="000000"/>
          <w:sz w:val="32"/>
          <w:szCs w:val="32"/>
        </w:rPr>
      </w:pPr>
    </w:p>
    <w:p w:rsidR="00B467AE" w:rsidRDefault="00B467AE" w:rsidP="00384B27">
      <w:pPr>
        <w:widowControl w:val="0"/>
        <w:autoSpaceDE w:val="0"/>
        <w:autoSpaceDN w:val="0"/>
        <w:adjustRightInd w:val="0"/>
        <w:jc w:val="center"/>
        <w:rPr>
          <w:b/>
          <w:color w:val="000000"/>
          <w:sz w:val="32"/>
          <w:szCs w:val="32"/>
        </w:rPr>
      </w:pPr>
    </w:p>
    <w:p w:rsidR="00B467AE" w:rsidRDefault="00B467AE" w:rsidP="00384B27">
      <w:pPr>
        <w:widowControl w:val="0"/>
        <w:autoSpaceDE w:val="0"/>
        <w:autoSpaceDN w:val="0"/>
        <w:adjustRightInd w:val="0"/>
        <w:jc w:val="center"/>
        <w:rPr>
          <w:b/>
          <w:color w:val="000000"/>
          <w:sz w:val="32"/>
          <w:szCs w:val="32"/>
        </w:rPr>
      </w:pPr>
    </w:p>
    <w:p w:rsidR="00B467AE" w:rsidRDefault="00B467AE" w:rsidP="00384B27">
      <w:pPr>
        <w:widowControl w:val="0"/>
        <w:autoSpaceDE w:val="0"/>
        <w:autoSpaceDN w:val="0"/>
        <w:adjustRightInd w:val="0"/>
        <w:jc w:val="center"/>
        <w:rPr>
          <w:b/>
          <w:color w:val="000000"/>
          <w:sz w:val="32"/>
          <w:szCs w:val="32"/>
        </w:rPr>
      </w:pPr>
    </w:p>
    <w:p w:rsidR="00B467AE" w:rsidRDefault="00B467AE" w:rsidP="003A4933">
      <w:pPr>
        <w:widowControl w:val="0"/>
        <w:autoSpaceDE w:val="0"/>
        <w:autoSpaceDN w:val="0"/>
        <w:adjustRightInd w:val="0"/>
        <w:rPr>
          <w:b/>
          <w:color w:val="000000"/>
          <w:sz w:val="32"/>
          <w:szCs w:val="32"/>
        </w:rPr>
      </w:pPr>
    </w:p>
    <w:p w:rsidR="00B467AE" w:rsidRDefault="00B467AE" w:rsidP="00384B27">
      <w:pPr>
        <w:widowControl w:val="0"/>
        <w:autoSpaceDE w:val="0"/>
        <w:autoSpaceDN w:val="0"/>
        <w:adjustRightInd w:val="0"/>
        <w:jc w:val="center"/>
        <w:rPr>
          <w:b/>
          <w:color w:val="000000"/>
          <w:sz w:val="32"/>
          <w:szCs w:val="32"/>
        </w:rPr>
      </w:pPr>
    </w:p>
    <w:p w:rsidR="00B467AE" w:rsidRDefault="00B467AE" w:rsidP="00384B27">
      <w:pPr>
        <w:widowControl w:val="0"/>
        <w:autoSpaceDE w:val="0"/>
        <w:autoSpaceDN w:val="0"/>
        <w:adjustRightInd w:val="0"/>
        <w:jc w:val="center"/>
        <w:rPr>
          <w:b/>
          <w:color w:val="000000"/>
          <w:sz w:val="32"/>
          <w:szCs w:val="32"/>
        </w:rPr>
      </w:pPr>
    </w:p>
    <w:p w:rsidR="00B467AE" w:rsidRDefault="00B467AE" w:rsidP="00384B27">
      <w:pPr>
        <w:widowControl w:val="0"/>
        <w:autoSpaceDE w:val="0"/>
        <w:autoSpaceDN w:val="0"/>
        <w:adjustRightInd w:val="0"/>
        <w:jc w:val="center"/>
        <w:rPr>
          <w:b/>
          <w:color w:val="000000"/>
          <w:sz w:val="32"/>
          <w:szCs w:val="32"/>
        </w:rPr>
      </w:pPr>
    </w:p>
    <w:p w:rsidR="00B467AE" w:rsidRDefault="00B467AE" w:rsidP="00384B27">
      <w:pPr>
        <w:widowControl w:val="0"/>
        <w:autoSpaceDE w:val="0"/>
        <w:autoSpaceDN w:val="0"/>
        <w:adjustRightInd w:val="0"/>
        <w:jc w:val="center"/>
        <w:rPr>
          <w:b/>
          <w:color w:val="000000"/>
          <w:sz w:val="32"/>
          <w:szCs w:val="32"/>
        </w:rPr>
      </w:pPr>
    </w:p>
    <w:p w:rsidR="00B467AE" w:rsidRDefault="00B467AE" w:rsidP="00384B27">
      <w:pPr>
        <w:widowControl w:val="0"/>
        <w:autoSpaceDE w:val="0"/>
        <w:autoSpaceDN w:val="0"/>
        <w:adjustRightInd w:val="0"/>
        <w:jc w:val="center"/>
        <w:rPr>
          <w:b/>
          <w:color w:val="000000"/>
          <w:sz w:val="32"/>
          <w:szCs w:val="32"/>
        </w:rPr>
      </w:pPr>
    </w:p>
    <w:p w:rsidR="003A4933" w:rsidRDefault="003A4933" w:rsidP="00384B27">
      <w:pPr>
        <w:widowControl w:val="0"/>
        <w:autoSpaceDE w:val="0"/>
        <w:autoSpaceDN w:val="0"/>
        <w:adjustRightInd w:val="0"/>
        <w:jc w:val="center"/>
        <w:rPr>
          <w:b/>
          <w:color w:val="000000"/>
          <w:sz w:val="32"/>
          <w:szCs w:val="32"/>
        </w:rPr>
      </w:pPr>
    </w:p>
    <w:p w:rsidR="00102912" w:rsidRDefault="00102912">
      <w:pPr>
        <w:spacing w:after="200" w:line="276" w:lineRule="auto"/>
        <w:rPr>
          <w:b/>
          <w:color w:val="000000"/>
          <w:sz w:val="32"/>
          <w:szCs w:val="32"/>
        </w:rPr>
      </w:pPr>
      <w:r>
        <w:rPr>
          <w:b/>
          <w:color w:val="000000"/>
          <w:sz w:val="32"/>
          <w:szCs w:val="32"/>
        </w:rPr>
        <w:br w:type="page"/>
      </w:r>
    </w:p>
    <w:p w:rsidR="00102912" w:rsidRDefault="00102912" w:rsidP="004A258A">
      <w:pPr>
        <w:widowControl w:val="0"/>
        <w:autoSpaceDE w:val="0"/>
        <w:autoSpaceDN w:val="0"/>
        <w:adjustRightInd w:val="0"/>
        <w:jc w:val="center"/>
        <w:rPr>
          <w:b/>
          <w:color w:val="000000"/>
          <w:sz w:val="32"/>
          <w:szCs w:val="32"/>
        </w:rPr>
      </w:pPr>
    </w:p>
    <w:p w:rsidR="00102912" w:rsidRDefault="00102912" w:rsidP="004A258A">
      <w:pPr>
        <w:widowControl w:val="0"/>
        <w:autoSpaceDE w:val="0"/>
        <w:autoSpaceDN w:val="0"/>
        <w:adjustRightInd w:val="0"/>
        <w:jc w:val="center"/>
        <w:rPr>
          <w:b/>
          <w:color w:val="000000"/>
          <w:sz w:val="32"/>
          <w:szCs w:val="32"/>
        </w:rPr>
      </w:pPr>
    </w:p>
    <w:p w:rsidR="00102912" w:rsidRDefault="00102912" w:rsidP="004A258A">
      <w:pPr>
        <w:widowControl w:val="0"/>
        <w:autoSpaceDE w:val="0"/>
        <w:autoSpaceDN w:val="0"/>
        <w:adjustRightInd w:val="0"/>
        <w:jc w:val="center"/>
        <w:rPr>
          <w:b/>
          <w:color w:val="000000"/>
          <w:sz w:val="32"/>
          <w:szCs w:val="32"/>
        </w:rPr>
      </w:pPr>
    </w:p>
    <w:p w:rsidR="00102912" w:rsidRDefault="00102912" w:rsidP="004A258A">
      <w:pPr>
        <w:widowControl w:val="0"/>
        <w:autoSpaceDE w:val="0"/>
        <w:autoSpaceDN w:val="0"/>
        <w:adjustRightInd w:val="0"/>
        <w:jc w:val="center"/>
        <w:rPr>
          <w:b/>
          <w:color w:val="000000"/>
          <w:sz w:val="32"/>
          <w:szCs w:val="32"/>
        </w:rPr>
      </w:pPr>
    </w:p>
    <w:p w:rsidR="00102912" w:rsidRDefault="00102912" w:rsidP="004A258A">
      <w:pPr>
        <w:widowControl w:val="0"/>
        <w:autoSpaceDE w:val="0"/>
        <w:autoSpaceDN w:val="0"/>
        <w:adjustRightInd w:val="0"/>
        <w:jc w:val="center"/>
        <w:rPr>
          <w:b/>
          <w:color w:val="000000"/>
          <w:sz w:val="32"/>
          <w:szCs w:val="32"/>
        </w:rPr>
      </w:pPr>
    </w:p>
    <w:p w:rsidR="00102912" w:rsidRDefault="00102912" w:rsidP="004A258A">
      <w:pPr>
        <w:widowControl w:val="0"/>
        <w:autoSpaceDE w:val="0"/>
        <w:autoSpaceDN w:val="0"/>
        <w:adjustRightInd w:val="0"/>
        <w:jc w:val="center"/>
        <w:rPr>
          <w:b/>
          <w:color w:val="000000"/>
          <w:sz w:val="32"/>
          <w:szCs w:val="32"/>
        </w:rPr>
      </w:pPr>
    </w:p>
    <w:p w:rsidR="00102912" w:rsidRDefault="00102912" w:rsidP="004A258A">
      <w:pPr>
        <w:widowControl w:val="0"/>
        <w:autoSpaceDE w:val="0"/>
        <w:autoSpaceDN w:val="0"/>
        <w:adjustRightInd w:val="0"/>
        <w:jc w:val="center"/>
        <w:rPr>
          <w:b/>
          <w:color w:val="000000"/>
          <w:sz w:val="32"/>
          <w:szCs w:val="32"/>
        </w:rPr>
      </w:pPr>
    </w:p>
    <w:p w:rsidR="00102912" w:rsidRDefault="00102912" w:rsidP="004A258A">
      <w:pPr>
        <w:widowControl w:val="0"/>
        <w:autoSpaceDE w:val="0"/>
        <w:autoSpaceDN w:val="0"/>
        <w:adjustRightInd w:val="0"/>
        <w:jc w:val="center"/>
        <w:rPr>
          <w:b/>
          <w:color w:val="000000"/>
          <w:sz w:val="32"/>
          <w:szCs w:val="32"/>
        </w:rPr>
      </w:pPr>
    </w:p>
    <w:p w:rsidR="00102912" w:rsidRDefault="00102912" w:rsidP="004A258A">
      <w:pPr>
        <w:widowControl w:val="0"/>
        <w:autoSpaceDE w:val="0"/>
        <w:autoSpaceDN w:val="0"/>
        <w:adjustRightInd w:val="0"/>
        <w:jc w:val="center"/>
        <w:rPr>
          <w:b/>
          <w:color w:val="000000"/>
          <w:sz w:val="32"/>
          <w:szCs w:val="32"/>
        </w:rPr>
      </w:pPr>
    </w:p>
    <w:p w:rsidR="00102912" w:rsidRDefault="00102912" w:rsidP="004A258A">
      <w:pPr>
        <w:widowControl w:val="0"/>
        <w:autoSpaceDE w:val="0"/>
        <w:autoSpaceDN w:val="0"/>
        <w:adjustRightInd w:val="0"/>
        <w:jc w:val="center"/>
        <w:rPr>
          <w:b/>
          <w:color w:val="000000"/>
          <w:sz w:val="32"/>
          <w:szCs w:val="32"/>
        </w:rPr>
      </w:pPr>
    </w:p>
    <w:p w:rsidR="00102912" w:rsidRDefault="00102912" w:rsidP="004A258A">
      <w:pPr>
        <w:widowControl w:val="0"/>
        <w:autoSpaceDE w:val="0"/>
        <w:autoSpaceDN w:val="0"/>
        <w:adjustRightInd w:val="0"/>
        <w:jc w:val="center"/>
        <w:rPr>
          <w:b/>
          <w:color w:val="000000"/>
          <w:sz w:val="32"/>
          <w:szCs w:val="32"/>
        </w:rPr>
      </w:pPr>
    </w:p>
    <w:p w:rsidR="00102912" w:rsidRDefault="00102912" w:rsidP="004A258A">
      <w:pPr>
        <w:widowControl w:val="0"/>
        <w:autoSpaceDE w:val="0"/>
        <w:autoSpaceDN w:val="0"/>
        <w:adjustRightInd w:val="0"/>
        <w:jc w:val="center"/>
        <w:rPr>
          <w:b/>
          <w:color w:val="000000"/>
          <w:sz w:val="32"/>
          <w:szCs w:val="32"/>
        </w:rPr>
      </w:pPr>
    </w:p>
    <w:p w:rsidR="00102912" w:rsidRDefault="00102912" w:rsidP="004A258A">
      <w:pPr>
        <w:widowControl w:val="0"/>
        <w:autoSpaceDE w:val="0"/>
        <w:autoSpaceDN w:val="0"/>
        <w:adjustRightInd w:val="0"/>
        <w:jc w:val="center"/>
        <w:rPr>
          <w:b/>
          <w:color w:val="000000"/>
          <w:sz w:val="32"/>
          <w:szCs w:val="32"/>
        </w:rPr>
      </w:pPr>
    </w:p>
    <w:p w:rsidR="00102912" w:rsidRDefault="00102912" w:rsidP="004A258A">
      <w:pPr>
        <w:widowControl w:val="0"/>
        <w:autoSpaceDE w:val="0"/>
        <w:autoSpaceDN w:val="0"/>
        <w:adjustRightInd w:val="0"/>
        <w:jc w:val="center"/>
        <w:rPr>
          <w:b/>
          <w:color w:val="000000"/>
          <w:sz w:val="32"/>
          <w:szCs w:val="32"/>
        </w:rPr>
      </w:pPr>
    </w:p>
    <w:p w:rsidR="00102912" w:rsidRDefault="00102912" w:rsidP="004A258A">
      <w:pPr>
        <w:widowControl w:val="0"/>
        <w:autoSpaceDE w:val="0"/>
        <w:autoSpaceDN w:val="0"/>
        <w:adjustRightInd w:val="0"/>
        <w:jc w:val="center"/>
        <w:rPr>
          <w:b/>
          <w:color w:val="000000"/>
          <w:sz w:val="32"/>
          <w:szCs w:val="32"/>
        </w:rPr>
      </w:pPr>
    </w:p>
    <w:p w:rsidR="00384B27" w:rsidRPr="008B4631" w:rsidRDefault="00E931B3" w:rsidP="004A258A">
      <w:pPr>
        <w:widowControl w:val="0"/>
        <w:autoSpaceDE w:val="0"/>
        <w:autoSpaceDN w:val="0"/>
        <w:adjustRightInd w:val="0"/>
        <w:jc w:val="center"/>
        <w:rPr>
          <w:b/>
          <w:color w:val="000000"/>
          <w:sz w:val="32"/>
          <w:szCs w:val="32"/>
        </w:rPr>
      </w:pPr>
      <w:r>
        <w:rPr>
          <w:b/>
          <w:color w:val="000000"/>
          <w:sz w:val="32"/>
          <w:szCs w:val="32"/>
        </w:rPr>
        <w:t xml:space="preserve">Подпрограмма </w:t>
      </w:r>
      <w:r w:rsidR="00B467AE">
        <w:rPr>
          <w:b/>
          <w:color w:val="000000"/>
          <w:sz w:val="32"/>
          <w:szCs w:val="32"/>
        </w:rPr>
        <w:t>4</w:t>
      </w:r>
    </w:p>
    <w:p w:rsidR="00384B27" w:rsidRPr="008B4631" w:rsidRDefault="00384B27" w:rsidP="00384B27">
      <w:pPr>
        <w:widowControl w:val="0"/>
        <w:autoSpaceDE w:val="0"/>
        <w:autoSpaceDN w:val="0"/>
        <w:adjustRightInd w:val="0"/>
        <w:jc w:val="center"/>
        <w:rPr>
          <w:b/>
          <w:color w:val="000000"/>
          <w:sz w:val="32"/>
          <w:szCs w:val="32"/>
        </w:rPr>
      </w:pPr>
    </w:p>
    <w:p w:rsidR="00384B27" w:rsidRDefault="00384B27" w:rsidP="00384B27">
      <w:pPr>
        <w:widowControl w:val="0"/>
        <w:autoSpaceDE w:val="0"/>
        <w:autoSpaceDN w:val="0"/>
        <w:adjustRightInd w:val="0"/>
        <w:jc w:val="center"/>
        <w:rPr>
          <w:b/>
          <w:sz w:val="32"/>
          <w:szCs w:val="32"/>
        </w:rPr>
      </w:pPr>
      <w:r w:rsidRPr="008B4631">
        <w:rPr>
          <w:b/>
          <w:sz w:val="32"/>
          <w:szCs w:val="32"/>
        </w:rPr>
        <w:t xml:space="preserve">«Расселение аварийного жилищного фонда на территории Ординского </w:t>
      </w:r>
      <w:r w:rsidR="00E931B3">
        <w:rPr>
          <w:b/>
          <w:sz w:val="32"/>
          <w:szCs w:val="32"/>
        </w:rPr>
        <w:t>муниципального округа на 2020</w:t>
      </w:r>
      <w:r w:rsidRPr="008B4631">
        <w:rPr>
          <w:b/>
          <w:sz w:val="32"/>
          <w:szCs w:val="32"/>
        </w:rPr>
        <w:t>-202</w:t>
      </w:r>
      <w:r w:rsidR="00E931B3">
        <w:rPr>
          <w:b/>
          <w:sz w:val="32"/>
          <w:szCs w:val="32"/>
        </w:rPr>
        <w:t>2</w:t>
      </w:r>
      <w:r w:rsidRPr="008B4631">
        <w:rPr>
          <w:b/>
          <w:sz w:val="32"/>
          <w:szCs w:val="32"/>
        </w:rPr>
        <w:t xml:space="preserve"> годы»</w:t>
      </w:r>
    </w:p>
    <w:p w:rsidR="00384B27" w:rsidRDefault="00384B27" w:rsidP="00384B27">
      <w:pPr>
        <w:widowControl w:val="0"/>
        <w:autoSpaceDE w:val="0"/>
        <w:autoSpaceDN w:val="0"/>
        <w:adjustRightInd w:val="0"/>
        <w:jc w:val="center"/>
        <w:rPr>
          <w:b/>
          <w:sz w:val="32"/>
          <w:szCs w:val="32"/>
        </w:rPr>
      </w:pPr>
    </w:p>
    <w:p w:rsidR="00384B27" w:rsidRDefault="00384B27" w:rsidP="00384B27">
      <w:pPr>
        <w:widowControl w:val="0"/>
        <w:autoSpaceDE w:val="0"/>
        <w:autoSpaceDN w:val="0"/>
        <w:adjustRightInd w:val="0"/>
        <w:jc w:val="center"/>
        <w:rPr>
          <w:b/>
          <w:sz w:val="32"/>
          <w:szCs w:val="32"/>
        </w:rPr>
      </w:pPr>
    </w:p>
    <w:p w:rsidR="00642854" w:rsidRDefault="00642854" w:rsidP="008D4111">
      <w:pPr>
        <w:rPr>
          <w:b/>
          <w:sz w:val="28"/>
          <w:szCs w:val="28"/>
        </w:rPr>
      </w:pPr>
    </w:p>
    <w:p w:rsidR="00642854" w:rsidRDefault="00642854" w:rsidP="008D4111">
      <w:pPr>
        <w:rPr>
          <w:b/>
          <w:sz w:val="28"/>
          <w:szCs w:val="28"/>
        </w:rPr>
      </w:pPr>
    </w:p>
    <w:p w:rsidR="00642854" w:rsidRDefault="00642854" w:rsidP="008D4111">
      <w:pPr>
        <w:rPr>
          <w:b/>
          <w:sz w:val="28"/>
          <w:szCs w:val="28"/>
        </w:rPr>
      </w:pPr>
    </w:p>
    <w:p w:rsidR="00642854" w:rsidRDefault="00642854" w:rsidP="008D4111">
      <w:pPr>
        <w:rPr>
          <w:b/>
          <w:sz w:val="28"/>
          <w:szCs w:val="28"/>
        </w:rPr>
      </w:pPr>
    </w:p>
    <w:p w:rsidR="00642854" w:rsidRDefault="00642854" w:rsidP="008D4111">
      <w:pPr>
        <w:rPr>
          <w:b/>
          <w:sz w:val="28"/>
          <w:szCs w:val="28"/>
        </w:rPr>
      </w:pPr>
    </w:p>
    <w:p w:rsidR="00642854" w:rsidRDefault="00642854" w:rsidP="008D4111">
      <w:pPr>
        <w:rPr>
          <w:b/>
          <w:sz w:val="28"/>
          <w:szCs w:val="28"/>
        </w:rPr>
      </w:pPr>
    </w:p>
    <w:p w:rsidR="00642854" w:rsidRDefault="00642854" w:rsidP="008D4111">
      <w:pPr>
        <w:rPr>
          <w:b/>
          <w:sz w:val="28"/>
          <w:szCs w:val="28"/>
        </w:rPr>
      </w:pPr>
    </w:p>
    <w:p w:rsidR="00642854" w:rsidRDefault="00642854" w:rsidP="008D4111">
      <w:pPr>
        <w:rPr>
          <w:b/>
          <w:sz w:val="28"/>
          <w:szCs w:val="28"/>
        </w:rPr>
      </w:pPr>
    </w:p>
    <w:p w:rsidR="00642854" w:rsidRDefault="00642854" w:rsidP="008D4111">
      <w:pPr>
        <w:rPr>
          <w:b/>
          <w:sz w:val="28"/>
          <w:szCs w:val="28"/>
        </w:rPr>
      </w:pPr>
    </w:p>
    <w:p w:rsidR="00642854" w:rsidRDefault="00642854" w:rsidP="008D4111">
      <w:pPr>
        <w:rPr>
          <w:b/>
          <w:sz w:val="28"/>
          <w:szCs w:val="28"/>
        </w:rPr>
      </w:pPr>
    </w:p>
    <w:p w:rsidR="004A258A" w:rsidRDefault="004A258A" w:rsidP="00642854">
      <w:pPr>
        <w:jc w:val="center"/>
        <w:rPr>
          <w:b/>
          <w:sz w:val="28"/>
          <w:szCs w:val="28"/>
        </w:rPr>
      </w:pPr>
    </w:p>
    <w:p w:rsidR="004A258A" w:rsidRDefault="004A258A" w:rsidP="00642854">
      <w:pPr>
        <w:jc w:val="center"/>
        <w:rPr>
          <w:b/>
          <w:sz w:val="28"/>
          <w:szCs w:val="28"/>
        </w:rPr>
      </w:pPr>
    </w:p>
    <w:p w:rsidR="004A258A" w:rsidRDefault="004A258A" w:rsidP="00642854">
      <w:pPr>
        <w:jc w:val="center"/>
        <w:rPr>
          <w:b/>
          <w:sz w:val="28"/>
          <w:szCs w:val="28"/>
        </w:rPr>
      </w:pPr>
    </w:p>
    <w:p w:rsidR="00BB0677" w:rsidRDefault="00BB0677" w:rsidP="00642854">
      <w:pPr>
        <w:jc w:val="center"/>
        <w:rPr>
          <w:b/>
          <w:sz w:val="28"/>
          <w:szCs w:val="28"/>
        </w:rPr>
      </w:pPr>
    </w:p>
    <w:p w:rsidR="00BB0677" w:rsidRDefault="00BB0677" w:rsidP="00642854">
      <w:pPr>
        <w:jc w:val="center"/>
        <w:rPr>
          <w:b/>
          <w:sz w:val="28"/>
          <w:szCs w:val="28"/>
        </w:rPr>
      </w:pPr>
    </w:p>
    <w:p w:rsidR="00BB0677" w:rsidRDefault="00BB0677" w:rsidP="00642854">
      <w:pPr>
        <w:jc w:val="center"/>
        <w:rPr>
          <w:b/>
          <w:sz w:val="28"/>
          <w:szCs w:val="28"/>
        </w:rPr>
      </w:pPr>
    </w:p>
    <w:p w:rsidR="00BB0677" w:rsidRDefault="00BB0677" w:rsidP="00642854">
      <w:pPr>
        <w:jc w:val="center"/>
        <w:rPr>
          <w:b/>
          <w:sz w:val="28"/>
          <w:szCs w:val="28"/>
        </w:rPr>
      </w:pPr>
    </w:p>
    <w:p w:rsidR="00BB0677" w:rsidRDefault="00BB0677" w:rsidP="00642854">
      <w:pPr>
        <w:jc w:val="center"/>
        <w:rPr>
          <w:b/>
          <w:sz w:val="28"/>
          <w:szCs w:val="28"/>
        </w:rPr>
      </w:pPr>
    </w:p>
    <w:p w:rsidR="00BB0677" w:rsidRDefault="00BB0677" w:rsidP="00642854">
      <w:pPr>
        <w:jc w:val="center"/>
        <w:rPr>
          <w:b/>
          <w:sz w:val="28"/>
          <w:szCs w:val="28"/>
        </w:rPr>
      </w:pPr>
    </w:p>
    <w:p w:rsidR="00BB0677" w:rsidRDefault="00BB0677" w:rsidP="00642854">
      <w:pPr>
        <w:jc w:val="center"/>
        <w:rPr>
          <w:b/>
          <w:sz w:val="28"/>
          <w:szCs w:val="28"/>
        </w:rPr>
      </w:pPr>
    </w:p>
    <w:p w:rsidR="00BB0677" w:rsidRDefault="00BB0677" w:rsidP="00642854">
      <w:pPr>
        <w:jc w:val="center"/>
        <w:rPr>
          <w:b/>
          <w:sz w:val="28"/>
          <w:szCs w:val="28"/>
        </w:rPr>
      </w:pPr>
    </w:p>
    <w:p w:rsidR="003B52BB" w:rsidRDefault="003B52BB" w:rsidP="00642854">
      <w:pPr>
        <w:jc w:val="center"/>
        <w:rPr>
          <w:b/>
          <w:sz w:val="28"/>
          <w:szCs w:val="28"/>
        </w:rPr>
      </w:pPr>
    </w:p>
    <w:p w:rsidR="003B52BB" w:rsidRDefault="003B52BB" w:rsidP="00642854">
      <w:pPr>
        <w:jc w:val="center"/>
        <w:rPr>
          <w:b/>
          <w:sz w:val="28"/>
          <w:szCs w:val="28"/>
        </w:rPr>
      </w:pPr>
    </w:p>
    <w:p w:rsidR="00384B27" w:rsidRPr="008B4631" w:rsidRDefault="00384B27" w:rsidP="00642854">
      <w:pPr>
        <w:jc w:val="center"/>
        <w:rPr>
          <w:b/>
          <w:sz w:val="28"/>
          <w:szCs w:val="28"/>
        </w:rPr>
      </w:pPr>
      <w:r w:rsidRPr="008B4631">
        <w:rPr>
          <w:b/>
          <w:sz w:val="28"/>
          <w:szCs w:val="28"/>
        </w:rPr>
        <w:lastRenderedPageBreak/>
        <w:t xml:space="preserve">Раздел </w:t>
      </w:r>
      <w:r w:rsidRPr="008B4631">
        <w:rPr>
          <w:b/>
          <w:sz w:val="28"/>
          <w:szCs w:val="28"/>
          <w:lang w:val="en-US"/>
        </w:rPr>
        <w:t>I</w:t>
      </w:r>
      <w:r w:rsidRPr="008B4631">
        <w:rPr>
          <w:b/>
          <w:sz w:val="28"/>
          <w:szCs w:val="28"/>
        </w:rPr>
        <w:t>. Паспорт подпрограммы</w:t>
      </w:r>
    </w:p>
    <w:p w:rsidR="00384B27" w:rsidRPr="008B4631" w:rsidRDefault="00384B27" w:rsidP="00384B27">
      <w:pPr>
        <w:widowControl w:val="0"/>
        <w:autoSpaceDE w:val="0"/>
        <w:autoSpaceDN w:val="0"/>
        <w:adjustRightInd w:val="0"/>
        <w:jc w:val="center"/>
        <w:rPr>
          <w:b/>
          <w:sz w:val="28"/>
          <w:szCs w:val="28"/>
        </w:rPr>
      </w:pPr>
      <w:r w:rsidRPr="008B4631">
        <w:rPr>
          <w:b/>
          <w:sz w:val="28"/>
          <w:szCs w:val="28"/>
        </w:rPr>
        <w:t xml:space="preserve">«Расселение аварийного жилищного фонда на территории Ординского </w:t>
      </w:r>
      <w:r w:rsidR="007F1563">
        <w:rPr>
          <w:b/>
          <w:sz w:val="28"/>
          <w:szCs w:val="28"/>
        </w:rPr>
        <w:t>муниципального округа на 2020-2022</w:t>
      </w:r>
      <w:r w:rsidRPr="008B4631">
        <w:rPr>
          <w:b/>
          <w:sz w:val="28"/>
          <w:szCs w:val="28"/>
        </w:rPr>
        <w:t xml:space="preserve"> годы»</w:t>
      </w:r>
    </w:p>
    <w:p w:rsidR="00384B27" w:rsidRPr="008B4631" w:rsidRDefault="00384B27" w:rsidP="00384B2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7"/>
        <w:gridCol w:w="6914"/>
      </w:tblGrid>
      <w:tr w:rsidR="00384B27" w:rsidRPr="008B4631" w:rsidTr="007977CF">
        <w:tc>
          <w:tcPr>
            <w:tcW w:w="3797" w:type="dxa"/>
            <w:shd w:val="clear" w:color="auto" w:fill="auto"/>
          </w:tcPr>
          <w:p w:rsidR="00384B27" w:rsidRPr="008B4631" w:rsidRDefault="00384B27" w:rsidP="00B466B5">
            <w:pPr>
              <w:autoSpaceDE w:val="0"/>
              <w:autoSpaceDN w:val="0"/>
              <w:adjustRightInd w:val="0"/>
              <w:outlineLvl w:val="0"/>
              <w:rPr>
                <w:sz w:val="28"/>
                <w:szCs w:val="28"/>
              </w:rPr>
            </w:pPr>
            <w:r w:rsidRPr="008B4631">
              <w:rPr>
                <w:sz w:val="28"/>
                <w:szCs w:val="28"/>
              </w:rPr>
              <w:t>Ответственный исполнитель муниципальной подпрограммы</w:t>
            </w:r>
          </w:p>
        </w:tc>
        <w:tc>
          <w:tcPr>
            <w:tcW w:w="6884" w:type="dxa"/>
            <w:shd w:val="clear" w:color="auto" w:fill="auto"/>
            <w:vAlign w:val="center"/>
          </w:tcPr>
          <w:p w:rsidR="00384B27" w:rsidRPr="008B4631" w:rsidRDefault="007977CF" w:rsidP="007977CF">
            <w:pPr>
              <w:pStyle w:val="ConsPlusCell"/>
              <w:widowControl/>
              <w:spacing w:line="240" w:lineRule="auto"/>
              <w:jc w:val="left"/>
              <w:rPr>
                <w:rFonts w:ascii="Times New Roman" w:hAnsi="Times New Roman" w:cs="Times New Roman"/>
                <w:sz w:val="28"/>
                <w:szCs w:val="28"/>
              </w:rPr>
            </w:pPr>
            <w:r w:rsidRPr="007977CF">
              <w:rPr>
                <w:rFonts w:ascii="Times New Roman" w:hAnsi="Times New Roman" w:cs="Times New Roman"/>
                <w:sz w:val="28"/>
                <w:szCs w:val="28"/>
              </w:rPr>
              <w:t>Отдел инфраструктуры и ЖКХ</w:t>
            </w:r>
          </w:p>
        </w:tc>
      </w:tr>
      <w:tr w:rsidR="00384B27" w:rsidRPr="004F56B8" w:rsidTr="00CA556D">
        <w:tc>
          <w:tcPr>
            <w:tcW w:w="3797" w:type="dxa"/>
            <w:shd w:val="clear" w:color="auto" w:fill="auto"/>
          </w:tcPr>
          <w:p w:rsidR="00384B27" w:rsidRPr="008B4631" w:rsidRDefault="00384B27" w:rsidP="00B466B5">
            <w:pPr>
              <w:autoSpaceDE w:val="0"/>
              <w:autoSpaceDN w:val="0"/>
              <w:adjustRightInd w:val="0"/>
              <w:outlineLvl w:val="0"/>
              <w:rPr>
                <w:sz w:val="28"/>
                <w:szCs w:val="28"/>
              </w:rPr>
            </w:pPr>
            <w:r w:rsidRPr="008B4631">
              <w:rPr>
                <w:sz w:val="28"/>
                <w:szCs w:val="28"/>
              </w:rPr>
              <w:t>Соисполнители муниципальной подпрограммы</w:t>
            </w:r>
          </w:p>
        </w:tc>
        <w:tc>
          <w:tcPr>
            <w:tcW w:w="6884" w:type="dxa"/>
            <w:shd w:val="clear" w:color="auto" w:fill="auto"/>
          </w:tcPr>
          <w:p w:rsidR="00384B27" w:rsidRPr="004F56B8" w:rsidRDefault="00384B27" w:rsidP="00B466B5">
            <w:pPr>
              <w:pStyle w:val="ConsPlusCell"/>
              <w:widowControl/>
              <w:spacing w:line="240" w:lineRule="auto"/>
              <w:rPr>
                <w:rFonts w:ascii="Times New Roman" w:hAnsi="Times New Roman" w:cs="Times New Roman"/>
                <w:b/>
                <w:sz w:val="28"/>
                <w:szCs w:val="28"/>
              </w:rPr>
            </w:pPr>
            <w:r w:rsidRPr="008B4631">
              <w:rPr>
                <w:rFonts w:ascii="Times New Roman" w:hAnsi="Times New Roman" w:cs="Times New Roman"/>
                <w:sz w:val="28"/>
                <w:szCs w:val="28"/>
              </w:rPr>
              <w:t>Комитет земельных и имущественных отношений</w:t>
            </w:r>
          </w:p>
        </w:tc>
      </w:tr>
      <w:tr w:rsidR="00384B27" w:rsidRPr="004F56B8" w:rsidTr="00CA556D">
        <w:tc>
          <w:tcPr>
            <w:tcW w:w="3797" w:type="dxa"/>
            <w:shd w:val="clear" w:color="auto" w:fill="auto"/>
          </w:tcPr>
          <w:p w:rsidR="00384B27" w:rsidRPr="004F56B8" w:rsidRDefault="00384B27" w:rsidP="00B466B5">
            <w:pPr>
              <w:autoSpaceDE w:val="0"/>
              <w:autoSpaceDN w:val="0"/>
              <w:adjustRightInd w:val="0"/>
              <w:outlineLvl w:val="0"/>
              <w:rPr>
                <w:sz w:val="28"/>
                <w:szCs w:val="28"/>
              </w:rPr>
            </w:pPr>
            <w:r w:rsidRPr="004F56B8">
              <w:rPr>
                <w:sz w:val="28"/>
                <w:szCs w:val="28"/>
              </w:rPr>
              <w:t xml:space="preserve">Участники </w:t>
            </w:r>
            <w:r>
              <w:rPr>
                <w:sz w:val="28"/>
                <w:szCs w:val="28"/>
              </w:rPr>
              <w:t xml:space="preserve">муниципальной </w:t>
            </w:r>
            <w:r w:rsidRPr="004F56B8">
              <w:rPr>
                <w:sz w:val="28"/>
                <w:szCs w:val="28"/>
              </w:rPr>
              <w:t>подпрограммы</w:t>
            </w:r>
          </w:p>
        </w:tc>
        <w:tc>
          <w:tcPr>
            <w:tcW w:w="6884" w:type="dxa"/>
            <w:shd w:val="clear" w:color="auto" w:fill="auto"/>
          </w:tcPr>
          <w:p w:rsidR="00384B27" w:rsidRPr="004F56B8" w:rsidRDefault="00384B27" w:rsidP="00B466B5">
            <w:pPr>
              <w:autoSpaceDE w:val="0"/>
              <w:autoSpaceDN w:val="0"/>
              <w:adjustRightInd w:val="0"/>
              <w:outlineLvl w:val="0"/>
              <w:rPr>
                <w:sz w:val="28"/>
                <w:szCs w:val="28"/>
              </w:rPr>
            </w:pPr>
            <w:r>
              <w:rPr>
                <w:sz w:val="28"/>
                <w:szCs w:val="28"/>
              </w:rPr>
              <w:t xml:space="preserve">Граждане расселяемые из аварийного жилищного фонда </w:t>
            </w:r>
          </w:p>
        </w:tc>
      </w:tr>
      <w:tr w:rsidR="00384B27" w:rsidRPr="004F56B8" w:rsidTr="00CA556D">
        <w:tc>
          <w:tcPr>
            <w:tcW w:w="3797" w:type="dxa"/>
            <w:shd w:val="clear" w:color="auto" w:fill="auto"/>
          </w:tcPr>
          <w:p w:rsidR="00384B27" w:rsidRPr="004F56B8" w:rsidRDefault="00384B27" w:rsidP="00B466B5">
            <w:pPr>
              <w:autoSpaceDE w:val="0"/>
              <w:autoSpaceDN w:val="0"/>
              <w:adjustRightInd w:val="0"/>
              <w:outlineLvl w:val="0"/>
              <w:rPr>
                <w:sz w:val="28"/>
                <w:szCs w:val="28"/>
              </w:rPr>
            </w:pPr>
            <w:r w:rsidRPr="004F56B8">
              <w:rPr>
                <w:sz w:val="28"/>
                <w:szCs w:val="28"/>
              </w:rPr>
              <w:t xml:space="preserve">Цели </w:t>
            </w:r>
            <w:r>
              <w:rPr>
                <w:sz w:val="28"/>
                <w:szCs w:val="28"/>
              </w:rPr>
              <w:t xml:space="preserve">муниципальной </w:t>
            </w:r>
            <w:r w:rsidRPr="004F56B8">
              <w:rPr>
                <w:sz w:val="28"/>
                <w:szCs w:val="28"/>
              </w:rPr>
              <w:t>подпрограммы</w:t>
            </w:r>
          </w:p>
        </w:tc>
        <w:tc>
          <w:tcPr>
            <w:tcW w:w="6884" w:type="dxa"/>
            <w:shd w:val="clear" w:color="auto" w:fill="auto"/>
          </w:tcPr>
          <w:p w:rsidR="00384B27" w:rsidRPr="004F56B8" w:rsidRDefault="00384B27" w:rsidP="00B466B5">
            <w:pPr>
              <w:autoSpaceDE w:val="0"/>
              <w:autoSpaceDN w:val="0"/>
              <w:adjustRightInd w:val="0"/>
              <w:outlineLvl w:val="0"/>
              <w:rPr>
                <w:sz w:val="28"/>
                <w:szCs w:val="28"/>
              </w:rPr>
            </w:pPr>
            <w:r>
              <w:rPr>
                <w:sz w:val="28"/>
                <w:szCs w:val="28"/>
              </w:rPr>
              <w:t xml:space="preserve">Ликвидация  аварийного жилищного  фонда </w:t>
            </w:r>
          </w:p>
        </w:tc>
      </w:tr>
      <w:tr w:rsidR="00384B27" w:rsidRPr="004F56B8" w:rsidTr="00CA556D">
        <w:tc>
          <w:tcPr>
            <w:tcW w:w="3797" w:type="dxa"/>
            <w:shd w:val="clear" w:color="auto" w:fill="auto"/>
          </w:tcPr>
          <w:p w:rsidR="00384B27" w:rsidRPr="004F56B8" w:rsidRDefault="00384B27" w:rsidP="00B466B5">
            <w:pPr>
              <w:autoSpaceDE w:val="0"/>
              <w:autoSpaceDN w:val="0"/>
              <w:adjustRightInd w:val="0"/>
              <w:outlineLvl w:val="0"/>
              <w:rPr>
                <w:sz w:val="28"/>
                <w:szCs w:val="28"/>
              </w:rPr>
            </w:pPr>
            <w:r w:rsidRPr="004F56B8">
              <w:rPr>
                <w:sz w:val="28"/>
                <w:szCs w:val="28"/>
              </w:rPr>
              <w:t xml:space="preserve">Задачи </w:t>
            </w:r>
            <w:r>
              <w:rPr>
                <w:sz w:val="28"/>
                <w:szCs w:val="28"/>
              </w:rPr>
              <w:t xml:space="preserve">муниципальной </w:t>
            </w:r>
            <w:r w:rsidRPr="004F56B8">
              <w:rPr>
                <w:sz w:val="28"/>
                <w:szCs w:val="28"/>
              </w:rPr>
              <w:t>подпрограммы</w:t>
            </w:r>
          </w:p>
        </w:tc>
        <w:tc>
          <w:tcPr>
            <w:tcW w:w="6884" w:type="dxa"/>
            <w:shd w:val="clear" w:color="auto" w:fill="auto"/>
          </w:tcPr>
          <w:p w:rsidR="00384B27" w:rsidRPr="00682555" w:rsidRDefault="00384B27" w:rsidP="00B466B5">
            <w:pPr>
              <w:pStyle w:val="ConsPlusNormal"/>
              <w:ind w:firstLine="539"/>
              <w:jc w:val="both"/>
              <w:rPr>
                <w:rFonts w:ascii="Times New Roman" w:hAnsi="Times New Roman" w:cs="Times New Roman"/>
                <w:sz w:val="28"/>
                <w:szCs w:val="28"/>
              </w:rPr>
            </w:pPr>
            <w:r w:rsidRPr="00682555">
              <w:rPr>
                <w:rFonts w:ascii="Times New Roman" w:hAnsi="Times New Roman" w:cs="Times New Roman"/>
                <w:sz w:val="28"/>
                <w:szCs w:val="28"/>
              </w:rPr>
              <w:t>- переселение граждан, проживающих в жилых помещениях, расположенных в многоквартирных домах, признанных аварийными и подлежащих сносу, в благоустроенные жилые помещения в соответствии с требованиями Жилищного кодекса Российской Федерации;</w:t>
            </w:r>
          </w:p>
          <w:p w:rsidR="00384B27" w:rsidRPr="00682555" w:rsidRDefault="00384B27" w:rsidP="00B466B5">
            <w:pPr>
              <w:pStyle w:val="ConsPlusNormal"/>
              <w:ind w:firstLine="539"/>
              <w:jc w:val="both"/>
              <w:rPr>
                <w:rFonts w:ascii="Times New Roman" w:hAnsi="Times New Roman" w:cs="Times New Roman"/>
                <w:sz w:val="28"/>
                <w:szCs w:val="28"/>
              </w:rPr>
            </w:pPr>
            <w:r w:rsidRPr="00682555">
              <w:rPr>
                <w:rFonts w:ascii="Times New Roman" w:hAnsi="Times New Roman" w:cs="Times New Roman"/>
                <w:sz w:val="28"/>
                <w:szCs w:val="28"/>
              </w:rPr>
              <w:t>- снос многоквартирных домов, признанных аварийными в соответствии с действующим законодательством;</w:t>
            </w:r>
          </w:p>
          <w:p w:rsidR="00384B27" w:rsidRPr="00682555" w:rsidRDefault="00384B27" w:rsidP="00B466B5">
            <w:pPr>
              <w:pStyle w:val="ConsPlusNormal"/>
              <w:ind w:firstLine="539"/>
              <w:jc w:val="both"/>
              <w:rPr>
                <w:rFonts w:ascii="Times New Roman" w:hAnsi="Times New Roman" w:cs="Times New Roman"/>
                <w:sz w:val="28"/>
                <w:szCs w:val="28"/>
              </w:rPr>
            </w:pPr>
            <w:r w:rsidRPr="00682555">
              <w:rPr>
                <w:rFonts w:ascii="Times New Roman" w:hAnsi="Times New Roman" w:cs="Times New Roman"/>
                <w:sz w:val="28"/>
                <w:szCs w:val="28"/>
              </w:rPr>
              <w:t>- создание условий для развития территории Ординского сельского поселения.</w:t>
            </w:r>
          </w:p>
          <w:p w:rsidR="00384B27" w:rsidRPr="004F56B8" w:rsidRDefault="00384B27" w:rsidP="00B466B5">
            <w:pPr>
              <w:autoSpaceDE w:val="0"/>
              <w:autoSpaceDN w:val="0"/>
              <w:adjustRightInd w:val="0"/>
              <w:outlineLvl w:val="0"/>
              <w:rPr>
                <w:sz w:val="28"/>
                <w:szCs w:val="28"/>
              </w:rPr>
            </w:pPr>
          </w:p>
        </w:tc>
      </w:tr>
      <w:tr w:rsidR="00384B27" w:rsidRPr="004F56B8" w:rsidTr="00CA556D">
        <w:tc>
          <w:tcPr>
            <w:tcW w:w="3797" w:type="dxa"/>
            <w:shd w:val="clear" w:color="auto" w:fill="auto"/>
          </w:tcPr>
          <w:p w:rsidR="00384B27" w:rsidRPr="004F56B8" w:rsidRDefault="00384B27" w:rsidP="00B466B5">
            <w:pPr>
              <w:autoSpaceDE w:val="0"/>
              <w:autoSpaceDN w:val="0"/>
              <w:adjustRightInd w:val="0"/>
              <w:outlineLvl w:val="0"/>
              <w:rPr>
                <w:sz w:val="28"/>
                <w:szCs w:val="28"/>
              </w:rPr>
            </w:pPr>
            <w:r w:rsidRPr="004F56B8">
              <w:rPr>
                <w:sz w:val="28"/>
                <w:szCs w:val="28"/>
              </w:rPr>
              <w:t xml:space="preserve">Ожидаемые результаты реализации </w:t>
            </w:r>
            <w:r>
              <w:rPr>
                <w:sz w:val="28"/>
                <w:szCs w:val="28"/>
              </w:rPr>
              <w:t xml:space="preserve">муниципальной </w:t>
            </w:r>
            <w:r w:rsidRPr="004F56B8">
              <w:rPr>
                <w:sz w:val="28"/>
                <w:szCs w:val="28"/>
              </w:rPr>
              <w:t>подпрограммы</w:t>
            </w:r>
          </w:p>
        </w:tc>
        <w:tc>
          <w:tcPr>
            <w:tcW w:w="6884" w:type="dxa"/>
            <w:shd w:val="clear" w:color="auto" w:fill="auto"/>
          </w:tcPr>
          <w:p w:rsidR="00384B27" w:rsidRPr="004F56B8" w:rsidRDefault="00384B27" w:rsidP="00B466B5">
            <w:pPr>
              <w:autoSpaceDE w:val="0"/>
              <w:autoSpaceDN w:val="0"/>
              <w:adjustRightInd w:val="0"/>
              <w:outlineLvl w:val="0"/>
              <w:rPr>
                <w:sz w:val="28"/>
                <w:szCs w:val="28"/>
              </w:rPr>
            </w:pPr>
            <w:r>
              <w:rPr>
                <w:sz w:val="28"/>
                <w:szCs w:val="28"/>
              </w:rPr>
              <w:t xml:space="preserve">Реализация муниципальной программы позволит расселить граждан из ветхого и аварийного жилищного фонда </w:t>
            </w:r>
          </w:p>
        </w:tc>
      </w:tr>
      <w:tr w:rsidR="00384B27" w:rsidRPr="004F56B8" w:rsidTr="00CA556D">
        <w:tc>
          <w:tcPr>
            <w:tcW w:w="3797" w:type="dxa"/>
            <w:shd w:val="clear" w:color="auto" w:fill="auto"/>
          </w:tcPr>
          <w:p w:rsidR="00384B27" w:rsidRDefault="00384B27" w:rsidP="00B466B5">
            <w:pPr>
              <w:autoSpaceDE w:val="0"/>
              <w:autoSpaceDN w:val="0"/>
              <w:adjustRightInd w:val="0"/>
              <w:outlineLvl w:val="0"/>
              <w:rPr>
                <w:sz w:val="28"/>
                <w:szCs w:val="28"/>
              </w:rPr>
            </w:pPr>
            <w:r w:rsidRPr="004F56B8">
              <w:rPr>
                <w:sz w:val="28"/>
                <w:szCs w:val="28"/>
              </w:rPr>
              <w:t xml:space="preserve">Целевые показатели </w:t>
            </w:r>
            <w:r>
              <w:rPr>
                <w:sz w:val="28"/>
                <w:szCs w:val="28"/>
              </w:rPr>
              <w:t xml:space="preserve">муниципальной </w:t>
            </w:r>
            <w:r w:rsidRPr="004F56B8">
              <w:rPr>
                <w:sz w:val="28"/>
                <w:szCs w:val="28"/>
              </w:rPr>
              <w:t>подпрограммы</w:t>
            </w:r>
          </w:p>
          <w:p w:rsidR="00384B27" w:rsidRDefault="00384B27" w:rsidP="00B466B5">
            <w:pPr>
              <w:autoSpaceDE w:val="0"/>
              <w:autoSpaceDN w:val="0"/>
              <w:adjustRightInd w:val="0"/>
              <w:outlineLvl w:val="0"/>
              <w:rPr>
                <w:sz w:val="28"/>
                <w:szCs w:val="28"/>
              </w:rPr>
            </w:pPr>
          </w:p>
          <w:p w:rsidR="00384B27" w:rsidRDefault="00384B27" w:rsidP="00B466B5">
            <w:pPr>
              <w:autoSpaceDE w:val="0"/>
              <w:autoSpaceDN w:val="0"/>
              <w:adjustRightInd w:val="0"/>
              <w:outlineLvl w:val="0"/>
              <w:rPr>
                <w:sz w:val="28"/>
                <w:szCs w:val="28"/>
              </w:rPr>
            </w:pPr>
          </w:p>
          <w:p w:rsidR="00384B27" w:rsidRPr="004F56B8" w:rsidRDefault="00384B27" w:rsidP="00B466B5">
            <w:pPr>
              <w:autoSpaceDE w:val="0"/>
              <w:autoSpaceDN w:val="0"/>
              <w:adjustRightInd w:val="0"/>
              <w:outlineLvl w:val="0"/>
              <w:rPr>
                <w:sz w:val="28"/>
                <w:szCs w:val="28"/>
              </w:rPr>
            </w:pPr>
          </w:p>
        </w:tc>
        <w:tc>
          <w:tcPr>
            <w:tcW w:w="6884" w:type="dxa"/>
            <w:shd w:val="clear" w:color="auto" w:fill="auto"/>
          </w:tcPr>
          <w:p w:rsidR="00384B27" w:rsidRPr="004F56B8" w:rsidRDefault="00384B27" w:rsidP="00B466B5">
            <w:pPr>
              <w:autoSpaceDE w:val="0"/>
              <w:autoSpaceDN w:val="0"/>
              <w:adjustRightInd w:val="0"/>
              <w:outlineLvl w:val="0"/>
              <w:rPr>
                <w:sz w:val="28"/>
                <w:szCs w:val="28"/>
              </w:rPr>
            </w:pPr>
            <w:r>
              <w:rPr>
                <w:sz w:val="28"/>
                <w:szCs w:val="28"/>
              </w:rPr>
              <w:t>Количество расселенных домов</w:t>
            </w:r>
          </w:p>
          <w:tbl>
            <w:tblPr>
              <w:tblW w:w="6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5"/>
              <w:gridCol w:w="1713"/>
              <w:gridCol w:w="1559"/>
              <w:gridCol w:w="1671"/>
            </w:tblGrid>
            <w:tr w:rsidR="00384B27" w:rsidRPr="004F56B8" w:rsidTr="00BB0677">
              <w:tc>
                <w:tcPr>
                  <w:tcW w:w="1745" w:type="dxa"/>
                </w:tcPr>
                <w:p w:rsidR="00384B27" w:rsidRPr="004F56B8" w:rsidRDefault="00384B27" w:rsidP="00B466B5">
                  <w:pPr>
                    <w:autoSpaceDE w:val="0"/>
                    <w:autoSpaceDN w:val="0"/>
                    <w:adjustRightInd w:val="0"/>
                    <w:jc w:val="center"/>
                    <w:outlineLvl w:val="0"/>
                    <w:rPr>
                      <w:sz w:val="28"/>
                      <w:szCs w:val="28"/>
                    </w:rPr>
                  </w:pPr>
                  <w:r w:rsidRPr="004F56B8">
                    <w:rPr>
                      <w:sz w:val="28"/>
                      <w:szCs w:val="28"/>
                    </w:rPr>
                    <w:t>Показатель</w:t>
                  </w:r>
                </w:p>
              </w:tc>
              <w:tc>
                <w:tcPr>
                  <w:tcW w:w="1713" w:type="dxa"/>
                </w:tcPr>
                <w:p w:rsidR="00384B27" w:rsidRPr="004F56B8" w:rsidRDefault="00384B27" w:rsidP="00B466B5">
                  <w:pPr>
                    <w:autoSpaceDE w:val="0"/>
                    <w:autoSpaceDN w:val="0"/>
                    <w:adjustRightInd w:val="0"/>
                    <w:jc w:val="center"/>
                    <w:outlineLvl w:val="0"/>
                    <w:rPr>
                      <w:sz w:val="28"/>
                      <w:szCs w:val="28"/>
                    </w:rPr>
                  </w:pPr>
                  <w:r w:rsidRPr="004F56B8">
                    <w:rPr>
                      <w:sz w:val="28"/>
                      <w:szCs w:val="28"/>
                    </w:rPr>
                    <w:t>20</w:t>
                  </w:r>
                  <w:r>
                    <w:rPr>
                      <w:sz w:val="28"/>
                      <w:szCs w:val="28"/>
                    </w:rPr>
                    <w:t>20</w:t>
                  </w:r>
                </w:p>
              </w:tc>
              <w:tc>
                <w:tcPr>
                  <w:tcW w:w="1559" w:type="dxa"/>
                </w:tcPr>
                <w:p w:rsidR="00384B27" w:rsidRPr="004F56B8" w:rsidRDefault="00384B27" w:rsidP="00384B27">
                  <w:pPr>
                    <w:autoSpaceDE w:val="0"/>
                    <w:autoSpaceDN w:val="0"/>
                    <w:adjustRightInd w:val="0"/>
                    <w:jc w:val="center"/>
                    <w:outlineLvl w:val="0"/>
                    <w:rPr>
                      <w:sz w:val="28"/>
                      <w:szCs w:val="28"/>
                    </w:rPr>
                  </w:pPr>
                  <w:r w:rsidRPr="004F56B8">
                    <w:rPr>
                      <w:sz w:val="28"/>
                      <w:szCs w:val="28"/>
                    </w:rPr>
                    <w:t>202</w:t>
                  </w:r>
                  <w:r>
                    <w:rPr>
                      <w:sz w:val="28"/>
                      <w:szCs w:val="28"/>
                    </w:rPr>
                    <w:t>1</w:t>
                  </w:r>
                </w:p>
              </w:tc>
              <w:tc>
                <w:tcPr>
                  <w:tcW w:w="1671" w:type="dxa"/>
                </w:tcPr>
                <w:p w:rsidR="00384B27" w:rsidRPr="0086484C" w:rsidRDefault="00384B27" w:rsidP="00384B27">
                  <w:pPr>
                    <w:autoSpaceDE w:val="0"/>
                    <w:autoSpaceDN w:val="0"/>
                    <w:adjustRightInd w:val="0"/>
                    <w:jc w:val="center"/>
                    <w:outlineLvl w:val="0"/>
                    <w:rPr>
                      <w:sz w:val="28"/>
                      <w:szCs w:val="28"/>
                    </w:rPr>
                  </w:pPr>
                  <w:r w:rsidRPr="0086484C">
                    <w:rPr>
                      <w:sz w:val="28"/>
                      <w:szCs w:val="28"/>
                    </w:rPr>
                    <w:t>202</w:t>
                  </w:r>
                  <w:r>
                    <w:rPr>
                      <w:sz w:val="28"/>
                      <w:szCs w:val="28"/>
                    </w:rPr>
                    <w:t>2</w:t>
                  </w:r>
                </w:p>
              </w:tc>
            </w:tr>
            <w:tr w:rsidR="00384B27" w:rsidRPr="004F56B8" w:rsidTr="00BB0677">
              <w:tc>
                <w:tcPr>
                  <w:tcW w:w="1745" w:type="dxa"/>
                </w:tcPr>
                <w:p w:rsidR="00384B27" w:rsidRPr="004F56B8" w:rsidRDefault="00384B27" w:rsidP="00B466B5">
                  <w:pPr>
                    <w:autoSpaceDE w:val="0"/>
                    <w:autoSpaceDN w:val="0"/>
                    <w:adjustRightInd w:val="0"/>
                    <w:jc w:val="center"/>
                    <w:outlineLvl w:val="0"/>
                    <w:rPr>
                      <w:sz w:val="28"/>
                      <w:szCs w:val="28"/>
                    </w:rPr>
                  </w:pPr>
                  <w:r>
                    <w:rPr>
                      <w:sz w:val="28"/>
                      <w:szCs w:val="28"/>
                    </w:rPr>
                    <w:t>Расселенные дома</w:t>
                  </w:r>
                </w:p>
              </w:tc>
              <w:tc>
                <w:tcPr>
                  <w:tcW w:w="1713" w:type="dxa"/>
                </w:tcPr>
                <w:p w:rsidR="00384B27" w:rsidRPr="004F56B8" w:rsidRDefault="00BB0677" w:rsidP="00B466B5">
                  <w:pPr>
                    <w:autoSpaceDE w:val="0"/>
                    <w:autoSpaceDN w:val="0"/>
                    <w:adjustRightInd w:val="0"/>
                    <w:jc w:val="center"/>
                    <w:outlineLvl w:val="0"/>
                    <w:rPr>
                      <w:sz w:val="28"/>
                      <w:szCs w:val="28"/>
                    </w:rPr>
                  </w:pPr>
                  <w:r>
                    <w:rPr>
                      <w:sz w:val="28"/>
                      <w:szCs w:val="28"/>
                    </w:rPr>
                    <w:t>0</w:t>
                  </w:r>
                </w:p>
              </w:tc>
              <w:tc>
                <w:tcPr>
                  <w:tcW w:w="1559" w:type="dxa"/>
                </w:tcPr>
                <w:p w:rsidR="00384B27" w:rsidRPr="004F56B8" w:rsidRDefault="00BB0677" w:rsidP="00B466B5">
                  <w:pPr>
                    <w:autoSpaceDE w:val="0"/>
                    <w:autoSpaceDN w:val="0"/>
                    <w:adjustRightInd w:val="0"/>
                    <w:jc w:val="center"/>
                    <w:outlineLvl w:val="0"/>
                    <w:rPr>
                      <w:sz w:val="28"/>
                      <w:szCs w:val="28"/>
                    </w:rPr>
                  </w:pPr>
                  <w:r>
                    <w:rPr>
                      <w:sz w:val="28"/>
                      <w:szCs w:val="28"/>
                    </w:rPr>
                    <w:t>1</w:t>
                  </w:r>
                </w:p>
              </w:tc>
              <w:tc>
                <w:tcPr>
                  <w:tcW w:w="1671" w:type="dxa"/>
                </w:tcPr>
                <w:p w:rsidR="00384B27" w:rsidRPr="0086484C" w:rsidRDefault="00384B27" w:rsidP="00B466B5">
                  <w:pPr>
                    <w:autoSpaceDE w:val="0"/>
                    <w:autoSpaceDN w:val="0"/>
                    <w:adjustRightInd w:val="0"/>
                    <w:jc w:val="center"/>
                    <w:outlineLvl w:val="0"/>
                    <w:rPr>
                      <w:sz w:val="28"/>
                      <w:szCs w:val="28"/>
                    </w:rPr>
                  </w:pPr>
                  <w:r>
                    <w:rPr>
                      <w:sz w:val="28"/>
                      <w:szCs w:val="28"/>
                    </w:rPr>
                    <w:t>0</w:t>
                  </w:r>
                </w:p>
              </w:tc>
            </w:tr>
            <w:tr w:rsidR="00384B27" w:rsidRPr="004F56B8" w:rsidTr="00BB0677">
              <w:tc>
                <w:tcPr>
                  <w:tcW w:w="1745" w:type="dxa"/>
                </w:tcPr>
                <w:p w:rsidR="00384B27" w:rsidRPr="004F56B8" w:rsidRDefault="00384B27" w:rsidP="00B466B5">
                  <w:pPr>
                    <w:autoSpaceDE w:val="0"/>
                    <w:autoSpaceDN w:val="0"/>
                    <w:adjustRightInd w:val="0"/>
                    <w:jc w:val="center"/>
                    <w:outlineLvl w:val="0"/>
                    <w:rPr>
                      <w:sz w:val="28"/>
                      <w:szCs w:val="28"/>
                    </w:rPr>
                  </w:pPr>
                  <w:r w:rsidRPr="004F56B8">
                    <w:rPr>
                      <w:sz w:val="28"/>
                      <w:szCs w:val="28"/>
                    </w:rPr>
                    <w:t>Исполнение</w:t>
                  </w:r>
                </w:p>
              </w:tc>
              <w:tc>
                <w:tcPr>
                  <w:tcW w:w="1713" w:type="dxa"/>
                </w:tcPr>
                <w:p w:rsidR="00384B27" w:rsidRPr="004F56B8" w:rsidRDefault="00384B27" w:rsidP="00B466B5">
                  <w:pPr>
                    <w:autoSpaceDE w:val="0"/>
                    <w:autoSpaceDN w:val="0"/>
                    <w:adjustRightInd w:val="0"/>
                    <w:jc w:val="center"/>
                    <w:outlineLvl w:val="0"/>
                    <w:rPr>
                      <w:sz w:val="28"/>
                      <w:szCs w:val="28"/>
                    </w:rPr>
                  </w:pPr>
                  <w:r>
                    <w:rPr>
                      <w:sz w:val="28"/>
                      <w:szCs w:val="28"/>
                    </w:rPr>
                    <w:t>100</w:t>
                  </w:r>
                  <w:r w:rsidRPr="004F56B8">
                    <w:rPr>
                      <w:sz w:val="28"/>
                      <w:szCs w:val="28"/>
                    </w:rPr>
                    <w:t xml:space="preserve"> %</w:t>
                  </w:r>
                </w:p>
              </w:tc>
              <w:tc>
                <w:tcPr>
                  <w:tcW w:w="1559" w:type="dxa"/>
                </w:tcPr>
                <w:p w:rsidR="00384B27" w:rsidRPr="004F56B8" w:rsidRDefault="00384B27" w:rsidP="00B466B5">
                  <w:pPr>
                    <w:autoSpaceDE w:val="0"/>
                    <w:autoSpaceDN w:val="0"/>
                    <w:adjustRightInd w:val="0"/>
                    <w:jc w:val="center"/>
                    <w:outlineLvl w:val="0"/>
                    <w:rPr>
                      <w:sz w:val="28"/>
                      <w:szCs w:val="28"/>
                    </w:rPr>
                  </w:pPr>
                  <w:r>
                    <w:rPr>
                      <w:sz w:val="28"/>
                      <w:szCs w:val="28"/>
                    </w:rPr>
                    <w:t>100</w:t>
                  </w:r>
                  <w:r w:rsidRPr="004F56B8">
                    <w:rPr>
                      <w:sz w:val="28"/>
                      <w:szCs w:val="28"/>
                    </w:rPr>
                    <w:t xml:space="preserve"> %</w:t>
                  </w:r>
                </w:p>
              </w:tc>
              <w:tc>
                <w:tcPr>
                  <w:tcW w:w="1671" w:type="dxa"/>
                </w:tcPr>
                <w:p w:rsidR="00384B27" w:rsidRPr="0086484C" w:rsidRDefault="00384B27" w:rsidP="00B466B5">
                  <w:pPr>
                    <w:autoSpaceDE w:val="0"/>
                    <w:autoSpaceDN w:val="0"/>
                    <w:adjustRightInd w:val="0"/>
                    <w:jc w:val="center"/>
                    <w:outlineLvl w:val="0"/>
                    <w:rPr>
                      <w:sz w:val="28"/>
                      <w:szCs w:val="28"/>
                    </w:rPr>
                  </w:pPr>
                  <w:r w:rsidRPr="0086484C">
                    <w:rPr>
                      <w:sz w:val="28"/>
                      <w:szCs w:val="28"/>
                    </w:rPr>
                    <w:t>100 %</w:t>
                  </w:r>
                </w:p>
              </w:tc>
            </w:tr>
          </w:tbl>
          <w:p w:rsidR="00384B27" w:rsidRPr="004F56B8" w:rsidRDefault="00384B27" w:rsidP="00B466B5">
            <w:pPr>
              <w:autoSpaceDE w:val="0"/>
              <w:autoSpaceDN w:val="0"/>
              <w:adjustRightInd w:val="0"/>
              <w:outlineLvl w:val="0"/>
              <w:rPr>
                <w:sz w:val="28"/>
                <w:szCs w:val="28"/>
              </w:rPr>
            </w:pPr>
          </w:p>
        </w:tc>
      </w:tr>
      <w:tr w:rsidR="00384B27" w:rsidRPr="004F56B8" w:rsidTr="00CA556D">
        <w:tc>
          <w:tcPr>
            <w:tcW w:w="3797" w:type="dxa"/>
            <w:shd w:val="clear" w:color="auto" w:fill="auto"/>
          </w:tcPr>
          <w:p w:rsidR="00384B27" w:rsidRPr="004F56B8" w:rsidRDefault="00384B27" w:rsidP="00B466B5">
            <w:pPr>
              <w:autoSpaceDE w:val="0"/>
              <w:autoSpaceDN w:val="0"/>
              <w:adjustRightInd w:val="0"/>
              <w:outlineLvl w:val="0"/>
              <w:rPr>
                <w:sz w:val="28"/>
                <w:szCs w:val="28"/>
              </w:rPr>
            </w:pPr>
            <w:r w:rsidRPr="004F56B8">
              <w:rPr>
                <w:sz w:val="28"/>
                <w:szCs w:val="28"/>
              </w:rPr>
              <w:t>Этапы и сроки реализации подпрограммы</w:t>
            </w:r>
          </w:p>
        </w:tc>
        <w:tc>
          <w:tcPr>
            <w:tcW w:w="6884" w:type="dxa"/>
            <w:shd w:val="clear" w:color="auto" w:fill="auto"/>
          </w:tcPr>
          <w:p w:rsidR="00384B27" w:rsidRDefault="00384B27" w:rsidP="00B466B5">
            <w:pPr>
              <w:autoSpaceDE w:val="0"/>
              <w:autoSpaceDN w:val="0"/>
              <w:adjustRightInd w:val="0"/>
              <w:outlineLvl w:val="0"/>
              <w:rPr>
                <w:sz w:val="28"/>
                <w:szCs w:val="28"/>
              </w:rPr>
            </w:pPr>
            <w:r>
              <w:rPr>
                <w:sz w:val="28"/>
                <w:szCs w:val="28"/>
              </w:rPr>
              <w:t>Муниципальная п</w:t>
            </w:r>
            <w:r w:rsidRPr="004F56B8">
              <w:rPr>
                <w:sz w:val="28"/>
                <w:szCs w:val="28"/>
              </w:rPr>
              <w:t>од</w:t>
            </w:r>
            <w:r>
              <w:rPr>
                <w:sz w:val="28"/>
                <w:szCs w:val="28"/>
              </w:rPr>
              <w:t>программа</w:t>
            </w:r>
            <w:r w:rsidRPr="004F56B8">
              <w:rPr>
                <w:sz w:val="28"/>
                <w:szCs w:val="28"/>
              </w:rPr>
              <w:t xml:space="preserve"> рассчитана на </w:t>
            </w:r>
            <w:r>
              <w:rPr>
                <w:sz w:val="28"/>
                <w:szCs w:val="28"/>
              </w:rPr>
              <w:t>период с 2020- 202</w:t>
            </w:r>
            <w:r w:rsidR="00E931B3">
              <w:rPr>
                <w:sz w:val="28"/>
                <w:szCs w:val="28"/>
              </w:rPr>
              <w:t>2</w:t>
            </w:r>
            <w:r>
              <w:rPr>
                <w:sz w:val="28"/>
                <w:szCs w:val="28"/>
              </w:rPr>
              <w:t xml:space="preserve"> год. </w:t>
            </w:r>
          </w:p>
          <w:p w:rsidR="00384B27" w:rsidRPr="004F56B8" w:rsidRDefault="00384B27" w:rsidP="00B466B5">
            <w:pPr>
              <w:autoSpaceDE w:val="0"/>
              <w:autoSpaceDN w:val="0"/>
              <w:adjustRightInd w:val="0"/>
              <w:outlineLvl w:val="0"/>
              <w:rPr>
                <w:sz w:val="28"/>
                <w:szCs w:val="28"/>
              </w:rPr>
            </w:pPr>
          </w:p>
        </w:tc>
      </w:tr>
    </w:tbl>
    <w:p w:rsidR="00CA556D" w:rsidRDefault="00CA556D"/>
    <w:p w:rsidR="00CA556D" w:rsidRDefault="00CA556D"/>
    <w:p w:rsidR="00CA556D" w:rsidRDefault="00CA556D"/>
    <w:p w:rsidR="00CA556D" w:rsidRDefault="00CA556D"/>
    <w:p w:rsidR="00CA556D" w:rsidRDefault="00CA556D"/>
    <w:p w:rsidR="00CA556D" w:rsidRDefault="00CA556D"/>
    <w:p w:rsidR="00CA556D" w:rsidRDefault="00CA556D"/>
    <w:p w:rsidR="00CA556D" w:rsidRDefault="00CA55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6"/>
        <w:gridCol w:w="7025"/>
      </w:tblGrid>
      <w:tr w:rsidR="00384B27" w:rsidRPr="004F56B8" w:rsidTr="003A4933">
        <w:trPr>
          <w:trHeight w:val="8063"/>
        </w:trPr>
        <w:tc>
          <w:tcPr>
            <w:tcW w:w="3656" w:type="dxa"/>
            <w:shd w:val="clear" w:color="auto" w:fill="auto"/>
          </w:tcPr>
          <w:p w:rsidR="00BB0677" w:rsidRDefault="000A42B4" w:rsidP="00B466B5">
            <w:pPr>
              <w:autoSpaceDE w:val="0"/>
              <w:autoSpaceDN w:val="0"/>
              <w:adjustRightInd w:val="0"/>
              <w:outlineLvl w:val="0"/>
              <w:rPr>
                <w:sz w:val="28"/>
                <w:szCs w:val="28"/>
              </w:rPr>
            </w:pPr>
            <w:r>
              <w:rPr>
                <w:sz w:val="28"/>
                <w:szCs w:val="28"/>
              </w:rPr>
              <w:lastRenderedPageBreak/>
              <w:t>О</w:t>
            </w:r>
            <w:r w:rsidR="00384B27">
              <w:rPr>
                <w:sz w:val="28"/>
                <w:szCs w:val="28"/>
              </w:rPr>
              <w:t>бъемы и источники финансирования</w:t>
            </w:r>
          </w:p>
          <w:p w:rsidR="00BB0677" w:rsidRPr="00BB0677" w:rsidRDefault="00BB0677" w:rsidP="00BB0677">
            <w:pPr>
              <w:rPr>
                <w:sz w:val="28"/>
                <w:szCs w:val="28"/>
              </w:rPr>
            </w:pPr>
          </w:p>
          <w:p w:rsidR="00BB0677" w:rsidRPr="00BB0677" w:rsidRDefault="00BB0677" w:rsidP="00BB0677">
            <w:pPr>
              <w:rPr>
                <w:sz w:val="28"/>
                <w:szCs w:val="28"/>
              </w:rPr>
            </w:pPr>
          </w:p>
          <w:p w:rsidR="00BB0677" w:rsidRPr="00BB0677" w:rsidRDefault="00BB0677" w:rsidP="00BB0677">
            <w:pPr>
              <w:rPr>
                <w:sz w:val="28"/>
                <w:szCs w:val="28"/>
              </w:rPr>
            </w:pPr>
          </w:p>
          <w:p w:rsidR="00BB0677" w:rsidRPr="00BB0677" w:rsidRDefault="00BB0677" w:rsidP="00BB0677">
            <w:pPr>
              <w:rPr>
                <w:sz w:val="28"/>
                <w:szCs w:val="28"/>
              </w:rPr>
            </w:pPr>
          </w:p>
          <w:p w:rsidR="00BB0677" w:rsidRPr="00BB0677" w:rsidRDefault="00BB0677" w:rsidP="00BB0677">
            <w:pPr>
              <w:rPr>
                <w:sz w:val="28"/>
                <w:szCs w:val="28"/>
              </w:rPr>
            </w:pPr>
          </w:p>
          <w:p w:rsidR="00BB0677" w:rsidRPr="00BB0677" w:rsidRDefault="00BB0677" w:rsidP="00BB0677">
            <w:pPr>
              <w:rPr>
                <w:sz w:val="28"/>
                <w:szCs w:val="28"/>
              </w:rPr>
            </w:pPr>
          </w:p>
          <w:p w:rsidR="00BB0677" w:rsidRPr="00BB0677" w:rsidRDefault="00BB0677" w:rsidP="00BB0677">
            <w:pPr>
              <w:rPr>
                <w:sz w:val="28"/>
                <w:szCs w:val="28"/>
              </w:rPr>
            </w:pPr>
          </w:p>
          <w:p w:rsidR="00BB0677" w:rsidRPr="00BB0677" w:rsidRDefault="00BB0677" w:rsidP="00BB0677">
            <w:pPr>
              <w:rPr>
                <w:sz w:val="28"/>
                <w:szCs w:val="28"/>
              </w:rPr>
            </w:pPr>
          </w:p>
          <w:p w:rsidR="00BB0677" w:rsidRPr="00BB0677" w:rsidRDefault="00BB0677" w:rsidP="00BB0677">
            <w:pPr>
              <w:rPr>
                <w:sz w:val="28"/>
                <w:szCs w:val="28"/>
              </w:rPr>
            </w:pPr>
          </w:p>
          <w:p w:rsidR="00BB0677" w:rsidRPr="00BB0677" w:rsidRDefault="00BB0677" w:rsidP="00BB0677">
            <w:pPr>
              <w:rPr>
                <w:sz w:val="28"/>
                <w:szCs w:val="28"/>
              </w:rPr>
            </w:pPr>
          </w:p>
          <w:p w:rsidR="00BB0677" w:rsidRPr="00BB0677" w:rsidRDefault="00BB0677" w:rsidP="00BB0677">
            <w:pPr>
              <w:rPr>
                <w:sz w:val="28"/>
                <w:szCs w:val="28"/>
              </w:rPr>
            </w:pPr>
          </w:p>
          <w:p w:rsidR="00BB0677" w:rsidRPr="00BB0677" w:rsidRDefault="00BB0677" w:rsidP="00BB0677">
            <w:pPr>
              <w:rPr>
                <w:sz w:val="28"/>
                <w:szCs w:val="28"/>
              </w:rPr>
            </w:pPr>
          </w:p>
          <w:p w:rsidR="00BB0677" w:rsidRPr="00BB0677" w:rsidRDefault="00BB0677" w:rsidP="00BB0677">
            <w:pPr>
              <w:rPr>
                <w:sz w:val="28"/>
                <w:szCs w:val="28"/>
              </w:rPr>
            </w:pPr>
          </w:p>
          <w:p w:rsidR="00BB0677" w:rsidRPr="00BB0677" w:rsidRDefault="00BB0677" w:rsidP="00BB0677">
            <w:pPr>
              <w:rPr>
                <w:sz w:val="28"/>
                <w:szCs w:val="28"/>
              </w:rPr>
            </w:pPr>
          </w:p>
          <w:p w:rsidR="00BB0677" w:rsidRPr="00BB0677" w:rsidRDefault="00BB0677" w:rsidP="00BB0677">
            <w:pPr>
              <w:rPr>
                <w:sz w:val="28"/>
                <w:szCs w:val="28"/>
              </w:rPr>
            </w:pPr>
          </w:p>
          <w:p w:rsidR="00BB0677" w:rsidRPr="00BB0677" w:rsidRDefault="00BB0677" w:rsidP="00BB0677">
            <w:pPr>
              <w:rPr>
                <w:sz w:val="28"/>
                <w:szCs w:val="28"/>
              </w:rPr>
            </w:pPr>
          </w:p>
          <w:p w:rsidR="00BB0677" w:rsidRPr="00BB0677" w:rsidRDefault="00BB0677" w:rsidP="00BB0677">
            <w:pPr>
              <w:rPr>
                <w:sz w:val="28"/>
                <w:szCs w:val="28"/>
              </w:rPr>
            </w:pPr>
          </w:p>
          <w:p w:rsidR="00BB0677" w:rsidRPr="00BB0677" w:rsidRDefault="00BB0677" w:rsidP="00BB0677">
            <w:pPr>
              <w:rPr>
                <w:sz w:val="28"/>
                <w:szCs w:val="28"/>
              </w:rPr>
            </w:pPr>
          </w:p>
          <w:p w:rsidR="00BB0677" w:rsidRPr="00BB0677" w:rsidRDefault="00BB0677" w:rsidP="00BB0677">
            <w:pPr>
              <w:rPr>
                <w:sz w:val="28"/>
                <w:szCs w:val="28"/>
              </w:rPr>
            </w:pPr>
          </w:p>
          <w:p w:rsidR="00BB0677" w:rsidRPr="00BB0677" w:rsidRDefault="00BB0677" w:rsidP="00BB0677">
            <w:pPr>
              <w:rPr>
                <w:sz w:val="28"/>
                <w:szCs w:val="28"/>
              </w:rPr>
            </w:pPr>
          </w:p>
          <w:p w:rsidR="00BB0677" w:rsidRPr="00BB0677" w:rsidRDefault="00BB0677" w:rsidP="00BB0677">
            <w:pPr>
              <w:rPr>
                <w:sz w:val="28"/>
                <w:szCs w:val="28"/>
              </w:rPr>
            </w:pPr>
          </w:p>
          <w:p w:rsidR="00BB0677" w:rsidRPr="00BB0677" w:rsidRDefault="00BB0677" w:rsidP="00BB0677">
            <w:pPr>
              <w:rPr>
                <w:sz w:val="28"/>
                <w:szCs w:val="28"/>
              </w:rPr>
            </w:pPr>
          </w:p>
          <w:p w:rsidR="00BB0677" w:rsidRPr="00BB0677" w:rsidRDefault="00BB0677" w:rsidP="00BB0677">
            <w:pPr>
              <w:rPr>
                <w:sz w:val="28"/>
                <w:szCs w:val="28"/>
              </w:rPr>
            </w:pPr>
          </w:p>
          <w:p w:rsidR="00384B27" w:rsidRPr="003A4933" w:rsidRDefault="00384B27" w:rsidP="003A4933">
            <w:pPr>
              <w:rPr>
                <w:sz w:val="28"/>
                <w:szCs w:val="28"/>
              </w:rPr>
            </w:pPr>
          </w:p>
        </w:tc>
        <w:tc>
          <w:tcPr>
            <w:tcW w:w="7025" w:type="dxa"/>
            <w:shd w:val="clear" w:color="auto" w:fill="auto"/>
          </w:tcPr>
          <w:tbl>
            <w:tblPr>
              <w:tblpPr w:leftFromText="180" w:rightFromText="180" w:vertAnchor="page" w:horzAnchor="margin" w:tblpY="1"/>
              <w:tblOverlap w:val="never"/>
              <w:tblW w:w="6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1"/>
              <w:gridCol w:w="1612"/>
              <w:gridCol w:w="1417"/>
              <w:gridCol w:w="1559"/>
            </w:tblGrid>
            <w:tr w:rsidR="008D4111" w:rsidRPr="00A84F94" w:rsidTr="00CA556D">
              <w:tc>
                <w:tcPr>
                  <w:tcW w:w="2211" w:type="dxa"/>
                </w:tcPr>
                <w:p w:rsidR="008D4111" w:rsidRPr="00A84F94" w:rsidRDefault="008D4111" w:rsidP="006568B2">
                  <w:pPr>
                    <w:pStyle w:val="6"/>
                    <w:shd w:val="clear" w:color="auto" w:fill="auto"/>
                    <w:spacing w:before="0" w:after="0" w:line="276" w:lineRule="auto"/>
                    <w:ind w:firstLine="0"/>
                    <w:rPr>
                      <w:rStyle w:val="31"/>
                      <w:color w:val="auto"/>
                      <w:sz w:val="28"/>
                      <w:szCs w:val="28"/>
                    </w:rPr>
                  </w:pPr>
                  <w:r w:rsidRPr="00A84F94">
                    <w:rPr>
                      <w:rStyle w:val="31"/>
                      <w:color w:val="auto"/>
                      <w:sz w:val="28"/>
                      <w:szCs w:val="28"/>
                    </w:rPr>
                    <w:t>Источники финансирования по годам</w:t>
                  </w:r>
                </w:p>
              </w:tc>
              <w:tc>
                <w:tcPr>
                  <w:tcW w:w="1612" w:type="dxa"/>
                </w:tcPr>
                <w:p w:rsidR="008D4111" w:rsidRPr="00A84F94" w:rsidRDefault="008D4111" w:rsidP="000A42B4">
                  <w:pPr>
                    <w:pStyle w:val="6"/>
                    <w:shd w:val="clear" w:color="auto" w:fill="auto"/>
                    <w:spacing w:before="0" w:after="0" w:line="276" w:lineRule="auto"/>
                    <w:ind w:firstLine="0"/>
                    <w:jc w:val="center"/>
                    <w:rPr>
                      <w:rStyle w:val="31"/>
                      <w:color w:val="auto"/>
                      <w:sz w:val="28"/>
                      <w:szCs w:val="28"/>
                    </w:rPr>
                  </w:pPr>
                  <w:r w:rsidRPr="00A84F94">
                    <w:rPr>
                      <w:rStyle w:val="31"/>
                      <w:color w:val="auto"/>
                      <w:sz w:val="28"/>
                      <w:szCs w:val="28"/>
                    </w:rPr>
                    <w:t>20</w:t>
                  </w:r>
                  <w:r w:rsidR="000A42B4">
                    <w:rPr>
                      <w:rStyle w:val="31"/>
                      <w:color w:val="auto"/>
                      <w:sz w:val="28"/>
                      <w:szCs w:val="28"/>
                    </w:rPr>
                    <w:t>20</w:t>
                  </w:r>
                  <w:r w:rsidR="007A4F68">
                    <w:rPr>
                      <w:rStyle w:val="31"/>
                      <w:color w:val="auto"/>
                      <w:sz w:val="28"/>
                      <w:szCs w:val="28"/>
                    </w:rPr>
                    <w:t xml:space="preserve"> г.</w:t>
                  </w:r>
                </w:p>
              </w:tc>
              <w:tc>
                <w:tcPr>
                  <w:tcW w:w="1417" w:type="dxa"/>
                </w:tcPr>
                <w:p w:rsidR="008D4111" w:rsidRPr="00A84F94" w:rsidRDefault="008D4111" w:rsidP="000A42B4">
                  <w:pPr>
                    <w:pStyle w:val="6"/>
                    <w:shd w:val="clear" w:color="auto" w:fill="auto"/>
                    <w:spacing w:before="0" w:after="0" w:line="276" w:lineRule="auto"/>
                    <w:ind w:firstLine="0"/>
                    <w:jc w:val="center"/>
                    <w:rPr>
                      <w:rStyle w:val="31"/>
                      <w:color w:val="auto"/>
                      <w:sz w:val="28"/>
                      <w:szCs w:val="28"/>
                    </w:rPr>
                  </w:pPr>
                  <w:r w:rsidRPr="00A84F94">
                    <w:rPr>
                      <w:rStyle w:val="31"/>
                      <w:color w:val="auto"/>
                      <w:sz w:val="28"/>
                      <w:szCs w:val="28"/>
                    </w:rPr>
                    <w:t>202</w:t>
                  </w:r>
                  <w:r w:rsidR="000A42B4">
                    <w:rPr>
                      <w:rStyle w:val="31"/>
                      <w:color w:val="auto"/>
                      <w:sz w:val="28"/>
                      <w:szCs w:val="28"/>
                    </w:rPr>
                    <w:t>1</w:t>
                  </w:r>
                  <w:r w:rsidR="007A4F68">
                    <w:rPr>
                      <w:rStyle w:val="31"/>
                      <w:color w:val="auto"/>
                      <w:sz w:val="28"/>
                      <w:szCs w:val="28"/>
                    </w:rPr>
                    <w:t xml:space="preserve"> г.</w:t>
                  </w:r>
                </w:p>
              </w:tc>
              <w:tc>
                <w:tcPr>
                  <w:tcW w:w="1559" w:type="dxa"/>
                </w:tcPr>
                <w:p w:rsidR="008D4111" w:rsidRPr="00A84F94" w:rsidRDefault="008D4111" w:rsidP="000A42B4">
                  <w:pPr>
                    <w:pStyle w:val="6"/>
                    <w:shd w:val="clear" w:color="auto" w:fill="auto"/>
                    <w:spacing w:before="0" w:after="0" w:line="276" w:lineRule="auto"/>
                    <w:ind w:firstLine="0"/>
                    <w:jc w:val="center"/>
                    <w:rPr>
                      <w:rStyle w:val="31"/>
                      <w:color w:val="auto"/>
                      <w:sz w:val="28"/>
                      <w:szCs w:val="28"/>
                    </w:rPr>
                  </w:pPr>
                  <w:r w:rsidRPr="00A84F94">
                    <w:rPr>
                      <w:rStyle w:val="31"/>
                      <w:color w:val="auto"/>
                      <w:sz w:val="28"/>
                      <w:szCs w:val="28"/>
                    </w:rPr>
                    <w:t>202</w:t>
                  </w:r>
                  <w:r w:rsidR="000A42B4">
                    <w:rPr>
                      <w:rStyle w:val="31"/>
                      <w:color w:val="auto"/>
                      <w:sz w:val="28"/>
                      <w:szCs w:val="28"/>
                    </w:rPr>
                    <w:t>2</w:t>
                  </w:r>
                  <w:r w:rsidR="007A4F68">
                    <w:rPr>
                      <w:rStyle w:val="31"/>
                      <w:color w:val="auto"/>
                      <w:sz w:val="28"/>
                      <w:szCs w:val="28"/>
                    </w:rPr>
                    <w:t xml:space="preserve"> г.</w:t>
                  </w:r>
                </w:p>
              </w:tc>
            </w:tr>
            <w:tr w:rsidR="008D4111" w:rsidRPr="00A84F94" w:rsidTr="00CA556D">
              <w:tc>
                <w:tcPr>
                  <w:tcW w:w="2211" w:type="dxa"/>
                </w:tcPr>
                <w:p w:rsidR="008D4111" w:rsidRPr="00A84F94" w:rsidRDefault="008D4111" w:rsidP="006568B2">
                  <w:pPr>
                    <w:pStyle w:val="6"/>
                    <w:shd w:val="clear" w:color="auto" w:fill="auto"/>
                    <w:spacing w:before="0" w:after="0" w:line="276" w:lineRule="auto"/>
                    <w:ind w:firstLine="0"/>
                    <w:rPr>
                      <w:rStyle w:val="31"/>
                      <w:color w:val="auto"/>
                      <w:sz w:val="28"/>
                      <w:szCs w:val="28"/>
                    </w:rPr>
                  </w:pPr>
                  <w:r w:rsidRPr="00A84F94">
                    <w:rPr>
                      <w:rStyle w:val="31"/>
                      <w:color w:val="auto"/>
                      <w:sz w:val="28"/>
                      <w:szCs w:val="28"/>
                    </w:rPr>
                    <w:t>Местный бюджет</w:t>
                  </w:r>
                </w:p>
                <w:p w:rsidR="008D4111" w:rsidRPr="00A84F94" w:rsidRDefault="008D4111" w:rsidP="006568B2">
                  <w:pPr>
                    <w:pStyle w:val="6"/>
                    <w:shd w:val="clear" w:color="auto" w:fill="auto"/>
                    <w:spacing w:before="0" w:after="0" w:line="276" w:lineRule="auto"/>
                    <w:ind w:firstLine="0"/>
                    <w:rPr>
                      <w:rStyle w:val="31"/>
                      <w:color w:val="auto"/>
                      <w:sz w:val="28"/>
                      <w:szCs w:val="28"/>
                    </w:rPr>
                  </w:pPr>
                </w:p>
              </w:tc>
              <w:tc>
                <w:tcPr>
                  <w:tcW w:w="1612" w:type="dxa"/>
                </w:tcPr>
                <w:p w:rsidR="008D4111" w:rsidRPr="000A42B4" w:rsidRDefault="008D4111" w:rsidP="006568B2">
                  <w:pPr>
                    <w:jc w:val="center"/>
                  </w:pPr>
                  <w:r w:rsidRPr="000A42B4">
                    <w:rPr>
                      <w:rStyle w:val="31"/>
                      <w:sz w:val="24"/>
                      <w:szCs w:val="24"/>
                    </w:rPr>
                    <w:t xml:space="preserve">  0,00</w:t>
                  </w:r>
                </w:p>
              </w:tc>
              <w:tc>
                <w:tcPr>
                  <w:tcW w:w="1417" w:type="dxa"/>
                </w:tcPr>
                <w:p w:rsidR="008D4111" w:rsidRPr="000A42B4" w:rsidRDefault="008D4111" w:rsidP="006568B2">
                  <w:pPr>
                    <w:jc w:val="center"/>
                  </w:pPr>
                  <w:r w:rsidRPr="000A42B4">
                    <w:t>0,00</w:t>
                  </w:r>
                </w:p>
              </w:tc>
              <w:tc>
                <w:tcPr>
                  <w:tcW w:w="1559" w:type="dxa"/>
                </w:tcPr>
                <w:p w:rsidR="008D4111" w:rsidRPr="000A42B4" w:rsidRDefault="008D4111" w:rsidP="006568B2">
                  <w:pPr>
                    <w:jc w:val="center"/>
                  </w:pPr>
                  <w:r w:rsidRPr="000A42B4">
                    <w:rPr>
                      <w:rStyle w:val="31"/>
                      <w:sz w:val="24"/>
                      <w:szCs w:val="24"/>
                    </w:rPr>
                    <w:t>0,00</w:t>
                  </w:r>
                </w:p>
              </w:tc>
            </w:tr>
            <w:tr w:rsidR="00BB0677" w:rsidTr="00CA556D">
              <w:tc>
                <w:tcPr>
                  <w:tcW w:w="2211" w:type="dxa"/>
                </w:tcPr>
                <w:p w:rsidR="00BB0677" w:rsidRPr="00A84F94" w:rsidRDefault="00BB0677" w:rsidP="00BB0677">
                  <w:pPr>
                    <w:pStyle w:val="6"/>
                    <w:shd w:val="clear" w:color="auto" w:fill="auto"/>
                    <w:spacing w:before="0" w:after="0" w:line="276" w:lineRule="auto"/>
                    <w:ind w:firstLine="0"/>
                    <w:rPr>
                      <w:rStyle w:val="31"/>
                      <w:color w:val="auto"/>
                      <w:sz w:val="28"/>
                      <w:szCs w:val="28"/>
                    </w:rPr>
                  </w:pPr>
                  <w:r>
                    <w:rPr>
                      <w:rStyle w:val="31"/>
                      <w:color w:val="auto"/>
                      <w:sz w:val="28"/>
                      <w:szCs w:val="28"/>
                    </w:rPr>
                    <w:t>Бюджет сельских поселений</w:t>
                  </w:r>
                </w:p>
              </w:tc>
              <w:tc>
                <w:tcPr>
                  <w:tcW w:w="1612" w:type="dxa"/>
                </w:tcPr>
                <w:p w:rsidR="00BB0677" w:rsidRPr="000A42B4" w:rsidRDefault="00BB0677" w:rsidP="00BB0677">
                  <w:pPr>
                    <w:jc w:val="center"/>
                  </w:pPr>
                  <w:r w:rsidRPr="000A42B4">
                    <w:rPr>
                      <w:rStyle w:val="31"/>
                      <w:sz w:val="24"/>
                      <w:szCs w:val="24"/>
                    </w:rPr>
                    <w:t>0,00</w:t>
                  </w:r>
                </w:p>
              </w:tc>
              <w:tc>
                <w:tcPr>
                  <w:tcW w:w="1417" w:type="dxa"/>
                </w:tcPr>
                <w:p w:rsidR="00BB0677" w:rsidRPr="000A42B4" w:rsidRDefault="00594E37" w:rsidP="00BB0677">
                  <w:pPr>
                    <w:jc w:val="center"/>
                    <w:rPr>
                      <w:rStyle w:val="31"/>
                      <w:sz w:val="24"/>
                      <w:szCs w:val="24"/>
                    </w:rPr>
                  </w:pPr>
                  <w:r>
                    <w:rPr>
                      <w:rStyle w:val="31"/>
                      <w:sz w:val="24"/>
                      <w:szCs w:val="24"/>
                    </w:rPr>
                    <w:t>0,00</w:t>
                  </w:r>
                </w:p>
              </w:tc>
              <w:tc>
                <w:tcPr>
                  <w:tcW w:w="1559" w:type="dxa"/>
                </w:tcPr>
                <w:p w:rsidR="00BB0677" w:rsidRPr="000A42B4" w:rsidRDefault="00BB0677" w:rsidP="00BB0677">
                  <w:pPr>
                    <w:jc w:val="center"/>
                    <w:rPr>
                      <w:rStyle w:val="31"/>
                      <w:sz w:val="24"/>
                      <w:szCs w:val="24"/>
                    </w:rPr>
                  </w:pPr>
                  <w:r w:rsidRPr="000A42B4">
                    <w:rPr>
                      <w:rStyle w:val="31"/>
                      <w:sz w:val="24"/>
                      <w:szCs w:val="24"/>
                    </w:rPr>
                    <w:t>0,00</w:t>
                  </w:r>
                </w:p>
              </w:tc>
            </w:tr>
            <w:tr w:rsidR="00BB0677" w:rsidRPr="00A84F94" w:rsidTr="00CA556D">
              <w:tc>
                <w:tcPr>
                  <w:tcW w:w="2211" w:type="dxa"/>
                </w:tcPr>
                <w:p w:rsidR="00BB0677" w:rsidRPr="00A84F94" w:rsidRDefault="00BB0677" w:rsidP="00BB0677">
                  <w:pPr>
                    <w:pStyle w:val="6"/>
                    <w:shd w:val="clear" w:color="auto" w:fill="auto"/>
                    <w:spacing w:before="0" w:after="0" w:line="276" w:lineRule="auto"/>
                    <w:ind w:firstLine="0"/>
                    <w:rPr>
                      <w:rStyle w:val="31"/>
                      <w:color w:val="auto"/>
                      <w:sz w:val="28"/>
                      <w:szCs w:val="28"/>
                    </w:rPr>
                  </w:pPr>
                  <w:r w:rsidRPr="00A84F94">
                    <w:rPr>
                      <w:rStyle w:val="31"/>
                      <w:color w:val="auto"/>
                      <w:sz w:val="28"/>
                      <w:szCs w:val="28"/>
                    </w:rPr>
                    <w:t>Бюджет Пермского края</w:t>
                  </w:r>
                </w:p>
              </w:tc>
              <w:tc>
                <w:tcPr>
                  <w:tcW w:w="1612" w:type="dxa"/>
                </w:tcPr>
                <w:p w:rsidR="00BB0677" w:rsidRPr="000A42B4" w:rsidRDefault="00BB0677" w:rsidP="00BB0677">
                  <w:pPr>
                    <w:jc w:val="center"/>
                  </w:pPr>
                  <w:r w:rsidRPr="000A42B4">
                    <w:t>0,00</w:t>
                  </w:r>
                </w:p>
              </w:tc>
              <w:tc>
                <w:tcPr>
                  <w:tcW w:w="1417" w:type="dxa"/>
                </w:tcPr>
                <w:p w:rsidR="00BB0677" w:rsidRPr="000A42B4" w:rsidRDefault="00BB0677" w:rsidP="00BB0677">
                  <w:pPr>
                    <w:jc w:val="center"/>
                  </w:pPr>
                  <w:r w:rsidRPr="000A42B4">
                    <w:rPr>
                      <w:rStyle w:val="31"/>
                      <w:sz w:val="24"/>
                      <w:szCs w:val="24"/>
                    </w:rPr>
                    <w:t>0,00</w:t>
                  </w:r>
                </w:p>
              </w:tc>
              <w:tc>
                <w:tcPr>
                  <w:tcW w:w="1559" w:type="dxa"/>
                </w:tcPr>
                <w:p w:rsidR="00BB0677" w:rsidRPr="000A42B4" w:rsidRDefault="00BB0677" w:rsidP="00BB0677">
                  <w:pPr>
                    <w:jc w:val="center"/>
                  </w:pPr>
                  <w:r w:rsidRPr="000A42B4">
                    <w:rPr>
                      <w:rStyle w:val="31"/>
                      <w:sz w:val="24"/>
                      <w:szCs w:val="24"/>
                    </w:rPr>
                    <w:t>0,00</w:t>
                  </w:r>
                </w:p>
              </w:tc>
            </w:tr>
            <w:tr w:rsidR="00BB0677" w:rsidRPr="00A84F94" w:rsidTr="00CA556D">
              <w:tc>
                <w:tcPr>
                  <w:tcW w:w="2211" w:type="dxa"/>
                </w:tcPr>
                <w:p w:rsidR="00BB0677" w:rsidRPr="00A84F94" w:rsidRDefault="00BB0677" w:rsidP="00BB0677">
                  <w:pPr>
                    <w:pStyle w:val="6"/>
                    <w:shd w:val="clear" w:color="auto" w:fill="auto"/>
                    <w:spacing w:before="0" w:after="0" w:line="276" w:lineRule="auto"/>
                    <w:ind w:firstLine="0"/>
                    <w:rPr>
                      <w:rStyle w:val="31"/>
                      <w:color w:val="auto"/>
                      <w:sz w:val="28"/>
                      <w:szCs w:val="28"/>
                    </w:rPr>
                  </w:pPr>
                  <w:r w:rsidRPr="00A84F94">
                    <w:rPr>
                      <w:rStyle w:val="31"/>
                      <w:color w:val="auto"/>
                      <w:sz w:val="28"/>
                      <w:szCs w:val="28"/>
                    </w:rPr>
                    <w:t>Бюджет Российской Федерации</w:t>
                  </w:r>
                </w:p>
              </w:tc>
              <w:tc>
                <w:tcPr>
                  <w:tcW w:w="1612" w:type="dxa"/>
                </w:tcPr>
                <w:p w:rsidR="00BB0677" w:rsidRPr="000A42B4" w:rsidRDefault="00BB0677" w:rsidP="00BB0677">
                  <w:pPr>
                    <w:jc w:val="center"/>
                  </w:pPr>
                  <w:r w:rsidRPr="000A42B4">
                    <w:rPr>
                      <w:rStyle w:val="31"/>
                      <w:sz w:val="24"/>
                      <w:szCs w:val="24"/>
                    </w:rPr>
                    <w:t>0,00</w:t>
                  </w:r>
                </w:p>
              </w:tc>
              <w:tc>
                <w:tcPr>
                  <w:tcW w:w="1417" w:type="dxa"/>
                </w:tcPr>
                <w:p w:rsidR="00BB0677" w:rsidRPr="000A42B4" w:rsidRDefault="00BB0677" w:rsidP="00BB0677">
                  <w:pPr>
                    <w:jc w:val="center"/>
                  </w:pPr>
                  <w:r w:rsidRPr="000A42B4">
                    <w:t>0,00</w:t>
                  </w:r>
                </w:p>
              </w:tc>
              <w:tc>
                <w:tcPr>
                  <w:tcW w:w="1559" w:type="dxa"/>
                </w:tcPr>
                <w:p w:rsidR="00BB0677" w:rsidRPr="000A42B4" w:rsidRDefault="00BB0677" w:rsidP="00BB0677">
                  <w:pPr>
                    <w:jc w:val="center"/>
                  </w:pPr>
                  <w:r w:rsidRPr="000A42B4">
                    <w:rPr>
                      <w:rStyle w:val="31"/>
                      <w:sz w:val="24"/>
                      <w:szCs w:val="24"/>
                    </w:rPr>
                    <w:t>0,00</w:t>
                  </w:r>
                </w:p>
              </w:tc>
            </w:tr>
            <w:tr w:rsidR="00BB0677" w:rsidRPr="00A84F94" w:rsidTr="00CA556D">
              <w:tc>
                <w:tcPr>
                  <w:tcW w:w="2211" w:type="dxa"/>
                </w:tcPr>
                <w:p w:rsidR="00BB0677" w:rsidRPr="00A84F94" w:rsidRDefault="00BB0677" w:rsidP="00BB0677">
                  <w:pPr>
                    <w:pStyle w:val="6"/>
                    <w:shd w:val="clear" w:color="auto" w:fill="auto"/>
                    <w:spacing w:before="0" w:after="0" w:line="276" w:lineRule="auto"/>
                    <w:ind w:firstLine="0"/>
                    <w:rPr>
                      <w:rStyle w:val="31"/>
                      <w:color w:val="auto"/>
                      <w:sz w:val="28"/>
                      <w:szCs w:val="28"/>
                    </w:rPr>
                  </w:pPr>
                  <w:r w:rsidRPr="00A84F94">
                    <w:rPr>
                      <w:rStyle w:val="31"/>
                      <w:color w:val="auto"/>
                      <w:sz w:val="28"/>
                      <w:szCs w:val="28"/>
                    </w:rPr>
                    <w:t>Внебюджетные источники</w:t>
                  </w:r>
                </w:p>
                <w:p w:rsidR="00BB0677" w:rsidRPr="00A84F94" w:rsidRDefault="00BB0677" w:rsidP="00BB0677">
                  <w:pPr>
                    <w:pStyle w:val="6"/>
                    <w:shd w:val="clear" w:color="auto" w:fill="auto"/>
                    <w:spacing w:before="0" w:after="0" w:line="276" w:lineRule="auto"/>
                    <w:ind w:firstLine="0"/>
                    <w:rPr>
                      <w:rStyle w:val="31"/>
                      <w:color w:val="auto"/>
                      <w:sz w:val="28"/>
                      <w:szCs w:val="28"/>
                    </w:rPr>
                  </w:pPr>
                </w:p>
              </w:tc>
              <w:tc>
                <w:tcPr>
                  <w:tcW w:w="1612" w:type="dxa"/>
                </w:tcPr>
                <w:p w:rsidR="00BB0677" w:rsidRPr="000A42B4" w:rsidRDefault="00BB0677" w:rsidP="00BB0677">
                  <w:pPr>
                    <w:jc w:val="center"/>
                  </w:pPr>
                  <w:r w:rsidRPr="000A42B4">
                    <w:rPr>
                      <w:rStyle w:val="31"/>
                      <w:sz w:val="24"/>
                      <w:szCs w:val="24"/>
                    </w:rPr>
                    <w:t>0,00</w:t>
                  </w:r>
                </w:p>
              </w:tc>
              <w:tc>
                <w:tcPr>
                  <w:tcW w:w="1417" w:type="dxa"/>
                </w:tcPr>
                <w:p w:rsidR="00BB0677" w:rsidRPr="000A42B4" w:rsidRDefault="00BB0677" w:rsidP="00BB0677">
                  <w:pPr>
                    <w:jc w:val="center"/>
                  </w:pPr>
                  <w:r w:rsidRPr="000A42B4">
                    <w:rPr>
                      <w:rStyle w:val="31"/>
                      <w:sz w:val="24"/>
                      <w:szCs w:val="24"/>
                    </w:rPr>
                    <w:t>0,00</w:t>
                  </w:r>
                </w:p>
              </w:tc>
              <w:tc>
                <w:tcPr>
                  <w:tcW w:w="1559" w:type="dxa"/>
                </w:tcPr>
                <w:p w:rsidR="00BB0677" w:rsidRPr="000A42B4" w:rsidRDefault="00BB0677" w:rsidP="00BB0677">
                  <w:pPr>
                    <w:jc w:val="center"/>
                  </w:pPr>
                  <w:r w:rsidRPr="000A42B4">
                    <w:rPr>
                      <w:rStyle w:val="31"/>
                      <w:sz w:val="24"/>
                      <w:szCs w:val="24"/>
                    </w:rPr>
                    <w:t>0,00</w:t>
                  </w:r>
                </w:p>
              </w:tc>
            </w:tr>
            <w:tr w:rsidR="008D4111" w:rsidRPr="00A84F94" w:rsidTr="00CA556D">
              <w:tc>
                <w:tcPr>
                  <w:tcW w:w="2211" w:type="dxa"/>
                </w:tcPr>
                <w:p w:rsidR="008D4111" w:rsidRPr="00A84F94" w:rsidRDefault="008D4111" w:rsidP="006568B2">
                  <w:pPr>
                    <w:pStyle w:val="6"/>
                    <w:shd w:val="clear" w:color="auto" w:fill="auto"/>
                    <w:spacing w:before="0" w:after="0" w:line="276" w:lineRule="auto"/>
                    <w:ind w:firstLine="0"/>
                    <w:rPr>
                      <w:rStyle w:val="31"/>
                      <w:color w:val="auto"/>
                      <w:sz w:val="28"/>
                      <w:szCs w:val="28"/>
                    </w:rPr>
                  </w:pPr>
                  <w:r>
                    <w:rPr>
                      <w:rStyle w:val="31"/>
                      <w:color w:val="auto"/>
                      <w:sz w:val="28"/>
                      <w:szCs w:val="28"/>
                    </w:rPr>
                    <w:t>ИТОГО</w:t>
                  </w:r>
                </w:p>
              </w:tc>
              <w:tc>
                <w:tcPr>
                  <w:tcW w:w="1612" w:type="dxa"/>
                </w:tcPr>
                <w:p w:rsidR="008D4111" w:rsidRPr="00BB0677" w:rsidRDefault="00BB0677" w:rsidP="006568B2">
                  <w:pPr>
                    <w:jc w:val="center"/>
                    <w:rPr>
                      <w:rStyle w:val="31"/>
                      <w:b/>
                      <w:sz w:val="24"/>
                      <w:szCs w:val="24"/>
                    </w:rPr>
                  </w:pPr>
                  <w:r w:rsidRPr="009C70F4">
                    <w:rPr>
                      <w:rStyle w:val="31"/>
                      <w:sz w:val="24"/>
                      <w:szCs w:val="24"/>
                    </w:rPr>
                    <w:t>0,00</w:t>
                  </w:r>
                </w:p>
              </w:tc>
              <w:tc>
                <w:tcPr>
                  <w:tcW w:w="1417" w:type="dxa"/>
                </w:tcPr>
                <w:p w:rsidR="008D4111" w:rsidRPr="009C70F4" w:rsidRDefault="008D4111" w:rsidP="006568B2">
                  <w:pPr>
                    <w:jc w:val="center"/>
                    <w:rPr>
                      <w:rStyle w:val="31"/>
                      <w:sz w:val="24"/>
                      <w:szCs w:val="24"/>
                    </w:rPr>
                  </w:pPr>
                  <w:r w:rsidRPr="009C70F4">
                    <w:rPr>
                      <w:rStyle w:val="31"/>
                      <w:sz w:val="24"/>
                      <w:szCs w:val="24"/>
                    </w:rPr>
                    <w:t>0,00</w:t>
                  </w:r>
                </w:p>
              </w:tc>
              <w:tc>
                <w:tcPr>
                  <w:tcW w:w="1559" w:type="dxa"/>
                </w:tcPr>
                <w:p w:rsidR="008D4111" w:rsidRPr="009C70F4" w:rsidRDefault="008D4111" w:rsidP="006568B2">
                  <w:pPr>
                    <w:jc w:val="center"/>
                    <w:rPr>
                      <w:rStyle w:val="31"/>
                      <w:sz w:val="24"/>
                      <w:szCs w:val="24"/>
                    </w:rPr>
                  </w:pPr>
                  <w:r w:rsidRPr="009C70F4">
                    <w:rPr>
                      <w:rStyle w:val="31"/>
                      <w:sz w:val="24"/>
                      <w:szCs w:val="24"/>
                    </w:rPr>
                    <w:t>0,00</w:t>
                  </w:r>
                </w:p>
              </w:tc>
            </w:tr>
          </w:tbl>
          <w:p w:rsidR="00BB0677" w:rsidRDefault="00BB0677" w:rsidP="00A76EC4">
            <w:pPr>
              <w:rPr>
                <w:sz w:val="28"/>
                <w:szCs w:val="28"/>
              </w:rPr>
            </w:pPr>
          </w:p>
          <w:p w:rsidR="00BB0677" w:rsidRPr="00BB0677" w:rsidRDefault="00BB0677" w:rsidP="00BB0677">
            <w:pPr>
              <w:rPr>
                <w:sz w:val="28"/>
                <w:szCs w:val="28"/>
              </w:rPr>
            </w:pPr>
          </w:p>
          <w:p w:rsidR="00BB0677" w:rsidRPr="00BB0677" w:rsidRDefault="00BB0677" w:rsidP="00BB0677">
            <w:pPr>
              <w:rPr>
                <w:sz w:val="28"/>
                <w:szCs w:val="28"/>
              </w:rPr>
            </w:pPr>
          </w:p>
          <w:p w:rsidR="00BB0677" w:rsidRPr="00BB0677" w:rsidRDefault="00BB0677" w:rsidP="00BB0677">
            <w:pPr>
              <w:rPr>
                <w:sz w:val="28"/>
                <w:szCs w:val="28"/>
              </w:rPr>
            </w:pPr>
          </w:p>
          <w:p w:rsidR="00BB0677" w:rsidRDefault="00BB0677" w:rsidP="00BB0677">
            <w:pPr>
              <w:rPr>
                <w:sz w:val="28"/>
                <w:szCs w:val="28"/>
              </w:rPr>
            </w:pPr>
          </w:p>
          <w:p w:rsidR="00384B27" w:rsidRPr="00BB0677" w:rsidRDefault="00384B27" w:rsidP="00BB0677">
            <w:pPr>
              <w:jc w:val="center"/>
              <w:rPr>
                <w:sz w:val="28"/>
                <w:szCs w:val="28"/>
              </w:rPr>
            </w:pPr>
          </w:p>
        </w:tc>
      </w:tr>
    </w:tbl>
    <w:p w:rsidR="00A76EC4" w:rsidRDefault="00A76EC4" w:rsidP="00384B27">
      <w:pPr>
        <w:pStyle w:val="ConsPlusNormal"/>
        <w:ind w:firstLine="0"/>
        <w:jc w:val="center"/>
        <w:outlineLvl w:val="1"/>
        <w:rPr>
          <w:rFonts w:ascii="Times New Roman" w:hAnsi="Times New Roman" w:cs="Times New Roman"/>
          <w:b/>
          <w:sz w:val="28"/>
          <w:szCs w:val="28"/>
        </w:rPr>
      </w:pPr>
    </w:p>
    <w:p w:rsidR="00384B27" w:rsidRDefault="00384B27" w:rsidP="00384B27">
      <w:pPr>
        <w:pStyle w:val="ConsPlusNormal"/>
        <w:ind w:firstLine="0"/>
        <w:jc w:val="center"/>
        <w:outlineLvl w:val="1"/>
        <w:rPr>
          <w:rFonts w:ascii="Times New Roman" w:hAnsi="Times New Roman" w:cs="Times New Roman"/>
          <w:b/>
          <w:sz w:val="28"/>
          <w:szCs w:val="28"/>
        </w:rPr>
      </w:pPr>
      <w:r w:rsidRPr="004F56B8">
        <w:rPr>
          <w:rFonts w:ascii="Times New Roman" w:hAnsi="Times New Roman" w:cs="Times New Roman"/>
          <w:b/>
          <w:sz w:val="28"/>
          <w:szCs w:val="28"/>
        </w:rPr>
        <w:t xml:space="preserve">Раздел </w:t>
      </w:r>
      <w:r w:rsidRPr="004F56B8">
        <w:rPr>
          <w:rFonts w:ascii="Times New Roman" w:hAnsi="Times New Roman" w:cs="Times New Roman"/>
          <w:b/>
          <w:sz w:val="28"/>
          <w:szCs w:val="28"/>
          <w:lang w:val="en-US"/>
        </w:rPr>
        <w:t>II</w:t>
      </w:r>
      <w:r w:rsidRPr="004F56B8">
        <w:rPr>
          <w:rFonts w:ascii="Times New Roman" w:hAnsi="Times New Roman" w:cs="Times New Roman"/>
          <w:b/>
          <w:sz w:val="28"/>
          <w:szCs w:val="28"/>
        </w:rPr>
        <w:t>. Общая характеристика сферы реализации подпрограммы, описание основных проблем в указанной сфере и прогноз ее развития</w:t>
      </w:r>
    </w:p>
    <w:p w:rsidR="00384B27" w:rsidRDefault="00384B27" w:rsidP="00384B27">
      <w:pPr>
        <w:pStyle w:val="ConsPlusNormal"/>
        <w:ind w:firstLine="0"/>
        <w:outlineLvl w:val="1"/>
        <w:rPr>
          <w:rFonts w:ascii="Times New Roman" w:hAnsi="Times New Roman" w:cs="Times New Roman"/>
          <w:b/>
          <w:sz w:val="28"/>
          <w:szCs w:val="28"/>
        </w:rPr>
      </w:pPr>
    </w:p>
    <w:p w:rsidR="00384B27" w:rsidRDefault="00384B27" w:rsidP="00384B27">
      <w:pPr>
        <w:autoSpaceDE w:val="0"/>
        <w:autoSpaceDN w:val="0"/>
        <w:adjustRightInd w:val="0"/>
        <w:jc w:val="both"/>
        <w:rPr>
          <w:rStyle w:val="aff"/>
          <w:i w:val="0"/>
          <w:sz w:val="28"/>
          <w:szCs w:val="28"/>
        </w:rPr>
      </w:pPr>
      <w:r>
        <w:rPr>
          <w:sz w:val="28"/>
          <w:szCs w:val="28"/>
        </w:rPr>
        <w:t xml:space="preserve">          Н</w:t>
      </w:r>
      <w:r w:rsidRPr="0015791F">
        <w:rPr>
          <w:sz w:val="28"/>
          <w:szCs w:val="28"/>
        </w:rPr>
        <w:t>а 01.0</w:t>
      </w:r>
      <w:r>
        <w:rPr>
          <w:sz w:val="28"/>
          <w:szCs w:val="28"/>
        </w:rPr>
        <w:t>1</w:t>
      </w:r>
      <w:r w:rsidRPr="0015791F">
        <w:rPr>
          <w:sz w:val="28"/>
          <w:szCs w:val="28"/>
        </w:rPr>
        <w:t>.201</w:t>
      </w:r>
      <w:r>
        <w:rPr>
          <w:sz w:val="28"/>
          <w:szCs w:val="28"/>
        </w:rPr>
        <w:t>8</w:t>
      </w:r>
      <w:r w:rsidRPr="0015791F">
        <w:rPr>
          <w:sz w:val="28"/>
          <w:szCs w:val="28"/>
        </w:rPr>
        <w:t xml:space="preserve"> количество многоквартирных домов, признанных аварийными и подлежащими сносу, на территории </w:t>
      </w:r>
      <w:r>
        <w:rPr>
          <w:sz w:val="28"/>
          <w:szCs w:val="28"/>
        </w:rPr>
        <w:t>Ординского сельского поселения составля</w:t>
      </w:r>
      <w:r w:rsidR="00062FA2">
        <w:rPr>
          <w:sz w:val="28"/>
          <w:szCs w:val="28"/>
        </w:rPr>
        <w:t>ло</w:t>
      </w:r>
      <w:r>
        <w:rPr>
          <w:sz w:val="28"/>
          <w:szCs w:val="28"/>
        </w:rPr>
        <w:t xml:space="preserve"> 4 строения</w:t>
      </w:r>
      <w:r w:rsidRPr="0015791F">
        <w:rPr>
          <w:sz w:val="28"/>
          <w:szCs w:val="28"/>
        </w:rPr>
        <w:t xml:space="preserve"> общей</w:t>
      </w:r>
      <w:r>
        <w:rPr>
          <w:sz w:val="28"/>
          <w:szCs w:val="28"/>
        </w:rPr>
        <w:t xml:space="preserve"> жилой</w:t>
      </w:r>
      <w:r w:rsidRPr="0015791F">
        <w:rPr>
          <w:sz w:val="28"/>
          <w:szCs w:val="28"/>
        </w:rPr>
        <w:t xml:space="preserve"> площадью </w:t>
      </w:r>
      <w:r>
        <w:rPr>
          <w:sz w:val="28"/>
          <w:szCs w:val="28"/>
        </w:rPr>
        <w:t xml:space="preserve">1425,98 кв. м. Затраты на переселение граждан из данных жилых помещений  составят  </w:t>
      </w:r>
      <w:r w:rsidRPr="00000BF4">
        <w:rPr>
          <w:sz w:val="28"/>
          <w:szCs w:val="28"/>
        </w:rPr>
        <w:t>33,793</w:t>
      </w:r>
      <w:r>
        <w:rPr>
          <w:sz w:val="28"/>
          <w:szCs w:val="28"/>
        </w:rPr>
        <w:t xml:space="preserve"> млн.рублей в ценах 2 квартала 2018 года.  </w:t>
      </w:r>
      <w:r w:rsidRPr="004F23C4">
        <w:rPr>
          <w:sz w:val="28"/>
          <w:szCs w:val="28"/>
        </w:rPr>
        <w:t xml:space="preserve">В рамках настоящей муниципальной программы обеспечивается расселение всех многоквартирных домов, признанных аварийными и подлежащими сносу, расположенных в пределах одного планировочного элемента (квартала), а именно: </w:t>
      </w:r>
      <w:r w:rsidRPr="00D5127F">
        <w:rPr>
          <w:rStyle w:val="aff"/>
          <w:i w:val="0"/>
          <w:sz w:val="28"/>
          <w:szCs w:val="28"/>
        </w:rPr>
        <w:t>расселению в 2019 году подлежа</w:t>
      </w:r>
      <w:r w:rsidR="00062FA2">
        <w:rPr>
          <w:rStyle w:val="aff"/>
          <w:i w:val="0"/>
          <w:sz w:val="28"/>
          <w:szCs w:val="28"/>
        </w:rPr>
        <w:t>ли</w:t>
      </w:r>
      <w:r w:rsidRPr="00D5127F">
        <w:rPr>
          <w:rStyle w:val="aff"/>
          <w:i w:val="0"/>
          <w:sz w:val="28"/>
          <w:szCs w:val="28"/>
        </w:rPr>
        <w:t xml:space="preserve">  многоквартирные дома, расположенные по адресу: Пермский край, с. Орда, ул. Новая,</w:t>
      </w:r>
      <w:r>
        <w:rPr>
          <w:rStyle w:val="aff"/>
          <w:i w:val="0"/>
          <w:sz w:val="28"/>
          <w:szCs w:val="28"/>
        </w:rPr>
        <w:t xml:space="preserve"> д. 1</w:t>
      </w:r>
      <w:r w:rsidRPr="00D5127F">
        <w:rPr>
          <w:rStyle w:val="aff"/>
          <w:i w:val="0"/>
          <w:sz w:val="28"/>
          <w:szCs w:val="28"/>
        </w:rPr>
        <w:t xml:space="preserve"> д. 6, д. 8, д. 10, общая жилая площадь которых,  составляет 1118,9 кв.м. Указанные многоквартирн</w:t>
      </w:r>
      <w:r>
        <w:rPr>
          <w:rStyle w:val="aff"/>
          <w:i w:val="0"/>
          <w:sz w:val="28"/>
          <w:szCs w:val="28"/>
        </w:rPr>
        <w:t>ые дома расположены в кадастровых</w:t>
      </w:r>
      <w:r w:rsidRPr="00D5127F">
        <w:rPr>
          <w:rStyle w:val="aff"/>
          <w:i w:val="0"/>
          <w:sz w:val="28"/>
          <w:szCs w:val="28"/>
        </w:rPr>
        <w:t xml:space="preserve"> квартал</w:t>
      </w:r>
      <w:r>
        <w:rPr>
          <w:rStyle w:val="aff"/>
          <w:i w:val="0"/>
          <w:sz w:val="28"/>
          <w:szCs w:val="28"/>
        </w:rPr>
        <w:t xml:space="preserve">ах </w:t>
      </w:r>
      <w:r w:rsidRPr="00D5127F">
        <w:rPr>
          <w:rStyle w:val="aff"/>
          <w:i w:val="0"/>
          <w:sz w:val="28"/>
          <w:szCs w:val="28"/>
        </w:rPr>
        <w:t xml:space="preserve"> 59:28:0360116</w:t>
      </w:r>
      <w:r>
        <w:rPr>
          <w:rStyle w:val="aff"/>
          <w:i w:val="0"/>
          <w:sz w:val="28"/>
          <w:szCs w:val="28"/>
        </w:rPr>
        <w:t xml:space="preserve"> и </w:t>
      </w:r>
      <w:r w:rsidRPr="00D5127F">
        <w:rPr>
          <w:rStyle w:val="aff"/>
          <w:i w:val="0"/>
          <w:sz w:val="28"/>
          <w:szCs w:val="28"/>
        </w:rPr>
        <w:t>59:28:0360117, на</w:t>
      </w:r>
      <w:r>
        <w:rPr>
          <w:rStyle w:val="aff"/>
          <w:i w:val="0"/>
          <w:sz w:val="28"/>
          <w:szCs w:val="28"/>
        </w:rPr>
        <w:t xml:space="preserve"> земельных участках площадью 2962</w:t>
      </w:r>
      <w:r w:rsidRPr="00D5127F">
        <w:rPr>
          <w:rStyle w:val="aff"/>
          <w:i w:val="0"/>
          <w:sz w:val="28"/>
          <w:szCs w:val="28"/>
        </w:rPr>
        <w:t xml:space="preserve"> кв.м.</w:t>
      </w:r>
      <w:r>
        <w:rPr>
          <w:rStyle w:val="aff"/>
          <w:i w:val="0"/>
          <w:sz w:val="28"/>
          <w:szCs w:val="28"/>
        </w:rPr>
        <w:t xml:space="preserve"> </w:t>
      </w:r>
    </w:p>
    <w:p w:rsidR="00384B27" w:rsidRPr="00D5127F" w:rsidRDefault="00384B27" w:rsidP="00384B27">
      <w:pPr>
        <w:autoSpaceDE w:val="0"/>
        <w:autoSpaceDN w:val="0"/>
        <w:adjustRightInd w:val="0"/>
        <w:ind w:firstLine="708"/>
        <w:jc w:val="both"/>
        <w:rPr>
          <w:i/>
          <w:sz w:val="28"/>
          <w:szCs w:val="28"/>
        </w:rPr>
      </w:pPr>
      <w:r>
        <w:rPr>
          <w:rStyle w:val="aff"/>
          <w:i w:val="0"/>
          <w:sz w:val="28"/>
          <w:szCs w:val="28"/>
        </w:rPr>
        <w:t>Не расселенным остается 1 дом по адресу: Пермский край, с. Орда, ул. Новая, д. 9А признанный аварийным в 2019 году.</w:t>
      </w:r>
    </w:p>
    <w:p w:rsidR="00384B27" w:rsidRDefault="00384B27" w:rsidP="00384B27">
      <w:pPr>
        <w:widowControl w:val="0"/>
        <w:autoSpaceDE w:val="0"/>
        <w:autoSpaceDN w:val="0"/>
        <w:adjustRightInd w:val="0"/>
        <w:ind w:firstLine="720"/>
        <w:jc w:val="both"/>
        <w:rPr>
          <w:sz w:val="28"/>
          <w:szCs w:val="28"/>
        </w:rPr>
      </w:pPr>
      <w:r>
        <w:rPr>
          <w:sz w:val="28"/>
          <w:szCs w:val="28"/>
        </w:rPr>
        <w:t xml:space="preserve">Ликвидация жилищного фонда, признанного непригодным для проживания граждан, только за счет бюджета поселения и средств собственников приведет к </w:t>
      </w:r>
      <w:r>
        <w:rPr>
          <w:sz w:val="28"/>
          <w:szCs w:val="28"/>
        </w:rPr>
        <w:lastRenderedPageBreak/>
        <w:t>серьезному отставанию темпов ликвидации аварийного жилья от темпов обветшания жилищного фонда. Привлечение средств из бюджета Пермского края для решения данной проблемы позволит сократить сроки переселения граждан из жилых помещений, признанных непригодными для проживания.</w:t>
      </w:r>
    </w:p>
    <w:p w:rsidR="00384B27" w:rsidRPr="00E32F5D" w:rsidRDefault="00384B27" w:rsidP="00384B27">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Pr="00E32F5D">
        <w:rPr>
          <w:rFonts w:ascii="Times New Roman" w:hAnsi="Times New Roman" w:cs="Times New Roman"/>
          <w:sz w:val="28"/>
          <w:szCs w:val="28"/>
        </w:rPr>
        <w:t>ногоквартирны</w:t>
      </w:r>
      <w:r>
        <w:rPr>
          <w:rFonts w:ascii="Times New Roman" w:hAnsi="Times New Roman" w:cs="Times New Roman"/>
          <w:sz w:val="28"/>
          <w:szCs w:val="28"/>
        </w:rPr>
        <w:t>е</w:t>
      </w:r>
      <w:r w:rsidRPr="00E32F5D">
        <w:rPr>
          <w:rFonts w:ascii="Times New Roman" w:hAnsi="Times New Roman" w:cs="Times New Roman"/>
          <w:sz w:val="28"/>
          <w:szCs w:val="28"/>
        </w:rPr>
        <w:t xml:space="preserve"> дом</w:t>
      </w:r>
      <w:r>
        <w:rPr>
          <w:rFonts w:ascii="Times New Roman" w:hAnsi="Times New Roman" w:cs="Times New Roman"/>
          <w:sz w:val="28"/>
          <w:szCs w:val="28"/>
        </w:rPr>
        <w:t>а</w:t>
      </w:r>
      <w:r w:rsidRPr="00E32F5D">
        <w:rPr>
          <w:rFonts w:ascii="Times New Roman" w:hAnsi="Times New Roman" w:cs="Times New Roman"/>
          <w:sz w:val="28"/>
          <w:szCs w:val="28"/>
        </w:rPr>
        <w:t>, отнесенны</w:t>
      </w:r>
      <w:r>
        <w:rPr>
          <w:rFonts w:ascii="Times New Roman" w:hAnsi="Times New Roman" w:cs="Times New Roman"/>
          <w:sz w:val="28"/>
          <w:szCs w:val="28"/>
        </w:rPr>
        <w:t>е</w:t>
      </w:r>
      <w:r w:rsidRPr="00E32F5D">
        <w:rPr>
          <w:rFonts w:ascii="Times New Roman" w:hAnsi="Times New Roman" w:cs="Times New Roman"/>
          <w:sz w:val="28"/>
          <w:szCs w:val="28"/>
        </w:rPr>
        <w:t xml:space="preserve"> к числу непригодных для проживания граждан, - это малоэтажные (</w:t>
      </w:r>
      <w:r>
        <w:rPr>
          <w:rFonts w:ascii="Times New Roman" w:hAnsi="Times New Roman" w:cs="Times New Roman"/>
          <w:sz w:val="28"/>
          <w:szCs w:val="28"/>
        </w:rPr>
        <w:t>2 этажа) с</w:t>
      </w:r>
      <w:r w:rsidRPr="00E32F5D">
        <w:rPr>
          <w:rFonts w:ascii="Times New Roman" w:hAnsi="Times New Roman" w:cs="Times New Roman"/>
          <w:sz w:val="28"/>
          <w:szCs w:val="28"/>
        </w:rPr>
        <w:t>троения, в которых основные несущие конструкции, внутридомовые инженерные сети достигли предельного износа.</w:t>
      </w:r>
    </w:p>
    <w:p w:rsidR="00384B27" w:rsidRDefault="00384B27" w:rsidP="00384B27">
      <w:pPr>
        <w:widowControl w:val="0"/>
        <w:autoSpaceDE w:val="0"/>
        <w:autoSpaceDN w:val="0"/>
        <w:adjustRightInd w:val="0"/>
        <w:ind w:firstLine="720"/>
        <w:jc w:val="both"/>
        <w:rPr>
          <w:sz w:val="28"/>
          <w:szCs w:val="28"/>
        </w:rPr>
      </w:pPr>
      <w:r w:rsidRPr="00E32F5D">
        <w:rPr>
          <w:sz w:val="28"/>
          <w:szCs w:val="28"/>
        </w:rPr>
        <w:t xml:space="preserve">Проживание граждан в многоквартирных домах, подлежащих сносу или реконструкции либо имеющих высокий процент износа, постоянно сопряжено с опасностью пребывания, риском возникновения аварии (обрушения). Кроме того, такие строения ухудшают внешний облик и благоустройство </w:t>
      </w:r>
      <w:r>
        <w:rPr>
          <w:sz w:val="28"/>
          <w:szCs w:val="28"/>
        </w:rPr>
        <w:t>села</w:t>
      </w:r>
      <w:r w:rsidRPr="00E32F5D">
        <w:rPr>
          <w:sz w:val="28"/>
          <w:szCs w:val="28"/>
        </w:rPr>
        <w:t xml:space="preserve">, сдерживают развитие инженерной и социальной инфраструктуры, снижают инвестиционную привлекательность </w:t>
      </w:r>
      <w:r>
        <w:rPr>
          <w:sz w:val="28"/>
          <w:szCs w:val="28"/>
        </w:rPr>
        <w:t>села</w:t>
      </w:r>
      <w:r w:rsidRPr="00E32F5D">
        <w:rPr>
          <w:sz w:val="28"/>
          <w:szCs w:val="28"/>
        </w:rPr>
        <w:t>.</w:t>
      </w:r>
      <w:r>
        <w:rPr>
          <w:sz w:val="28"/>
          <w:szCs w:val="28"/>
        </w:rPr>
        <w:t xml:space="preserve"> </w:t>
      </w:r>
    </w:p>
    <w:p w:rsidR="00384B27" w:rsidRDefault="00384B27" w:rsidP="00384B27">
      <w:pPr>
        <w:widowControl w:val="0"/>
        <w:autoSpaceDE w:val="0"/>
        <w:autoSpaceDN w:val="0"/>
        <w:adjustRightInd w:val="0"/>
        <w:ind w:firstLine="720"/>
        <w:jc w:val="both"/>
        <w:rPr>
          <w:sz w:val="28"/>
          <w:szCs w:val="28"/>
        </w:rPr>
      </w:pPr>
      <w:r w:rsidRPr="00651B52">
        <w:rPr>
          <w:sz w:val="28"/>
          <w:szCs w:val="28"/>
        </w:rPr>
        <w:t xml:space="preserve">Перечень </w:t>
      </w:r>
      <w:r>
        <w:rPr>
          <w:sz w:val="28"/>
          <w:szCs w:val="28"/>
        </w:rPr>
        <w:t xml:space="preserve">многоквартирных домов, признанных аварийными до 01 января 2017 года </w:t>
      </w:r>
      <w:r w:rsidRPr="00651B52">
        <w:rPr>
          <w:sz w:val="28"/>
          <w:szCs w:val="28"/>
        </w:rPr>
        <w:t xml:space="preserve"> приведены в Приложении </w:t>
      </w:r>
      <w:r>
        <w:rPr>
          <w:sz w:val="28"/>
          <w:szCs w:val="28"/>
        </w:rPr>
        <w:t>3.</w:t>
      </w:r>
    </w:p>
    <w:p w:rsidR="00384B27" w:rsidRDefault="00384B27" w:rsidP="00384B27">
      <w:pPr>
        <w:widowControl w:val="0"/>
        <w:autoSpaceDE w:val="0"/>
        <w:autoSpaceDN w:val="0"/>
        <w:adjustRightInd w:val="0"/>
        <w:ind w:firstLine="720"/>
        <w:jc w:val="both"/>
        <w:rPr>
          <w:sz w:val="28"/>
          <w:szCs w:val="28"/>
        </w:rPr>
      </w:pPr>
    </w:p>
    <w:p w:rsidR="00384B27" w:rsidRDefault="00384B27" w:rsidP="00384B27">
      <w:pPr>
        <w:jc w:val="center"/>
        <w:rPr>
          <w:b/>
          <w:sz w:val="28"/>
          <w:szCs w:val="28"/>
        </w:rPr>
      </w:pPr>
      <w:r w:rsidRPr="004F56B8">
        <w:rPr>
          <w:b/>
          <w:sz w:val="28"/>
          <w:szCs w:val="28"/>
        </w:rPr>
        <w:t>Раздел</w:t>
      </w:r>
      <w:r>
        <w:rPr>
          <w:b/>
          <w:sz w:val="28"/>
          <w:szCs w:val="28"/>
        </w:rPr>
        <w:t xml:space="preserve"> </w:t>
      </w:r>
      <w:r w:rsidRPr="004F56B8">
        <w:rPr>
          <w:b/>
          <w:sz w:val="28"/>
          <w:szCs w:val="28"/>
        </w:rPr>
        <w:t xml:space="preserve"> I</w:t>
      </w:r>
      <w:r>
        <w:rPr>
          <w:b/>
          <w:sz w:val="28"/>
          <w:szCs w:val="28"/>
          <w:lang w:val="en-US"/>
        </w:rPr>
        <w:t>II</w:t>
      </w:r>
      <w:r w:rsidRPr="004F56B8">
        <w:rPr>
          <w:b/>
          <w:sz w:val="28"/>
          <w:szCs w:val="28"/>
        </w:rPr>
        <w:t xml:space="preserve">. </w:t>
      </w:r>
      <w:r w:rsidRPr="00483E96">
        <w:rPr>
          <w:b/>
          <w:sz w:val="28"/>
          <w:szCs w:val="28"/>
        </w:rPr>
        <w:t xml:space="preserve">Цели и задачи муниципальной </w:t>
      </w:r>
      <w:r>
        <w:rPr>
          <w:b/>
          <w:sz w:val="28"/>
          <w:szCs w:val="28"/>
        </w:rPr>
        <w:t>под</w:t>
      </w:r>
      <w:r w:rsidRPr="00483E96">
        <w:rPr>
          <w:b/>
          <w:sz w:val="28"/>
          <w:szCs w:val="28"/>
        </w:rPr>
        <w:t>программы</w:t>
      </w:r>
    </w:p>
    <w:p w:rsidR="00384B27" w:rsidRDefault="00384B27" w:rsidP="00384B27">
      <w:pPr>
        <w:jc w:val="center"/>
        <w:rPr>
          <w:b/>
          <w:sz w:val="28"/>
          <w:szCs w:val="28"/>
        </w:rPr>
      </w:pPr>
    </w:p>
    <w:p w:rsidR="00384B27" w:rsidRPr="005841D8" w:rsidRDefault="00384B27" w:rsidP="00384B27">
      <w:pPr>
        <w:pStyle w:val="ConsPlusNormal"/>
        <w:jc w:val="both"/>
        <w:rPr>
          <w:rFonts w:ascii="Times New Roman" w:hAnsi="Times New Roman" w:cs="Times New Roman"/>
          <w:sz w:val="28"/>
          <w:szCs w:val="28"/>
        </w:rPr>
      </w:pPr>
      <w:r>
        <w:rPr>
          <w:rFonts w:ascii="Times New Roman" w:hAnsi="Times New Roman" w:cs="Times New Roman"/>
          <w:sz w:val="28"/>
          <w:szCs w:val="28"/>
        </w:rPr>
        <w:t>Ц</w:t>
      </w:r>
      <w:r w:rsidRPr="005841D8">
        <w:rPr>
          <w:rFonts w:ascii="Times New Roman" w:hAnsi="Times New Roman" w:cs="Times New Roman"/>
          <w:sz w:val="28"/>
          <w:szCs w:val="28"/>
        </w:rPr>
        <w:t xml:space="preserve">ель </w:t>
      </w:r>
      <w:r>
        <w:rPr>
          <w:rFonts w:ascii="Times New Roman" w:hAnsi="Times New Roman" w:cs="Times New Roman"/>
          <w:sz w:val="28"/>
          <w:szCs w:val="28"/>
        </w:rPr>
        <w:t>подп</w:t>
      </w:r>
      <w:r w:rsidRPr="005841D8">
        <w:rPr>
          <w:rFonts w:ascii="Times New Roman" w:hAnsi="Times New Roman" w:cs="Times New Roman"/>
          <w:sz w:val="28"/>
          <w:szCs w:val="28"/>
        </w:rPr>
        <w:t xml:space="preserve">рограммы - снос ветхих и аварийных многоквартирных домов, переселение жителей из ветхого и аварийного жилищного фонда с привлечением средств </w:t>
      </w:r>
      <w:r>
        <w:rPr>
          <w:rFonts w:ascii="Times New Roman" w:hAnsi="Times New Roman" w:cs="Times New Roman"/>
          <w:sz w:val="28"/>
          <w:szCs w:val="28"/>
        </w:rPr>
        <w:t>бюджета Пермского края</w:t>
      </w:r>
      <w:r w:rsidRPr="005841D8">
        <w:rPr>
          <w:rFonts w:ascii="Times New Roman" w:hAnsi="Times New Roman" w:cs="Times New Roman"/>
          <w:sz w:val="28"/>
          <w:szCs w:val="28"/>
        </w:rPr>
        <w:t>.</w:t>
      </w:r>
    </w:p>
    <w:p w:rsidR="00384B27" w:rsidRPr="005841D8" w:rsidRDefault="00384B27" w:rsidP="00384B27">
      <w:pPr>
        <w:pStyle w:val="ConsPlusNormal"/>
        <w:jc w:val="both"/>
        <w:rPr>
          <w:rFonts w:ascii="Times New Roman" w:hAnsi="Times New Roman" w:cs="Times New Roman"/>
          <w:sz w:val="28"/>
          <w:szCs w:val="28"/>
        </w:rPr>
      </w:pPr>
      <w:r>
        <w:rPr>
          <w:rFonts w:ascii="Times New Roman" w:hAnsi="Times New Roman" w:cs="Times New Roman"/>
          <w:sz w:val="28"/>
          <w:szCs w:val="28"/>
        </w:rPr>
        <w:t>Задачи подп</w:t>
      </w:r>
      <w:r w:rsidRPr="005841D8">
        <w:rPr>
          <w:rFonts w:ascii="Times New Roman" w:hAnsi="Times New Roman" w:cs="Times New Roman"/>
          <w:sz w:val="28"/>
          <w:szCs w:val="28"/>
        </w:rPr>
        <w:t>рограммы:</w:t>
      </w:r>
    </w:p>
    <w:p w:rsidR="00520A51" w:rsidRDefault="00520A51" w:rsidP="00384B27">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r w:rsidR="00384B27" w:rsidRPr="00FE4F18">
        <w:rPr>
          <w:rFonts w:ascii="Times New Roman" w:hAnsi="Times New Roman" w:cs="Times New Roman"/>
          <w:sz w:val="28"/>
          <w:szCs w:val="28"/>
        </w:rPr>
        <w:t>создание условий для обеспечения застройки территорий, занятых ветхим и аварийным жилищным фондом,</w:t>
      </w:r>
    </w:p>
    <w:p w:rsidR="00384B27" w:rsidRDefault="00520A51" w:rsidP="00384B27">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w:t>
      </w:r>
      <w:r w:rsidR="00384B27" w:rsidRPr="00FE4F18">
        <w:rPr>
          <w:rFonts w:ascii="Times New Roman" w:hAnsi="Times New Roman" w:cs="Times New Roman"/>
          <w:sz w:val="28"/>
          <w:szCs w:val="28"/>
        </w:rPr>
        <w:t xml:space="preserve"> снижение доли аварийных домов на территории </w:t>
      </w:r>
      <w:r w:rsidR="00384B27">
        <w:rPr>
          <w:rFonts w:ascii="Times New Roman" w:hAnsi="Times New Roman" w:cs="Times New Roman"/>
          <w:sz w:val="28"/>
          <w:szCs w:val="28"/>
        </w:rPr>
        <w:t xml:space="preserve">Ординского </w:t>
      </w:r>
      <w:r w:rsidR="00062FA2">
        <w:rPr>
          <w:rFonts w:ascii="Times New Roman" w:hAnsi="Times New Roman" w:cs="Times New Roman"/>
          <w:sz w:val="28"/>
          <w:szCs w:val="28"/>
        </w:rPr>
        <w:t>муниципального округа</w:t>
      </w:r>
      <w:r w:rsidR="00384B27">
        <w:rPr>
          <w:rFonts w:ascii="Times New Roman" w:hAnsi="Times New Roman" w:cs="Times New Roman"/>
          <w:sz w:val="28"/>
          <w:szCs w:val="28"/>
        </w:rPr>
        <w:t>.</w:t>
      </w:r>
    </w:p>
    <w:p w:rsidR="00BB0677" w:rsidRDefault="00BB0677" w:rsidP="00384B27">
      <w:pPr>
        <w:jc w:val="center"/>
        <w:rPr>
          <w:b/>
          <w:sz w:val="28"/>
          <w:szCs w:val="28"/>
        </w:rPr>
      </w:pPr>
    </w:p>
    <w:p w:rsidR="00BB0677" w:rsidRDefault="00BB0677" w:rsidP="00384B27">
      <w:pPr>
        <w:jc w:val="center"/>
        <w:rPr>
          <w:b/>
          <w:sz w:val="28"/>
          <w:szCs w:val="28"/>
        </w:rPr>
      </w:pPr>
    </w:p>
    <w:p w:rsidR="00384B27" w:rsidRDefault="00384B27" w:rsidP="003A4933">
      <w:pPr>
        <w:jc w:val="center"/>
        <w:rPr>
          <w:b/>
          <w:sz w:val="28"/>
          <w:szCs w:val="28"/>
        </w:rPr>
      </w:pPr>
      <w:r>
        <w:rPr>
          <w:b/>
          <w:sz w:val="28"/>
          <w:szCs w:val="28"/>
        </w:rPr>
        <w:t xml:space="preserve">Раздел </w:t>
      </w:r>
      <w:r>
        <w:rPr>
          <w:b/>
          <w:sz w:val="28"/>
          <w:szCs w:val="28"/>
          <w:lang w:val="en-US"/>
        </w:rPr>
        <w:t>IV</w:t>
      </w:r>
      <w:r w:rsidRPr="00FE4F18">
        <w:rPr>
          <w:b/>
          <w:sz w:val="28"/>
          <w:szCs w:val="28"/>
        </w:rPr>
        <w:t xml:space="preserve">. </w:t>
      </w:r>
      <w:r>
        <w:rPr>
          <w:b/>
          <w:sz w:val="28"/>
          <w:szCs w:val="28"/>
        </w:rPr>
        <w:t>Срок реализации подпрограммы</w:t>
      </w:r>
    </w:p>
    <w:p w:rsidR="00384B27" w:rsidRDefault="00384B27" w:rsidP="00384B27">
      <w:pPr>
        <w:rPr>
          <w:b/>
          <w:sz w:val="28"/>
          <w:szCs w:val="28"/>
        </w:rPr>
      </w:pPr>
    </w:p>
    <w:p w:rsidR="00384B27" w:rsidRPr="00F97A6E" w:rsidRDefault="00384B27" w:rsidP="00BB0677">
      <w:pPr>
        <w:pStyle w:val="ConsPlusNormal"/>
        <w:ind w:firstLine="540"/>
        <w:jc w:val="center"/>
        <w:rPr>
          <w:rFonts w:ascii="Times New Roman" w:hAnsi="Times New Roman" w:cs="Times New Roman"/>
          <w:sz w:val="28"/>
          <w:szCs w:val="28"/>
        </w:rPr>
      </w:pPr>
      <w:r w:rsidRPr="00F97A6E">
        <w:rPr>
          <w:rFonts w:ascii="Times New Roman" w:hAnsi="Times New Roman" w:cs="Times New Roman"/>
          <w:sz w:val="28"/>
          <w:szCs w:val="28"/>
        </w:rPr>
        <w:t>Программа принимается на период с 20</w:t>
      </w:r>
      <w:r>
        <w:rPr>
          <w:rFonts w:ascii="Times New Roman" w:hAnsi="Times New Roman" w:cs="Times New Roman"/>
          <w:sz w:val="28"/>
          <w:szCs w:val="28"/>
        </w:rPr>
        <w:t>20</w:t>
      </w:r>
      <w:r w:rsidRPr="00F97A6E">
        <w:rPr>
          <w:rFonts w:ascii="Times New Roman" w:hAnsi="Times New Roman" w:cs="Times New Roman"/>
          <w:sz w:val="28"/>
          <w:szCs w:val="28"/>
        </w:rPr>
        <w:t xml:space="preserve"> года по 202</w:t>
      </w:r>
      <w:r>
        <w:rPr>
          <w:rFonts w:ascii="Times New Roman" w:hAnsi="Times New Roman" w:cs="Times New Roman"/>
          <w:sz w:val="28"/>
          <w:szCs w:val="28"/>
        </w:rPr>
        <w:t>2</w:t>
      </w:r>
      <w:r w:rsidRPr="00F97A6E">
        <w:rPr>
          <w:rFonts w:ascii="Times New Roman" w:hAnsi="Times New Roman" w:cs="Times New Roman"/>
          <w:sz w:val="28"/>
          <w:szCs w:val="28"/>
        </w:rPr>
        <w:t xml:space="preserve"> год</w:t>
      </w:r>
      <w:r>
        <w:rPr>
          <w:rFonts w:ascii="Times New Roman" w:hAnsi="Times New Roman" w:cs="Times New Roman"/>
          <w:sz w:val="28"/>
          <w:szCs w:val="28"/>
        </w:rPr>
        <w:t>.</w:t>
      </w:r>
    </w:p>
    <w:p w:rsidR="00384B27" w:rsidRPr="004F56B8" w:rsidRDefault="00384B27" w:rsidP="00384B27">
      <w:pPr>
        <w:rPr>
          <w:sz w:val="28"/>
          <w:szCs w:val="28"/>
        </w:rPr>
      </w:pPr>
    </w:p>
    <w:p w:rsidR="00A76EC4" w:rsidRDefault="00A76EC4" w:rsidP="00384B27">
      <w:pPr>
        <w:jc w:val="center"/>
        <w:rPr>
          <w:b/>
          <w:sz w:val="28"/>
          <w:szCs w:val="28"/>
        </w:rPr>
      </w:pPr>
    </w:p>
    <w:p w:rsidR="00384B27" w:rsidRDefault="00384B27" w:rsidP="00384B27">
      <w:pPr>
        <w:jc w:val="center"/>
        <w:rPr>
          <w:b/>
          <w:sz w:val="28"/>
          <w:szCs w:val="28"/>
        </w:rPr>
      </w:pPr>
      <w:r w:rsidRPr="004F56B8">
        <w:rPr>
          <w:b/>
          <w:sz w:val="28"/>
          <w:szCs w:val="28"/>
        </w:rPr>
        <w:t>Раздел V. Управление реализацией подпрограммы и</w:t>
      </w:r>
    </w:p>
    <w:p w:rsidR="00384B27" w:rsidRPr="004F56B8" w:rsidRDefault="00384B27" w:rsidP="00384B27">
      <w:pPr>
        <w:jc w:val="center"/>
        <w:rPr>
          <w:b/>
          <w:sz w:val="28"/>
          <w:szCs w:val="28"/>
        </w:rPr>
      </w:pPr>
      <w:r w:rsidRPr="004F56B8">
        <w:rPr>
          <w:b/>
          <w:sz w:val="28"/>
          <w:szCs w:val="28"/>
        </w:rPr>
        <w:t>контроль за ходом ее исполнения</w:t>
      </w:r>
    </w:p>
    <w:p w:rsidR="00384B27" w:rsidRDefault="00384B27" w:rsidP="00384B27">
      <w:pPr>
        <w:pStyle w:val="ConsPlusNormal"/>
        <w:ind w:firstLine="0"/>
        <w:outlineLvl w:val="1"/>
        <w:rPr>
          <w:rFonts w:ascii="Times New Roman" w:hAnsi="Times New Roman" w:cs="Times New Roman"/>
          <w:b/>
          <w:sz w:val="28"/>
          <w:szCs w:val="28"/>
        </w:rPr>
      </w:pPr>
    </w:p>
    <w:p w:rsidR="00384B27" w:rsidRPr="00F97A6E" w:rsidRDefault="00384B27" w:rsidP="00384B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r w:rsidRPr="00F97A6E">
        <w:rPr>
          <w:rFonts w:ascii="Times New Roman" w:hAnsi="Times New Roman" w:cs="Times New Roman"/>
          <w:sz w:val="28"/>
          <w:szCs w:val="28"/>
        </w:rPr>
        <w:t xml:space="preserve">Реализация </w:t>
      </w:r>
      <w:r>
        <w:rPr>
          <w:rFonts w:ascii="Times New Roman" w:hAnsi="Times New Roman" w:cs="Times New Roman"/>
          <w:sz w:val="28"/>
          <w:szCs w:val="28"/>
        </w:rPr>
        <w:t>подп</w:t>
      </w:r>
      <w:r w:rsidRPr="00F97A6E">
        <w:rPr>
          <w:rFonts w:ascii="Times New Roman" w:hAnsi="Times New Roman" w:cs="Times New Roman"/>
          <w:sz w:val="28"/>
          <w:szCs w:val="28"/>
        </w:rPr>
        <w:t xml:space="preserve">рограммы осуществляется в пределах компетенции </w:t>
      </w:r>
      <w:r>
        <w:rPr>
          <w:rFonts w:ascii="Times New Roman" w:hAnsi="Times New Roman" w:cs="Times New Roman"/>
          <w:sz w:val="28"/>
          <w:szCs w:val="28"/>
        </w:rPr>
        <w:t>ад</w:t>
      </w:r>
      <w:r w:rsidRPr="00F97A6E">
        <w:rPr>
          <w:rFonts w:ascii="Times New Roman" w:hAnsi="Times New Roman" w:cs="Times New Roman"/>
          <w:sz w:val="28"/>
          <w:szCs w:val="28"/>
        </w:rPr>
        <w:t xml:space="preserve">министрации </w:t>
      </w:r>
      <w:r>
        <w:rPr>
          <w:rFonts w:ascii="Times New Roman" w:hAnsi="Times New Roman" w:cs="Times New Roman"/>
          <w:sz w:val="28"/>
          <w:szCs w:val="28"/>
        </w:rPr>
        <w:t xml:space="preserve">Ординского муниципального </w:t>
      </w:r>
      <w:r w:rsidR="00062FA2">
        <w:rPr>
          <w:rFonts w:ascii="Times New Roman" w:hAnsi="Times New Roman" w:cs="Times New Roman"/>
          <w:sz w:val="28"/>
          <w:szCs w:val="28"/>
        </w:rPr>
        <w:t>округа</w:t>
      </w:r>
      <w:r w:rsidRPr="00F97A6E">
        <w:rPr>
          <w:rFonts w:ascii="Times New Roman" w:hAnsi="Times New Roman" w:cs="Times New Roman"/>
          <w:sz w:val="28"/>
          <w:szCs w:val="28"/>
        </w:rPr>
        <w:t>.</w:t>
      </w:r>
    </w:p>
    <w:p w:rsidR="00384B27" w:rsidRPr="00F97A6E" w:rsidRDefault="00384B27" w:rsidP="00384B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Pr="00F97A6E">
        <w:rPr>
          <w:rFonts w:ascii="Times New Roman" w:hAnsi="Times New Roman" w:cs="Times New Roman"/>
          <w:sz w:val="28"/>
          <w:szCs w:val="28"/>
        </w:rPr>
        <w:t xml:space="preserve">Управление реализацией </w:t>
      </w:r>
      <w:r>
        <w:rPr>
          <w:rFonts w:ascii="Times New Roman" w:hAnsi="Times New Roman" w:cs="Times New Roman"/>
          <w:sz w:val="28"/>
          <w:szCs w:val="28"/>
        </w:rPr>
        <w:t>подп</w:t>
      </w:r>
      <w:r w:rsidRPr="00F97A6E">
        <w:rPr>
          <w:rFonts w:ascii="Times New Roman" w:hAnsi="Times New Roman" w:cs="Times New Roman"/>
          <w:sz w:val="28"/>
          <w:szCs w:val="28"/>
        </w:rPr>
        <w:t xml:space="preserve">рограммы осуществляется </w:t>
      </w:r>
      <w:r w:rsidRPr="004F56B8">
        <w:rPr>
          <w:rStyle w:val="afd"/>
          <w:rFonts w:ascii="Times New Roman" w:hAnsi="Times New Roman"/>
          <w:b w:val="0"/>
          <w:sz w:val="28"/>
          <w:szCs w:val="28"/>
        </w:rPr>
        <w:t>Отдел</w:t>
      </w:r>
      <w:r>
        <w:rPr>
          <w:rStyle w:val="afd"/>
          <w:rFonts w:ascii="Times New Roman" w:hAnsi="Times New Roman"/>
          <w:b w:val="0"/>
          <w:sz w:val="28"/>
          <w:szCs w:val="28"/>
        </w:rPr>
        <w:t>ом</w:t>
      </w:r>
      <w:r w:rsidRPr="004F56B8">
        <w:rPr>
          <w:rStyle w:val="afd"/>
          <w:rFonts w:ascii="Times New Roman" w:hAnsi="Times New Roman"/>
          <w:b w:val="0"/>
          <w:sz w:val="28"/>
          <w:szCs w:val="28"/>
        </w:rPr>
        <w:t xml:space="preserve"> архитектуры и градостроительства, инфраструктуры и ЖКХ администрации Ординского муниципального района</w:t>
      </w:r>
      <w:r w:rsidRPr="00F97A6E">
        <w:rPr>
          <w:rFonts w:ascii="Times New Roman" w:hAnsi="Times New Roman" w:cs="Times New Roman"/>
          <w:sz w:val="28"/>
          <w:szCs w:val="28"/>
        </w:rPr>
        <w:t xml:space="preserve">, который является координатором, несет ответственность за своевременное и качественное исполнение </w:t>
      </w:r>
      <w:r>
        <w:rPr>
          <w:rFonts w:ascii="Times New Roman" w:hAnsi="Times New Roman" w:cs="Times New Roman"/>
          <w:sz w:val="28"/>
          <w:szCs w:val="28"/>
        </w:rPr>
        <w:t>подп</w:t>
      </w:r>
      <w:r w:rsidRPr="00F97A6E">
        <w:rPr>
          <w:rFonts w:ascii="Times New Roman" w:hAnsi="Times New Roman" w:cs="Times New Roman"/>
          <w:sz w:val="28"/>
          <w:szCs w:val="28"/>
        </w:rPr>
        <w:t>рограммы, определя</w:t>
      </w:r>
      <w:r>
        <w:rPr>
          <w:rFonts w:ascii="Times New Roman" w:hAnsi="Times New Roman" w:cs="Times New Roman"/>
          <w:sz w:val="28"/>
          <w:szCs w:val="28"/>
        </w:rPr>
        <w:t>ет механизм реализации</w:t>
      </w:r>
      <w:r w:rsidRPr="00F97A6E">
        <w:rPr>
          <w:rFonts w:ascii="Times New Roman" w:hAnsi="Times New Roman" w:cs="Times New Roman"/>
          <w:sz w:val="28"/>
          <w:szCs w:val="28"/>
        </w:rPr>
        <w:t>.</w:t>
      </w:r>
    </w:p>
    <w:p w:rsidR="00384B27" w:rsidRPr="00F97A6E" w:rsidRDefault="00384B27" w:rsidP="00384B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7977CF">
        <w:rPr>
          <w:rFonts w:ascii="Times New Roman" w:hAnsi="Times New Roman" w:cs="Times New Roman"/>
          <w:sz w:val="28"/>
          <w:szCs w:val="28"/>
        </w:rPr>
        <w:t>.3. В рамках настоящей подпрограмм</w:t>
      </w:r>
      <w:r w:rsidR="007977CF" w:rsidRPr="007977CF">
        <w:rPr>
          <w:rFonts w:ascii="Times New Roman" w:hAnsi="Times New Roman" w:cs="Times New Roman"/>
          <w:sz w:val="28"/>
          <w:szCs w:val="28"/>
        </w:rPr>
        <w:t>ы, о</w:t>
      </w:r>
      <w:r w:rsidRPr="007977CF">
        <w:rPr>
          <w:rStyle w:val="afd"/>
          <w:rFonts w:ascii="Times New Roman" w:hAnsi="Times New Roman"/>
          <w:b w:val="0"/>
          <w:sz w:val="28"/>
          <w:szCs w:val="28"/>
        </w:rPr>
        <w:t>тдел архитектуры и градостроительства</w:t>
      </w:r>
      <w:r w:rsidR="007977CF" w:rsidRPr="007977CF">
        <w:rPr>
          <w:rStyle w:val="afd"/>
          <w:rFonts w:ascii="Times New Roman" w:hAnsi="Times New Roman"/>
          <w:b w:val="0"/>
          <w:sz w:val="28"/>
          <w:szCs w:val="28"/>
        </w:rPr>
        <w:t xml:space="preserve"> и отдел</w:t>
      </w:r>
      <w:r w:rsidRPr="007977CF">
        <w:rPr>
          <w:rStyle w:val="afd"/>
          <w:rFonts w:ascii="Times New Roman" w:hAnsi="Times New Roman"/>
          <w:b w:val="0"/>
          <w:sz w:val="28"/>
          <w:szCs w:val="28"/>
        </w:rPr>
        <w:t xml:space="preserve"> инфраструктуры и ЖКХ администрации Ординского муниципального района</w:t>
      </w:r>
      <w:r w:rsidRPr="007977CF">
        <w:rPr>
          <w:rFonts w:ascii="Times New Roman" w:hAnsi="Times New Roman" w:cs="Times New Roman"/>
          <w:sz w:val="28"/>
          <w:szCs w:val="28"/>
        </w:rPr>
        <w:t>:</w:t>
      </w:r>
    </w:p>
    <w:p w:rsidR="00384B27" w:rsidRPr="00F97A6E" w:rsidRDefault="00384B27" w:rsidP="00384B27">
      <w:pPr>
        <w:pStyle w:val="ConsPlusNormal"/>
        <w:ind w:firstLine="540"/>
        <w:jc w:val="both"/>
        <w:rPr>
          <w:rFonts w:ascii="Times New Roman" w:hAnsi="Times New Roman" w:cs="Times New Roman"/>
          <w:sz w:val="28"/>
          <w:szCs w:val="28"/>
        </w:rPr>
      </w:pPr>
      <w:r w:rsidRPr="00F97A6E">
        <w:rPr>
          <w:rFonts w:ascii="Times New Roman" w:hAnsi="Times New Roman" w:cs="Times New Roman"/>
          <w:sz w:val="28"/>
          <w:szCs w:val="28"/>
        </w:rPr>
        <w:t>организу</w:t>
      </w:r>
      <w:r>
        <w:rPr>
          <w:rFonts w:ascii="Times New Roman" w:hAnsi="Times New Roman" w:cs="Times New Roman"/>
          <w:sz w:val="28"/>
          <w:szCs w:val="28"/>
        </w:rPr>
        <w:t>ет</w:t>
      </w:r>
      <w:r w:rsidRPr="00F97A6E">
        <w:rPr>
          <w:rFonts w:ascii="Times New Roman" w:hAnsi="Times New Roman" w:cs="Times New Roman"/>
          <w:sz w:val="28"/>
          <w:szCs w:val="28"/>
        </w:rPr>
        <w:t xml:space="preserve"> работу межведомственн</w:t>
      </w:r>
      <w:r>
        <w:rPr>
          <w:rFonts w:ascii="Times New Roman" w:hAnsi="Times New Roman" w:cs="Times New Roman"/>
          <w:sz w:val="28"/>
          <w:szCs w:val="28"/>
        </w:rPr>
        <w:t>ой</w:t>
      </w:r>
      <w:r w:rsidRPr="00F97A6E">
        <w:rPr>
          <w:rFonts w:ascii="Times New Roman" w:hAnsi="Times New Roman" w:cs="Times New Roman"/>
          <w:sz w:val="28"/>
          <w:szCs w:val="28"/>
        </w:rPr>
        <w:t xml:space="preserve"> комисси</w:t>
      </w:r>
      <w:r>
        <w:rPr>
          <w:rFonts w:ascii="Times New Roman" w:hAnsi="Times New Roman" w:cs="Times New Roman"/>
          <w:sz w:val="28"/>
          <w:szCs w:val="28"/>
        </w:rPr>
        <w:t>и</w:t>
      </w:r>
      <w:r w:rsidRPr="00F97A6E">
        <w:rPr>
          <w:rFonts w:ascii="Times New Roman" w:hAnsi="Times New Roman" w:cs="Times New Roman"/>
          <w:sz w:val="28"/>
          <w:szCs w:val="28"/>
        </w:rPr>
        <w:t xml:space="preserve"> по признанию жилых помещений непригодными для проживания и многоквартирных домов аварийными и подлежащими сносу или реконструкции в соответствии с Постановлением </w:t>
      </w:r>
      <w:r w:rsidRPr="00F97A6E">
        <w:rPr>
          <w:rFonts w:ascii="Times New Roman" w:hAnsi="Times New Roman" w:cs="Times New Roman"/>
          <w:sz w:val="28"/>
          <w:szCs w:val="28"/>
        </w:rPr>
        <w:lastRenderedPageBreak/>
        <w:t xml:space="preserve">Правительства Российской Федерации от 28.01.2006 </w:t>
      </w:r>
      <w:r>
        <w:rPr>
          <w:rFonts w:ascii="Times New Roman" w:hAnsi="Times New Roman" w:cs="Times New Roman"/>
          <w:sz w:val="28"/>
          <w:szCs w:val="28"/>
        </w:rPr>
        <w:t>№</w:t>
      </w:r>
      <w:r w:rsidRPr="00F97A6E">
        <w:rPr>
          <w:rFonts w:ascii="Times New Roman" w:hAnsi="Times New Roman" w:cs="Times New Roman"/>
          <w:sz w:val="28"/>
          <w:szCs w:val="28"/>
        </w:rPr>
        <w:t xml:space="preserve"> 47 </w:t>
      </w:r>
      <w:r>
        <w:rPr>
          <w:rFonts w:ascii="Times New Roman" w:hAnsi="Times New Roman" w:cs="Times New Roman"/>
          <w:sz w:val="28"/>
          <w:szCs w:val="28"/>
        </w:rPr>
        <w:t>«</w:t>
      </w:r>
      <w:r w:rsidRPr="00F97A6E">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rPr>
        <w:t>»</w:t>
      </w:r>
      <w:r w:rsidRPr="00F97A6E">
        <w:rPr>
          <w:rFonts w:ascii="Times New Roman" w:hAnsi="Times New Roman" w:cs="Times New Roman"/>
          <w:sz w:val="28"/>
          <w:szCs w:val="28"/>
        </w:rPr>
        <w:t>;</w:t>
      </w:r>
    </w:p>
    <w:p w:rsidR="00384B27" w:rsidRPr="00F97A6E" w:rsidRDefault="00384B27" w:rsidP="00384B27">
      <w:pPr>
        <w:pStyle w:val="ConsPlusNormal"/>
        <w:ind w:firstLine="540"/>
        <w:jc w:val="both"/>
        <w:rPr>
          <w:rFonts w:ascii="Times New Roman" w:hAnsi="Times New Roman" w:cs="Times New Roman"/>
          <w:sz w:val="28"/>
          <w:szCs w:val="28"/>
        </w:rPr>
      </w:pPr>
      <w:r w:rsidRPr="00F97A6E">
        <w:rPr>
          <w:rFonts w:ascii="Times New Roman" w:hAnsi="Times New Roman" w:cs="Times New Roman"/>
          <w:sz w:val="28"/>
          <w:szCs w:val="28"/>
        </w:rPr>
        <w:t>принимает в установленном порядке решения об изъятии путем выкупа</w:t>
      </w:r>
      <w:r>
        <w:rPr>
          <w:rFonts w:ascii="Times New Roman" w:hAnsi="Times New Roman" w:cs="Times New Roman"/>
          <w:sz w:val="28"/>
          <w:szCs w:val="28"/>
        </w:rPr>
        <w:t xml:space="preserve"> земельных участков и</w:t>
      </w:r>
      <w:r w:rsidRPr="00F97A6E">
        <w:rPr>
          <w:rFonts w:ascii="Times New Roman" w:hAnsi="Times New Roman" w:cs="Times New Roman"/>
          <w:sz w:val="28"/>
          <w:szCs w:val="28"/>
        </w:rPr>
        <w:t xml:space="preserve"> жилых помещений в многоквартирных домах, признанных аварийными и подлежащими сносу и расположенных на застроенной территории</w:t>
      </w:r>
      <w:r>
        <w:rPr>
          <w:rFonts w:ascii="Times New Roman" w:hAnsi="Times New Roman" w:cs="Times New Roman"/>
          <w:sz w:val="28"/>
          <w:szCs w:val="28"/>
        </w:rPr>
        <w:t>;</w:t>
      </w:r>
    </w:p>
    <w:p w:rsidR="00384B27" w:rsidRPr="00F97A6E" w:rsidRDefault="00384B27" w:rsidP="00384B27">
      <w:pPr>
        <w:pStyle w:val="ConsPlusNormal"/>
        <w:ind w:firstLine="540"/>
        <w:jc w:val="both"/>
        <w:rPr>
          <w:rFonts w:ascii="Times New Roman" w:hAnsi="Times New Roman" w:cs="Times New Roman"/>
          <w:sz w:val="28"/>
          <w:szCs w:val="28"/>
        </w:rPr>
      </w:pPr>
      <w:r w:rsidRPr="00F97A6E">
        <w:rPr>
          <w:rFonts w:ascii="Times New Roman" w:hAnsi="Times New Roman" w:cs="Times New Roman"/>
          <w:sz w:val="28"/>
          <w:szCs w:val="28"/>
        </w:rPr>
        <w:t xml:space="preserve">осуществляет контроль за выполнением обязательств по передаче жилых помещений в муниципальную собственность лицом, заключившим </w:t>
      </w:r>
      <w:r>
        <w:rPr>
          <w:rFonts w:ascii="Times New Roman" w:hAnsi="Times New Roman" w:cs="Times New Roman"/>
          <w:sz w:val="28"/>
          <w:szCs w:val="28"/>
        </w:rPr>
        <w:t>соглашение о выкупе жилого помещения;</w:t>
      </w:r>
    </w:p>
    <w:p w:rsidR="00384B27" w:rsidRPr="00F97A6E" w:rsidRDefault="00384B27" w:rsidP="00384B27">
      <w:pPr>
        <w:pStyle w:val="ConsPlusNormal"/>
        <w:ind w:firstLine="540"/>
        <w:jc w:val="both"/>
        <w:rPr>
          <w:rFonts w:ascii="Times New Roman" w:hAnsi="Times New Roman" w:cs="Times New Roman"/>
          <w:sz w:val="28"/>
          <w:szCs w:val="28"/>
        </w:rPr>
      </w:pPr>
      <w:r w:rsidRPr="00F97A6E">
        <w:rPr>
          <w:rFonts w:ascii="Times New Roman" w:hAnsi="Times New Roman" w:cs="Times New Roman"/>
          <w:sz w:val="28"/>
          <w:szCs w:val="28"/>
        </w:rPr>
        <w:t xml:space="preserve">организует приемку жилых помещений в муниципальную собственность, передаваемых лицом, заключившим </w:t>
      </w:r>
      <w:r>
        <w:rPr>
          <w:rFonts w:ascii="Times New Roman" w:hAnsi="Times New Roman" w:cs="Times New Roman"/>
          <w:sz w:val="28"/>
          <w:szCs w:val="28"/>
        </w:rPr>
        <w:t>соглашение о выкупе жилого помещения</w:t>
      </w:r>
      <w:r w:rsidRPr="00F97A6E">
        <w:rPr>
          <w:rFonts w:ascii="Times New Roman" w:hAnsi="Times New Roman" w:cs="Times New Roman"/>
          <w:sz w:val="28"/>
          <w:szCs w:val="28"/>
        </w:rPr>
        <w:t>;</w:t>
      </w:r>
    </w:p>
    <w:p w:rsidR="00384B27" w:rsidRPr="00F97A6E" w:rsidRDefault="00384B27" w:rsidP="00384B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изымает</w:t>
      </w:r>
      <w:r w:rsidRPr="00F97A6E">
        <w:rPr>
          <w:rFonts w:ascii="Times New Roman" w:hAnsi="Times New Roman" w:cs="Times New Roman"/>
          <w:sz w:val="28"/>
          <w:szCs w:val="28"/>
        </w:rPr>
        <w:t xml:space="preserve"> жилы</w:t>
      </w:r>
      <w:r>
        <w:rPr>
          <w:rFonts w:ascii="Times New Roman" w:hAnsi="Times New Roman" w:cs="Times New Roman"/>
          <w:sz w:val="28"/>
          <w:szCs w:val="28"/>
        </w:rPr>
        <w:t>е</w:t>
      </w:r>
      <w:r w:rsidRPr="00F97A6E">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97A6E">
        <w:rPr>
          <w:rFonts w:ascii="Times New Roman" w:hAnsi="Times New Roman" w:cs="Times New Roman"/>
          <w:sz w:val="28"/>
          <w:szCs w:val="28"/>
        </w:rPr>
        <w:t xml:space="preserve"> у собственников жилых помещений, расположенных в </w:t>
      </w:r>
      <w:r>
        <w:rPr>
          <w:rFonts w:ascii="Times New Roman" w:hAnsi="Times New Roman" w:cs="Times New Roman"/>
          <w:sz w:val="28"/>
          <w:szCs w:val="28"/>
        </w:rPr>
        <w:t>аварийных домах</w:t>
      </w:r>
      <w:r w:rsidRPr="00F97A6E">
        <w:rPr>
          <w:rFonts w:ascii="Times New Roman" w:hAnsi="Times New Roman" w:cs="Times New Roman"/>
          <w:sz w:val="28"/>
          <w:szCs w:val="28"/>
        </w:rPr>
        <w:t>, в соответствии с</w:t>
      </w:r>
      <w:r>
        <w:rPr>
          <w:rFonts w:ascii="Times New Roman" w:hAnsi="Times New Roman" w:cs="Times New Roman"/>
          <w:sz w:val="28"/>
          <w:szCs w:val="28"/>
        </w:rPr>
        <w:t>о статьей</w:t>
      </w:r>
      <w:r w:rsidRPr="00F97A6E">
        <w:rPr>
          <w:rFonts w:ascii="Times New Roman" w:hAnsi="Times New Roman" w:cs="Times New Roman"/>
          <w:sz w:val="28"/>
          <w:szCs w:val="28"/>
        </w:rPr>
        <w:t xml:space="preserve"> 32</w:t>
      </w:r>
      <w:r>
        <w:rPr>
          <w:rFonts w:ascii="Times New Roman" w:hAnsi="Times New Roman" w:cs="Times New Roman"/>
          <w:sz w:val="28"/>
          <w:szCs w:val="28"/>
        </w:rPr>
        <w:t xml:space="preserve"> </w:t>
      </w:r>
      <w:r w:rsidRPr="00F97A6E">
        <w:rPr>
          <w:rFonts w:ascii="Times New Roman" w:hAnsi="Times New Roman" w:cs="Times New Roman"/>
          <w:sz w:val="28"/>
          <w:szCs w:val="28"/>
        </w:rPr>
        <w:t xml:space="preserve"> Жилищного кодекса Российской Федерации путем:</w:t>
      </w:r>
    </w:p>
    <w:p w:rsidR="00384B27" w:rsidRPr="00F97A6E" w:rsidRDefault="00384B27" w:rsidP="00384B27">
      <w:pPr>
        <w:pStyle w:val="ConsPlusNormal"/>
        <w:ind w:firstLine="540"/>
        <w:jc w:val="both"/>
        <w:rPr>
          <w:rFonts w:ascii="Times New Roman" w:hAnsi="Times New Roman" w:cs="Times New Roman"/>
          <w:sz w:val="28"/>
          <w:szCs w:val="28"/>
        </w:rPr>
      </w:pPr>
      <w:r w:rsidRPr="00F97A6E">
        <w:rPr>
          <w:rFonts w:ascii="Times New Roman" w:hAnsi="Times New Roman" w:cs="Times New Roman"/>
          <w:sz w:val="28"/>
          <w:szCs w:val="28"/>
        </w:rPr>
        <w:t xml:space="preserve">а) </w:t>
      </w:r>
      <w:r w:rsidR="000A42B4">
        <w:rPr>
          <w:rFonts w:ascii="Times New Roman" w:hAnsi="Times New Roman" w:cs="Times New Roman"/>
          <w:sz w:val="28"/>
          <w:szCs w:val="28"/>
        </w:rPr>
        <w:t xml:space="preserve">  </w:t>
      </w:r>
      <w:r w:rsidRPr="00F97A6E">
        <w:rPr>
          <w:rFonts w:ascii="Times New Roman" w:hAnsi="Times New Roman" w:cs="Times New Roman"/>
          <w:sz w:val="28"/>
          <w:szCs w:val="28"/>
        </w:rPr>
        <w:t>выплаты выкупной цены собственнику жилого помещения;</w:t>
      </w:r>
    </w:p>
    <w:p w:rsidR="00384B27" w:rsidRPr="00F97A6E" w:rsidRDefault="00384B27" w:rsidP="00384B27">
      <w:pPr>
        <w:pStyle w:val="ConsPlusNormal"/>
        <w:ind w:firstLine="540"/>
        <w:jc w:val="both"/>
        <w:rPr>
          <w:rFonts w:ascii="Times New Roman" w:hAnsi="Times New Roman" w:cs="Times New Roman"/>
          <w:sz w:val="28"/>
          <w:szCs w:val="28"/>
        </w:rPr>
      </w:pPr>
      <w:r w:rsidRPr="00F97A6E">
        <w:rPr>
          <w:rFonts w:ascii="Times New Roman" w:hAnsi="Times New Roman" w:cs="Times New Roman"/>
          <w:sz w:val="28"/>
          <w:szCs w:val="28"/>
        </w:rPr>
        <w:t>б) предоставления собственнику с зачетом выкупной цены в собственность другого жилого помещения;</w:t>
      </w:r>
    </w:p>
    <w:p w:rsidR="00384B27" w:rsidRDefault="00384B27" w:rsidP="00384B27">
      <w:pPr>
        <w:pStyle w:val="ConsPlusNormal"/>
        <w:ind w:firstLine="540"/>
        <w:jc w:val="both"/>
        <w:rPr>
          <w:rFonts w:ascii="Times New Roman" w:hAnsi="Times New Roman" w:cs="Times New Roman"/>
          <w:sz w:val="28"/>
          <w:szCs w:val="28"/>
        </w:rPr>
      </w:pPr>
      <w:r w:rsidRPr="00F97A6E">
        <w:rPr>
          <w:rFonts w:ascii="Times New Roman" w:hAnsi="Times New Roman" w:cs="Times New Roman"/>
          <w:sz w:val="28"/>
          <w:szCs w:val="28"/>
        </w:rPr>
        <w:t>в) предоставления собственнику другого жилого помещения по договору социального найма, равнозначного по общей площади жилому помещению, принадлежащему гражданину на праве собственности, при условии передачи такого помещения в муниципальную собственность.</w:t>
      </w:r>
    </w:p>
    <w:p w:rsidR="00384B27" w:rsidRDefault="00384B27" w:rsidP="00384B27">
      <w:pPr>
        <w:jc w:val="center"/>
        <w:rPr>
          <w:b/>
          <w:sz w:val="28"/>
          <w:szCs w:val="28"/>
        </w:rPr>
      </w:pPr>
    </w:p>
    <w:p w:rsidR="00384B27" w:rsidRPr="004F56B8" w:rsidRDefault="00384B27" w:rsidP="00384B27">
      <w:pPr>
        <w:jc w:val="center"/>
        <w:rPr>
          <w:b/>
          <w:sz w:val="28"/>
          <w:szCs w:val="28"/>
        </w:rPr>
      </w:pPr>
      <w:r>
        <w:rPr>
          <w:b/>
          <w:sz w:val="28"/>
          <w:szCs w:val="28"/>
        </w:rPr>
        <w:t xml:space="preserve">Раздел </w:t>
      </w:r>
      <w:r>
        <w:rPr>
          <w:b/>
          <w:sz w:val="28"/>
          <w:szCs w:val="28"/>
          <w:lang w:val="en-US"/>
        </w:rPr>
        <w:t>VII</w:t>
      </w:r>
      <w:r>
        <w:rPr>
          <w:b/>
          <w:sz w:val="28"/>
          <w:szCs w:val="28"/>
        </w:rPr>
        <w:t xml:space="preserve">. </w:t>
      </w:r>
      <w:r w:rsidRPr="004F56B8">
        <w:rPr>
          <w:b/>
          <w:sz w:val="28"/>
          <w:szCs w:val="28"/>
        </w:rPr>
        <w:t xml:space="preserve">Риски исполнения муниципальной </w:t>
      </w:r>
      <w:r>
        <w:rPr>
          <w:b/>
          <w:sz w:val="28"/>
          <w:szCs w:val="28"/>
        </w:rPr>
        <w:t>под</w:t>
      </w:r>
      <w:r w:rsidRPr="004F56B8">
        <w:rPr>
          <w:b/>
          <w:sz w:val="28"/>
          <w:szCs w:val="28"/>
        </w:rPr>
        <w:t>программы</w:t>
      </w:r>
    </w:p>
    <w:p w:rsidR="00384B27" w:rsidRDefault="00384B27" w:rsidP="00384B27">
      <w:pPr>
        <w:pStyle w:val="ConsPlusNormal"/>
        <w:ind w:firstLine="0"/>
        <w:outlineLvl w:val="1"/>
        <w:rPr>
          <w:rFonts w:ascii="Times New Roman" w:hAnsi="Times New Roman" w:cs="Times New Roman"/>
          <w:b/>
          <w:sz w:val="28"/>
          <w:szCs w:val="28"/>
        </w:rPr>
      </w:pPr>
    </w:p>
    <w:p w:rsidR="00384B27" w:rsidRDefault="00384B27" w:rsidP="00384B27">
      <w:pPr>
        <w:pStyle w:val="ConsPlusNormal"/>
        <w:ind w:firstLine="708"/>
        <w:outlineLvl w:val="1"/>
        <w:rPr>
          <w:rFonts w:ascii="Times New Roman" w:hAnsi="Times New Roman" w:cs="Times New Roman"/>
          <w:sz w:val="28"/>
          <w:szCs w:val="28"/>
        </w:rPr>
      </w:pPr>
      <w:r>
        <w:rPr>
          <w:rFonts w:ascii="Times New Roman" w:hAnsi="Times New Roman" w:cs="Times New Roman"/>
          <w:sz w:val="28"/>
          <w:szCs w:val="28"/>
        </w:rPr>
        <w:t xml:space="preserve">Основным риском исполнения подпрограммы может быть отсутствие на территории Ординского </w:t>
      </w:r>
      <w:r w:rsidR="00062FA2">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равноценных  жилых помещений для приобретения расселяемыми гражданами.</w:t>
      </w:r>
    </w:p>
    <w:p w:rsidR="00384B27" w:rsidRDefault="00384B27" w:rsidP="00384B27">
      <w:pPr>
        <w:pStyle w:val="ConsPlusNormal"/>
        <w:ind w:firstLine="708"/>
        <w:outlineLvl w:val="1"/>
        <w:rPr>
          <w:rFonts w:ascii="Times New Roman" w:hAnsi="Times New Roman" w:cs="Times New Roman"/>
          <w:sz w:val="28"/>
          <w:szCs w:val="28"/>
        </w:rPr>
      </w:pPr>
    </w:p>
    <w:p w:rsidR="00384B27" w:rsidRDefault="00384B27" w:rsidP="00384B27">
      <w:pPr>
        <w:pStyle w:val="6"/>
        <w:shd w:val="clear" w:color="auto" w:fill="auto"/>
        <w:spacing w:before="0" w:after="283" w:line="276" w:lineRule="auto"/>
        <w:ind w:right="20" w:firstLine="0"/>
        <w:jc w:val="center"/>
        <w:rPr>
          <w:b/>
          <w:sz w:val="28"/>
          <w:szCs w:val="28"/>
        </w:rPr>
      </w:pPr>
      <w:r>
        <w:rPr>
          <w:b/>
          <w:sz w:val="28"/>
          <w:szCs w:val="28"/>
        </w:rPr>
        <w:t>Раздел</w:t>
      </w:r>
      <w:r w:rsidRPr="00AF2ED7">
        <w:rPr>
          <w:b/>
          <w:sz w:val="28"/>
          <w:szCs w:val="28"/>
        </w:rPr>
        <w:t xml:space="preserve"> </w:t>
      </w:r>
      <w:r>
        <w:rPr>
          <w:b/>
          <w:sz w:val="28"/>
          <w:szCs w:val="28"/>
          <w:lang w:val="en-US"/>
        </w:rPr>
        <w:t>VIII</w:t>
      </w:r>
      <w:r w:rsidRPr="00AF2ED7">
        <w:rPr>
          <w:b/>
          <w:sz w:val="28"/>
          <w:szCs w:val="28"/>
        </w:rPr>
        <w:t xml:space="preserve">. </w:t>
      </w:r>
      <w:r>
        <w:rPr>
          <w:b/>
          <w:sz w:val="28"/>
          <w:szCs w:val="28"/>
        </w:rPr>
        <w:t>Оценка эффективности реализации подпрограммы</w:t>
      </w:r>
    </w:p>
    <w:p w:rsidR="00DC1B49" w:rsidRDefault="00384B27" w:rsidP="009C70F4">
      <w:pPr>
        <w:pStyle w:val="6"/>
        <w:shd w:val="clear" w:color="auto" w:fill="auto"/>
        <w:spacing w:before="0" w:after="283" w:line="276" w:lineRule="auto"/>
        <w:ind w:right="20" w:firstLine="708"/>
        <w:jc w:val="both"/>
        <w:rPr>
          <w:b/>
          <w:sz w:val="32"/>
          <w:szCs w:val="32"/>
        </w:rPr>
      </w:pPr>
      <w:r>
        <w:rPr>
          <w:sz w:val="28"/>
          <w:szCs w:val="28"/>
        </w:rPr>
        <w:t>В</w:t>
      </w:r>
      <w:r w:rsidRPr="005841D8">
        <w:rPr>
          <w:sz w:val="28"/>
          <w:szCs w:val="28"/>
        </w:rPr>
        <w:t xml:space="preserve"> ходе реализации </w:t>
      </w:r>
      <w:r>
        <w:rPr>
          <w:sz w:val="28"/>
          <w:szCs w:val="28"/>
        </w:rPr>
        <w:t>подп</w:t>
      </w:r>
      <w:r w:rsidRPr="005841D8">
        <w:rPr>
          <w:sz w:val="28"/>
          <w:szCs w:val="28"/>
        </w:rPr>
        <w:t xml:space="preserve">рограммы будет </w:t>
      </w:r>
      <w:r w:rsidRPr="00511865">
        <w:rPr>
          <w:sz w:val="28"/>
          <w:szCs w:val="28"/>
        </w:rPr>
        <w:t xml:space="preserve">расселено </w:t>
      </w:r>
      <w:r>
        <w:rPr>
          <w:color w:val="auto"/>
          <w:sz w:val="28"/>
          <w:szCs w:val="28"/>
        </w:rPr>
        <w:t>81</w:t>
      </w:r>
      <w:r w:rsidRPr="005841D8">
        <w:rPr>
          <w:sz w:val="28"/>
          <w:szCs w:val="28"/>
        </w:rPr>
        <w:t xml:space="preserve"> человек, снесено </w:t>
      </w:r>
      <w:r>
        <w:rPr>
          <w:sz w:val="28"/>
          <w:szCs w:val="28"/>
        </w:rPr>
        <w:t>4</w:t>
      </w:r>
      <w:r w:rsidRPr="005841D8">
        <w:rPr>
          <w:sz w:val="28"/>
          <w:szCs w:val="28"/>
        </w:rPr>
        <w:t xml:space="preserve"> многоквартирных дома, признанных аварийными, общей </w:t>
      </w:r>
      <w:r>
        <w:rPr>
          <w:sz w:val="28"/>
          <w:szCs w:val="28"/>
        </w:rPr>
        <w:t xml:space="preserve">жилой </w:t>
      </w:r>
      <w:r w:rsidRPr="005841D8">
        <w:rPr>
          <w:sz w:val="28"/>
          <w:szCs w:val="28"/>
        </w:rPr>
        <w:t xml:space="preserve">площадью </w:t>
      </w:r>
      <w:r>
        <w:rPr>
          <w:sz w:val="28"/>
          <w:szCs w:val="28"/>
        </w:rPr>
        <w:t>1</w:t>
      </w:r>
      <w:r w:rsidR="009C70F4">
        <w:rPr>
          <w:sz w:val="28"/>
          <w:szCs w:val="28"/>
        </w:rPr>
        <w:t xml:space="preserve"> </w:t>
      </w:r>
      <w:r>
        <w:rPr>
          <w:sz w:val="28"/>
          <w:szCs w:val="28"/>
        </w:rPr>
        <w:t>425,89</w:t>
      </w:r>
      <w:r w:rsidRPr="005841D8">
        <w:rPr>
          <w:sz w:val="28"/>
          <w:szCs w:val="28"/>
        </w:rPr>
        <w:t xml:space="preserve"> кв. м, </w:t>
      </w:r>
      <w:r w:rsidRPr="005C1E60">
        <w:rPr>
          <w:sz w:val="28"/>
          <w:szCs w:val="28"/>
        </w:rPr>
        <w:t xml:space="preserve">для нового строительства будет освобождено 4 земельных участка. </w:t>
      </w:r>
      <w:r w:rsidRPr="004F23C4">
        <w:rPr>
          <w:sz w:val="28"/>
          <w:szCs w:val="28"/>
        </w:rPr>
        <w:t xml:space="preserve">Площадь земельных участков, высвобождаемых после расселения и </w:t>
      </w:r>
      <w:r>
        <w:rPr>
          <w:sz w:val="28"/>
          <w:szCs w:val="28"/>
        </w:rPr>
        <w:t>сноса жилищного фонда составит 2</w:t>
      </w:r>
      <w:r w:rsidR="009C70F4">
        <w:rPr>
          <w:sz w:val="28"/>
          <w:szCs w:val="28"/>
        </w:rPr>
        <w:t xml:space="preserve"> </w:t>
      </w:r>
      <w:r>
        <w:rPr>
          <w:sz w:val="28"/>
          <w:szCs w:val="28"/>
        </w:rPr>
        <w:t xml:space="preserve">962 </w:t>
      </w:r>
      <w:r w:rsidRPr="004F23C4">
        <w:rPr>
          <w:sz w:val="28"/>
          <w:szCs w:val="28"/>
        </w:rPr>
        <w:t xml:space="preserve"> кв.м.</w:t>
      </w:r>
      <w:r>
        <w:rPr>
          <w:sz w:val="28"/>
          <w:szCs w:val="28"/>
        </w:rPr>
        <w:t xml:space="preserve"> </w:t>
      </w:r>
    </w:p>
    <w:p w:rsidR="004A0F04" w:rsidRPr="00DC1B49" w:rsidRDefault="004A0F04" w:rsidP="004A0F04">
      <w:pPr>
        <w:widowControl w:val="0"/>
        <w:autoSpaceDE w:val="0"/>
        <w:autoSpaceDN w:val="0"/>
        <w:adjustRightInd w:val="0"/>
        <w:rPr>
          <w:b/>
          <w:sz w:val="32"/>
          <w:szCs w:val="32"/>
        </w:rPr>
      </w:pPr>
    </w:p>
    <w:sectPr w:rsidR="004A0F04" w:rsidRPr="00DC1B49" w:rsidSect="006568B2">
      <w:footerReference w:type="default" r:id="rId10"/>
      <w:type w:val="continuous"/>
      <w:pgSz w:w="11905" w:h="16837"/>
      <w:pgMar w:top="720" w:right="720" w:bottom="720" w:left="720" w:header="0" w:footer="6" w:gutter="0"/>
      <w:pgNumType w:start="13"/>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807" w:rsidRDefault="00FD1807" w:rsidP="00E40F25">
      <w:r>
        <w:separator/>
      </w:r>
    </w:p>
  </w:endnote>
  <w:endnote w:type="continuationSeparator" w:id="1">
    <w:p w:rsidR="00FD1807" w:rsidRDefault="00FD1807" w:rsidP="00E40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0255"/>
      <w:docPartObj>
        <w:docPartGallery w:val="Page Numbers (Bottom of Page)"/>
        <w:docPartUnique/>
      </w:docPartObj>
    </w:sdtPr>
    <w:sdtContent>
      <w:p w:rsidR="005C4D34" w:rsidRDefault="003563EE">
        <w:pPr>
          <w:pStyle w:val="af5"/>
          <w:jc w:val="center"/>
        </w:pPr>
        <w:fldSimple w:instr=" PAGE   \* MERGEFORMAT ">
          <w:r w:rsidR="00086202">
            <w:rPr>
              <w:noProof/>
            </w:rPr>
            <w:t>3</w:t>
          </w:r>
        </w:fldSimple>
      </w:p>
    </w:sdtContent>
  </w:sdt>
  <w:p w:rsidR="005C4D34" w:rsidRDefault="005C4D34">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0260"/>
      <w:docPartObj>
        <w:docPartGallery w:val="Page Numbers (Bottom of Page)"/>
        <w:docPartUnique/>
      </w:docPartObj>
    </w:sdtPr>
    <w:sdtContent>
      <w:p w:rsidR="005C4D34" w:rsidRDefault="003563EE" w:rsidP="007225A8">
        <w:pPr>
          <w:pStyle w:val="af5"/>
          <w:jc w:val="center"/>
        </w:pPr>
        <w:fldSimple w:instr=" PAGE   \* MERGEFORMAT ">
          <w:r w:rsidR="00086202">
            <w:rPr>
              <w:noProof/>
            </w:rPr>
            <w:t>17</w:t>
          </w:r>
        </w:fldSimple>
      </w:p>
    </w:sdtContent>
  </w:sdt>
  <w:p w:rsidR="005C4D34" w:rsidRDefault="005C4D34">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34" w:rsidRDefault="003563EE">
    <w:pPr>
      <w:pStyle w:val="af5"/>
      <w:jc w:val="center"/>
    </w:pPr>
    <w:fldSimple w:instr=" PAGE   \* MERGEFORMAT ">
      <w:r w:rsidR="00086202">
        <w:rPr>
          <w:noProof/>
        </w:rPr>
        <w:t>37</w:t>
      </w:r>
    </w:fldSimple>
  </w:p>
  <w:p w:rsidR="005C4D34" w:rsidRDefault="005C4D34">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807" w:rsidRDefault="00FD1807" w:rsidP="00E40F25">
      <w:r>
        <w:separator/>
      </w:r>
    </w:p>
  </w:footnote>
  <w:footnote w:type="continuationSeparator" w:id="1">
    <w:p w:rsidR="00FD1807" w:rsidRDefault="00FD1807" w:rsidP="00E40F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5A68"/>
    <w:multiLevelType w:val="hybridMultilevel"/>
    <w:tmpl w:val="07E8885E"/>
    <w:lvl w:ilvl="0" w:tplc="95FEC460">
      <w:start w:val="2016"/>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D6484"/>
    <w:multiLevelType w:val="hybridMultilevel"/>
    <w:tmpl w:val="EAD23BA4"/>
    <w:lvl w:ilvl="0" w:tplc="B91C0040">
      <w:start w:val="2016"/>
      <w:numFmt w:val="decimal"/>
      <w:lvlText w:val="%1"/>
      <w:lvlJc w:val="left"/>
      <w:pPr>
        <w:ind w:left="648" w:hanging="528"/>
      </w:pPr>
      <w:rPr>
        <w:rFonts w:hint="default"/>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1A002C3A"/>
    <w:multiLevelType w:val="hybridMultilevel"/>
    <w:tmpl w:val="25AEC65C"/>
    <w:lvl w:ilvl="0" w:tplc="B49E9120">
      <w:start w:val="2018"/>
      <w:numFmt w:val="decimal"/>
      <w:lvlText w:val="%1-"/>
      <w:lvlJc w:val="left"/>
      <w:pPr>
        <w:ind w:left="732" w:hanging="612"/>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23256D5E"/>
    <w:multiLevelType w:val="hybridMultilevel"/>
    <w:tmpl w:val="92EAC29C"/>
    <w:lvl w:ilvl="0" w:tplc="826E4710">
      <w:start w:val="8"/>
      <w:numFmt w:val="decimal"/>
      <w:lvlText w:val="%1."/>
      <w:lvlJc w:val="left"/>
      <w:pPr>
        <w:ind w:left="1460" w:hanging="360"/>
      </w:pPr>
      <w:rPr>
        <w:rFonts w:hint="default"/>
      </w:rPr>
    </w:lvl>
    <w:lvl w:ilvl="1" w:tplc="04190019">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4">
    <w:nsid w:val="23860EB7"/>
    <w:multiLevelType w:val="hybridMultilevel"/>
    <w:tmpl w:val="F8E4E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6F06F6"/>
    <w:multiLevelType w:val="multilevel"/>
    <w:tmpl w:val="87184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340DC0"/>
    <w:multiLevelType w:val="hybridMultilevel"/>
    <w:tmpl w:val="A7528978"/>
    <w:lvl w:ilvl="0" w:tplc="90440F76">
      <w:start w:val="2016"/>
      <w:numFmt w:val="decimal"/>
      <w:lvlText w:val="%1"/>
      <w:lvlJc w:val="left"/>
      <w:pPr>
        <w:ind w:left="888" w:hanging="528"/>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7E134F"/>
    <w:multiLevelType w:val="hybridMultilevel"/>
    <w:tmpl w:val="F5C4FC3E"/>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8">
    <w:nsid w:val="2CC24D8A"/>
    <w:multiLevelType w:val="multilevel"/>
    <w:tmpl w:val="BDB2C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BF745E"/>
    <w:multiLevelType w:val="hybridMultilevel"/>
    <w:tmpl w:val="6D5A7252"/>
    <w:lvl w:ilvl="0" w:tplc="7592BE3A">
      <w:start w:val="2016"/>
      <w:numFmt w:val="decimal"/>
      <w:lvlText w:val="%1"/>
      <w:lvlJc w:val="left"/>
      <w:pPr>
        <w:ind w:left="648" w:hanging="528"/>
      </w:pPr>
      <w:rPr>
        <w:rFonts w:hint="default"/>
      </w:rPr>
    </w:lvl>
    <w:lvl w:ilvl="1" w:tplc="04190019" w:tentative="1">
      <w:start w:val="1"/>
      <w:numFmt w:val="lowerLetter"/>
      <w:lvlText w:val="%2."/>
      <w:lvlJc w:val="left"/>
      <w:pPr>
        <w:ind w:left="1200" w:hanging="360"/>
      </w:pPr>
    </w:lvl>
    <w:lvl w:ilvl="2" w:tplc="0419001B">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nsid w:val="3F247B07"/>
    <w:multiLevelType w:val="hybridMultilevel"/>
    <w:tmpl w:val="628638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1192486"/>
    <w:multiLevelType w:val="multilevel"/>
    <w:tmpl w:val="C7DA76FE"/>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7BE75FB"/>
    <w:multiLevelType w:val="hybridMultilevel"/>
    <w:tmpl w:val="DD6AC07A"/>
    <w:lvl w:ilvl="0" w:tplc="A504FFCC">
      <w:start w:val="2018"/>
      <w:numFmt w:val="decimal"/>
      <w:lvlText w:val="%1-"/>
      <w:lvlJc w:val="left"/>
      <w:pPr>
        <w:ind w:left="744" w:hanging="672"/>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3">
    <w:nsid w:val="487D1CDC"/>
    <w:multiLevelType w:val="hybridMultilevel"/>
    <w:tmpl w:val="9E886D34"/>
    <w:lvl w:ilvl="0" w:tplc="C0F4E730">
      <w:start w:val="2016"/>
      <w:numFmt w:val="decimal"/>
      <w:lvlText w:val="%1"/>
      <w:lvlJc w:val="left"/>
      <w:pPr>
        <w:ind w:left="648" w:hanging="528"/>
      </w:pPr>
      <w:rPr>
        <w:rFonts w:hint="default"/>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4">
    <w:nsid w:val="49226F34"/>
    <w:multiLevelType w:val="multilevel"/>
    <w:tmpl w:val="C2FA6DE8"/>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01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D75FD2"/>
    <w:multiLevelType w:val="multilevel"/>
    <w:tmpl w:val="965E2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174454"/>
    <w:multiLevelType w:val="multilevel"/>
    <w:tmpl w:val="005AEADC"/>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01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01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1D68A8"/>
    <w:multiLevelType w:val="multilevel"/>
    <w:tmpl w:val="75189CC2"/>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4275E8"/>
    <w:multiLevelType w:val="hybridMultilevel"/>
    <w:tmpl w:val="980ED166"/>
    <w:lvl w:ilvl="0" w:tplc="3A36795E">
      <w:start w:val="1"/>
      <w:numFmt w:val="upperRoman"/>
      <w:lvlText w:val="%1."/>
      <w:lvlJc w:val="left"/>
      <w:pPr>
        <w:ind w:left="4690" w:hanging="72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9">
    <w:nsid w:val="544A756A"/>
    <w:multiLevelType w:val="multilevel"/>
    <w:tmpl w:val="2110DD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56792FC4"/>
    <w:multiLevelType w:val="hybridMultilevel"/>
    <w:tmpl w:val="9BB27A98"/>
    <w:lvl w:ilvl="0" w:tplc="B8563A14">
      <w:start w:val="4"/>
      <w:numFmt w:val="decimal"/>
      <w:lvlText w:val="%1."/>
      <w:lvlJc w:val="left"/>
      <w:pPr>
        <w:ind w:left="1100" w:hanging="360"/>
      </w:pPr>
      <w:rPr>
        <w:rFonts w:hint="default"/>
      </w:rPr>
    </w:lvl>
    <w:lvl w:ilvl="1" w:tplc="04190019">
      <w:start w:val="1"/>
      <w:numFmt w:val="lowerLetter"/>
      <w:lvlText w:val="%2."/>
      <w:lvlJc w:val="left"/>
      <w:pPr>
        <w:ind w:left="1820" w:hanging="360"/>
      </w:pPr>
    </w:lvl>
    <w:lvl w:ilvl="2" w:tplc="0419001B">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1">
    <w:nsid w:val="56943C07"/>
    <w:multiLevelType w:val="multilevel"/>
    <w:tmpl w:val="3D8C8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044E54"/>
    <w:multiLevelType w:val="hybridMultilevel"/>
    <w:tmpl w:val="4F726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0C09CE"/>
    <w:multiLevelType w:val="hybridMultilevel"/>
    <w:tmpl w:val="98349768"/>
    <w:lvl w:ilvl="0" w:tplc="6530573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70121E"/>
    <w:multiLevelType w:val="hybridMultilevel"/>
    <w:tmpl w:val="9AD8EE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824DE5"/>
    <w:multiLevelType w:val="multilevel"/>
    <w:tmpl w:val="2F66D9F0"/>
    <w:lvl w:ilvl="0">
      <w:start w:val="6"/>
      <w:numFmt w:val="decimal"/>
      <w:lvlText w:val="%1."/>
      <w:lvlJc w:val="left"/>
      <w:pPr>
        <w:ind w:left="450" w:hanging="450"/>
      </w:pPr>
      <w:rPr>
        <w:rFonts w:hint="default"/>
      </w:rPr>
    </w:lvl>
    <w:lvl w:ilvl="1">
      <w:start w:val="1"/>
      <w:numFmt w:val="decimal"/>
      <w:lvlText w:val="%1.%2."/>
      <w:lvlJc w:val="left"/>
      <w:pPr>
        <w:ind w:left="760" w:hanging="72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640" w:hanging="1440"/>
      </w:pPr>
      <w:rPr>
        <w:rFonts w:hint="default"/>
      </w:rPr>
    </w:lvl>
    <w:lvl w:ilvl="6">
      <w:start w:val="1"/>
      <w:numFmt w:val="decimal"/>
      <w:lvlText w:val="%1.%2.%3.%4.%5.%6.%7."/>
      <w:lvlJc w:val="left"/>
      <w:pPr>
        <w:ind w:left="2040" w:hanging="1800"/>
      </w:pPr>
      <w:rPr>
        <w:rFonts w:hint="default"/>
      </w:rPr>
    </w:lvl>
    <w:lvl w:ilvl="7">
      <w:start w:val="1"/>
      <w:numFmt w:val="decimal"/>
      <w:lvlText w:val="%1.%2.%3.%4.%5.%6.%7.%8."/>
      <w:lvlJc w:val="left"/>
      <w:pPr>
        <w:ind w:left="2080" w:hanging="1800"/>
      </w:pPr>
      <w:rPr>
        <w:rFonts w:hint="default"/>
      </w:rPr>
    </w:lvl>
    <w:lvl w:ilvl="8">
      <w:start w:val="1"/>
      <w:numFmt w:val="decimal"/>
      <w:lvlText w:val="%1.%2.%3.%4.%5.%6.%7.%8.%9."/>
      <w:lvlJc w:val="left"/>
      <w:pPr>
        <w:ind w:left="2480" w:hanging="2160"/>
      </w:pPr>
      <w:rPr>
        <w:rFonts w:hint="default"/>
      </w:rPr>
    </w:lvl>
  </w:abstractNum>
  <w:abstractNum w:abstractNumId="26">
    <w:nsid w:val="62371550"/>
    <w:multiLevelType w:val="hybridMultilevel"/>
    <w:tmpl w:val="6C682F22"/>
    <w:lvl w:ilvl="0" w:tplc="599875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113971"/>
    <w:multiLevelType w:val="hybridMultilevel"/>
    <w:tmpl w:val="EE7A4828"/>
    <w:lvl w:ilvl="0" w:tplc="5900D08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71D185C"/>
    <w:multiLevelType w:val="multilevel"/>
    <w:tmpl w:val="4AD40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31238C"/>
    <w:multiLevelType w:val="hybridMultilevel"/>
    <w:tmpl w:val="C10C7094"/>
    <w:lvl w:ilvl="0" w:tplc="FF284DE6">
      <w:start w:val="1"/>
      <w:numFmt w:val="bullet"/>
      <w:pStyle w:val="a"/>
      <w:lvlText w:val=""/>
      <w:lvlJc w:val="left"/>
      <w:pPr>
        <w:tabs>
          <w:tab w:val="num" w:pos="567"/>
        </w:tabs>
        <w:ind w:left="567"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0D7428B"/>
    <w:multiLevelType w:val="hybridMultilevel"/>
    <w:tmpl w:val="EB662E5E"/>
    <w:lvl w:ilvl="0" w:tplc="D28A7AC2">
      <w:start w:val="8"/>
      <w:numFmt w:val="decimal"/>
      <w:lvlText w:val="%1."/>
      <w:lvlJc w:val="left"/>
      <w:pPr>
        <w:ind w:left="1460" w:hanging="360"/>
      </w:pPr>
      <w:rPr>
        <w:rFonts w:hint="default"/>
      </w:rPr>
    </w:lvl>
    <w:lvl w:ilvl="1" w:tplc="04190019">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1">
    <w:nsid w:val="722C6558"/>
    <w:multiLevelType w:val="hybridMultilevel"/>
    <w:tmpl w:val="859C16BA"/>
    <w:lvl w:ilvl="0" w:tplc="211A4F82">
      <w:start w:val="2018"/>
      <w:numFmt w:val="decimal"/>
      <w:lvlText w:val="%1-"/>
      <w:lvlJc w:val="left"/>
      <w:pPr>
        <w:ind w:left="732" w:hanging="612"/>
      </w:pPr>
      <w:rPr>
        <w:rFonts w:hint="default"/>
      </w:rPr>
    </w:lvl>
    <w:lvl w:ilvl="1" w:tplc="04190019" w:tentative="1">
      <w:start w:val="1"/>
      <w:numFmt w:val="lowerLetter"/>
      <w:lvlText w:val="%2."/>
      <w:lvlJc w:val="left"/>
      <w:pPr>
        <w:ind w:left="1200" w:hanging="360"/>
      </w:pPr>
    </w:lvl>
    <w:lvl w:ilvl="2" w:tplc="0419001B">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2">
    <w:nsid w:val="7D8109C9"/>
    <w:multiLevelType w:val="hybridMultilevel"/>
    <w:tmpl w:val="0BA2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9"/>
  </w:num>
  <w:num w:numId="3">
    <w:abstractNumId w:val="14"/>
  </w:num>
  <w:num w:numId="4">
    <w:abstractNumId w:val="6"/>
  </w:num>
  <w:num w:numId="5">
    <w:abstractNumId w:val="16"/>
  </w:num>
  <w:num w:numId="6">
    <w:abstractNumId w:val="1"/>
  </w:num>
  <w:num w:numId="7">
    <w:abstractNumId w:val="13"/>
  </w:num>
  <w:num w:numId="8">
    <w:abstractNumId w:val="31"/>
  </w:num>
  <w:num w:numId="9">
    <w:abstractNumId w:val="9"/>
  </w:num>
  <w:num w:numId="10">
    <w:abstractNumId w:val="2"/>
  </w:num>
  <w:num w:numId="11">
    <w:abstractNumId w:val="12"/>
  </w:num>
  <w:num w:numId="12">
    <w:abstractNumId w:val="17"/>
  </w:num>
  <w:num w:numId="13">
    <w:abstractNumId w:val="0"/>
  </w:num>
  <w:num w:numId="14">
    <w:abstractNumId w:val="19"/>
  </w:num>
  <w:num w:numId="15">
    <w:abstractNumId w:val="27"/>
  </w:num>
  <w:num w:numId="16">
    <w:abstractNumId w:val="18"/>
  </w:num>
  <w:num w:numId="17">
    <w:abstractNumId w:val="8"/>
  </w:num>
  <w:num w:numId="18">
    <w:abstractNumId w:val="10"/>
  </w:num>
  <w:num w:numId="19">
    <w:abstractNumId w:val="21"/>
  </w:num>
  <w:num w:numId="20">
    <w:abstractNumId w:val="28"/>
  </w:num>
  <w:num w:numId="21">
    <w:abstractNumId w:val="15"/>
  </w:num>
  <w:num w:numId="22">
    <w:abstractNumId w:val="5"/>
  </w:num>
  <w:num w:numId="23">
    <w:abstractNumId w:val="11"/>
  </w:num>
  <w:num w:numId="24">
    <w:abstractNumId w:val="20"/>
  </w:num>
  <w:num w:numId="25">
    <w:abstractNumId w:val="25"/>
  </w:num>
  <w:num w:numId="26">
    <w:abstractNumId w:val="26"/>
  </w:num>
  <w:num w:numId="27">
    <w:abstractNumId w:val="8"/>
  </w:num>
  <w:num w:numId="28">
    <w:abstractNumId w:val="4"/>
  </w:num>
  <w:num w:numId="29">
    <w:abstractNumId w:val="32"/>
  </w:num>
  <w:num w:numId="30">
    <w:abstractNumId w:val="30"/>
  </w:num>
  <w:num w:numId="31">
    <w:abstractNumId w:val="3"/>
  </w:num>
  <w:num w:numId="32">
    <w:abstractNumId w:val="22"/>
  </w:num>
  <w:num w:numId="33">
    <w:abstractNumId w:val="24"/>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hdrShapeDefaults>
    <o:shapedefaults v:ext="edit" spidmax="241666"/>
  </w:hdrShapeDefaults>
  <w:footnotePr>
    <w:footnote w:id="0"/>
    <w:footnote w:id="1"/>
  </w:footnotePr>
  <w:endnotePr>
    <w:endnote w:id="0"/>
    <w:endnote w:id="1"/>
  </w:endnotePr>
  <w:compat/>
  <w:rsids>
    <w:rsidRoot w:val="007D4A43"/>
    <w:rsid w:val="00002129"/>
    <w:rsid w:val="00004C60"/>
    <w:rsid w:val="0000580F"/>
    <w:rsid w:val="00005D2C"/>
    <w:rsid w:val="000114C0"/>
    <w:rsid w:val="000117B2"/>
    <w:rsid w:val="00012709"/>
    <w:rsid w:val="000140A3"/>
    <w:rsid w:val="00036F48"/>
    <w:rsid w:val="0003737F"/>
    <w:rsid w:val="00041EA1"/>
    <w:rsid w:val="00046758"/>
    <w:rsid w:val="00047CF5"/>
    <w:rsid w:val="0005142F"/>
    <w:rsid w:val="000514D2"/>
    <w:rsid w:val="00052078"/>
    <w:rsid w:val="00052B5B"/>
    <w:rsid w:val="00052CC5"/>
    <w:rsid w:val="00053CFF"/>
    <w:rsid w:val="00060C05"/>
    <w:rsid w:val="00060DB3"/>
    <w:rsid w:val="00062FA2"/>
    <w:rsid w:val="00065766"/>
    <w:rsid w:val="00066AF2"/>
    <w:rsid w:val="00070081"/>
    <w:rsid w:val="00072063"/>
    <w:rsid w:val="00073DD2"/>
    <w:rsid w:val="00076654"/>
    <w:rsid w:val="00077574"/>
    <w:rsid w:val="00077D68"/>
    <w:rsid w:val="0008109F"/>
    <w:rsid w:val="000812E6"/>
    <w:rsid w:val="00082E1D"/>
    <w:rsid w:val="00084756"/>
    <w:rsid w:val="00086202"/>
    <w:rsid w:val="00086596"/>
    <w:rsid w:val="0009157A"/>
    <w:rsid w:val="00091B24"/>
    <w:rsid w:val="00093D3A"/>
    <w:rsid w:val="00094F1C"/>
    <w:rsid w:val="00094FFC"/>
    <w:rsid w:val="000A21DD"/>
    <w:rsid w:val="000A42B4"/>
    <w:rsid w:val="000A43EC"/>
    <w:rsid w:val="000A6EBD"/>
    <w:rsid w:val="000A749B"/>
    <w:rsid w:val="000B3D64"/>
    <w:rsid w:val="000B6EC6"/>
    <w:rsid w:val="000D08CB"/>
    <w:rsid w:val="000D174F"/>
    <w:rsid w:val="000D5A0A"/>
    <w:rsid w:val="000E3976"/>
    <w:rsid w:val="000E7CC1"/>
    <w:rsid w:val="000F0F66"/>
    <w:rsid w:val="000F10B3"/>
    <w:rsid w:val="000F3ECB"/>
    <w:rsid w:val="0010245C"/>
    <w:rsid w:val="00102912"/>
    <w:rsid w:val="00105A19"/>
    <w:rsid w:val="00105E1E"/>
    <w:rsid w:val="0010771F"/>
    <w:rsid w:val="001120E0"/>
    <w:rsid w:val="0012109B"/>
    <w:rsid w:val="00121FF5"/>
    <w:rsid w:val="001224FA"/>
    <w:rsid w:val="001238EC"/>
    <w:rsid w:val="0012500E"/>
    <w:rsid w:val="001264B0"/>
    <w:rsid w:val="00133441"/>
    <w:rsid w:val="00140161"/>
    <w:rsid w:val="00141345"/>
    <w:rsid w:val="001419AA"/>
    <w:rsid w:val="001444EB"/>
    <w:rsid w:val="00146820"/>
    <w:rsid w:val="0015196C"/>
    <w:rsid w:val="00161840"/>
    <w:rsid w:val="001618DC"/>
    <w:rsid w:val="00161DC7"/>
    <w:rsid w:val="001628A1"/>
    <w:rsid w:val="00163378"/>
    <w:rsid w:val="00167444"/>
    <w:rsid w:val="0017049E"/>
    <w:rsid w:val="00170695"/>
    <w:rsid w:val="001751F7"/>
    <w:rsid w:val="00177B1C"/>
    <w:rsid w:val="00185E6D"/>
    <w:rsid w:val="0019257C"/>
    <w:rsid w:val="00195BB5"/>
    <w:rsid w:val="001A07A0"/>
    <w:rsid w:val="001A1A24"/>
    <w:rsid w:val="001A4408"/>
    <w:rsid w:val="001B551F"/>
    <w:rsid w:val="001B6925"/>
    <w:rsid w:val="001C5AF4"/>
    <w:rsid w:val="001D3901"/>
    <w:rsid w:val="001D3B18"/>
    <w:rsid w:val="001D4F3D"/>
    <w:rsid w:val="001D5BA8"/>
    <w:rsid w:val="001D6ADC"/>
    <w:rsid w:val="001E32F4"/>
    <w:rsid w:val="001E3A70"/>
    <w:rsid w:val="001E6295"/>
    <w:rsid w:val="001F0073"/>
    <w:rsid w:val="001F0E95"/>
    <w:rsid w:val="00211AA5"/>
    <w:rsid w:val="00213E06"/>
    <w:rsid w:val="002157F0"/>
    <w:rsid w:val="00215E08"/>
    <w:rsid w:val="00223045"/>
    <w:rsid w:val="002261D3"/>
    <w:rsid w:val="00231519"/>
    <w:rsid w:val="00244B9E"/>
    <w:rsid w:val="002503A1"/>
    <w:rsid w:val="00252405"/>
    <w:rsid w:val="002560A9"/>
    <w:rsid w:val="00256F3F"/>
    <w:rsid w:val="00261285"/>
    <w:rsid w:val="0026264F"/>
    <w:rsid w:val="0026616B"/>
    <w:rsid w:val="00267211"/>
    <w:rsid w:val="0028082E"/>
    <w:rsid w:val="00280E28"/>
    <w:rsid w:val="0028271D"/>
    <w:rsid w:val="0029340F"/>
    <w:rsid w:val="00295BC5"/>
    <w:rsid w:val="0029735D"/>
    <w:rsid w:val="002A76BC"/>
    <w:rsid w:val="002B17CC"/>
    <w:rsid w:val="002C5D44"/>
    <w:rsid w:val="002D0D8E"/>
    <w:rsid w:val="002D4855"/>
    <w:rsid w:val="002D66D6"/>
    <w:rsid w:val="002E364E"/>
    <w:rsid w:val="002E6CAD"/>
    <w:rsid w:val="002F3571"/>
    <w:rsid w:val="002F4096"/>
    <w:rsid w:val="002F56C3"/>
    <w:rsid w:val="002F5F98"/>
    <w:rsid w:val="002F6CBF"/>
    <w:rsid w:val="003004C7"/>
    <w:rsid w:val="0030318D"/>
    <w:rsid w:val="003059AC"/>
    <w:rsid w:val="0031547D"/>
    <w:rsid w:val="00322F97"/>
    <w:rsid w:val="00324357"/>
    <w:rsid w:val="00330605"/>
    <w:rsid w:val="00331E83"/>
    <w:rsid w:val="0033207F"/>
    <w:rsid w:val="00332091"/>
    <w:rsid w:val="00336AFB"/>
    <w:rsid w:val="003376E5"/>
    <w:rsid w:val="00343C3A"/>
    <w:rsid w:val="003461F2"/>
    <w:rsid w:val="003536F8"/>
    <w:rsid w:val="003540B1"/>
    <w:rsid w:val="003554DF"/>
    <w:rsid w:val="003563EE"/>
    <w:rsid w:val="00362A75"/>
    <w:rsid w:val="00363EF4"/>
    <w:rsid w:val="003732E9"/>
    <w:rsid w:val="00377CFB"/>
    <w:rsid w:val="00384AD5"/>
    <w:rsid w:val="00384B27"/>
    <w:rsid w:val="0038506A"/>
    <w:rsid w:val="00393EAE"/>
    <w:rsid w:val="003A4933"/>
    <w:rsid w:val="003A4AB7"/>
    <w:rsid w:val="003B49EE"/>
    <w:rsid w:val="003B52BB"/>
    <w:rsid w:val="003B53CF"/>
    <w:rsid w:val="003B5E93"/>
    <w:rsid w:val="003C0475"/>
    <w:rsid w:val="003C12D1"/>
    <w:rsid w:val="003C3D64"/>
    <w:rsid w:val="003C5B3D"/>
    <w:rsid w:val="003D1BB9"/>
    <w:rsid w:val="003D46B1"/>
    <w:rsid w:val="003D700E"/>
    <w:rsid w:val="003E200E"/>
    <w:rsid w:val="003E2DFD"/>
    <w:rsid w:val="003E461A"/>
    <w:rsid w:val="003E4754"/>
    <w:rsid w:val="003E48C9"/>
    <w:rsid w:val="003F03F2"/>
    <w:rsid w:val="003F1856"/>
    <w:rsid w:val="003F31B6"/>
    <w:rsid w:val="003F3772"/>
    <w:rsid w:val="003F54D9"/>
    <w:rsid w:val="003F5FFA"/>
    <w:rsid w:val="003F6F2C"/>
    <w:rsid w:val="003F7A65"/>
    <w:rsid w:val="00403139"/>
    <w:rsid w:val="00403923"/>
    <w:rsid w:val="0041400C"/>
    <w:rsid w:val="00415C1A"/>
    <w:rsid w:val="00420164"/>
    <w:rsid w:val="00431594"/>
    <w:rsid w:val="00436192"/>
    <w:rsid w:val="0044238A"/>
    <w:rsid w:val="00454C09"/>
    <w:rsid w:val="0045653E"/>
    <w:rsid w:val="00464391"/>
    <w:rsid w:val="00472480"/>
    <w:rsid w:val="0047640D"/>
    <w:rsid w:val="00480B43"/>
    <w:rsid w:val="00480F99"/>
    <w:rsid w:val="004824FF"/>
    <w:rsid w:val="004828FC"/>
    <w:rsid w:val="004867A8"/>
    <w:rsid w:val="00486BA6"/>
    <w:rsid w:val="00490207"/>
    <w:rsid w:val="00490849"/>
    <w:rsid w:val="00490CAC"/>
    <w:rsid w:val="00493ADB"/>
    <w:rsid w:val="004943F4"/>
    <w:rsid w:val="004962DE"/>
    <w:rsid w:val="00496F23"/>
    <w:rsid w:val="004A0F04"/>
    <w:rsid w:val="004A258A"/>
    <w:rsid w:val="004A2D76"/>
    <w:rsid w:val="004A39B9"/>
    <w:rsid w:val="004A5DF7"/>
    <w:rsid w:val="004B0001"/>
    <w:rsid w:val="004C25D1"/>
    <w:rsid w:val="004D1988"/>
    <w:rsid w:val="004D5A38"/>
    <w:rsid w:val="004D67B4"/>
    <w:rsid w:val="004E1CBC"/>
    <w:rsid w:val="004E4F07"/>
    <w:rsid w:val="004E558C"/>
    <w:rsid w:val="004E65CE"/>
    <w:rsid w:val="004F142B"/>
    <w:rsid w:val="004F2372"/>
    <w:rsid w:val="004F2AFD"/>
    <w:rsid w:val="004F2F27"/>
    <w:rsid w:val="004F4862"/>
    <w:rsid w:val="004F56B8"/>
    <w:rsid w:val="00501116"/>
    <w:rsid w:val="0050796B"/>
    <w:rsid w:val="00510B5B"/>
    <w:rsid w:val="00513B86"/>
    <w:rsid w:val="00514466"/>
    <w:rsid w:val="00520A51"/>
    <w:rsid w:val="005235C6"/>
    <w:rsid w:val="005252C7"/>
    <w:rsid w:val="00530B62"/>
    <w:rsid w:val="0053692E"/>
    <w:rsid w:val="00537816"/>
    <w:rsid w:val="005437A9"/>
    <w:rsid w:val="00543FF2"/>
    <w:rsid w:val="0054537F"/>
    <w:rsid w:val="00546E56"/>
    <w:rsid w:val="00560299"/>
    <w:rsid w:val="00560916"/>
    <w:rsid w:val="00561714"/>
    <w:rsid w:val="0056450D"/>
    <w:rsid w:val="00567924"/>
    <w:rsid w:val="0057109F"/>
    <w:rsid w:val="005726DD"/>
    <w:rsid w:val="00576466"/>
    <w:rsid w:val="00576F0C"/>
    <w:rsid w:val="00583FC2"/>
    <w:rsid w:val="00584D24"/>
    <w:rsid w:val="00585B66"/>
    <w:rsid w:val="0059441D"/>
    <w:rsid w:val="00594E37"/>
    <w:rsid w:val="005A047C"/>
    <w:rsid w:val="005A0EBC"/>
    <w:rsid w:val="005A3280"/>
    <w:rsid w:val="005A610D"/>
    <w:rsid w:val="005A74A2"/>
    <w:rsid w:val="005B11D9"/>
    <w:rsid w:val="005B1C75"/>
    <w:rsid w:val="005B215F"/>
    <w:rsid w:val="005B59E5"/>
    <w:rsid w:val="005C4D34"/>
    <w:rsid w:val="005D087A"/>
    <w:rsid w:val="005D3528"/>
    <w:rsid w:val="005D3D5B"/>
    <w:rsid w:val="005D5308"/>
    <w:rsid w:val="005D719E"/>
    <w:rsid w:val="005E2AA7"/>
    <w:rsid w:val="005E5F9A"/>
    <w:rsid w:val="005F040D"/>
    <w:rsid w:val="005F1762"/>
    <w:rsid w:val="005F4C1D"/>
    <w:rsid w:val="005F543E"/>
    <w:rsid w:val="005F695F"/>
    <w:rsid w:val="00604ECF"/>
    <w:rsid w:val="006060F2"/>
    <w:rsid w:val="00607256"/>
    <w:rsid w:val="00610B9B"/>
    <w:rsid w:val="00624F19"/>
    <w:rsid w:val="006259F1"/>
    <w:rsid w:val="006274B9"/>
    <w:rsid w:val="00634539"/>
    <w:rsid w:val="00636702"/>
    <w:rsid w:val="006414BA"/>
    <w:rsid w:val="00642854"/>
    <w:rsid w:val="00642E08"/>
    <w:rsid w:val="0064337A"/>
    <w:rsid w:val="006452E6"/>
    <w:rsid w:val="0064629E"/>
    <w:rsid w:val="0064687C"/>
    <w:rsid w:val="00646F97"/>
    <w:rsid w:val="006478BA"/>
    <w:rsid w:val="0065036B"/>
    <w:rsid w:val="00651B52"/>
    <w:rsid w:val="006564E4"/>
    <w:rsid w:val="006568B2"/>
    <w:rsid w:val="00660723"/>
    <w:rsid w:val="00662256"/>
    <w:rsid w:val="006624E4"/>
    <w:rsid w:val="0066284B"/>
    <w:rsid w:val="00662BB4"/>
    <w:rsid w:val="006633B9"/>
    <w:rsid w:val="00663441"/>
    <w:rsid w:val="00670A4B"/>
    <w:rsid w:val="00671663"/>
    <w:rsid w:val="0067350C"/>
    <w:rsid w:val="00673FE5"/>
    <w:rsid w:val="00675124"/>
    <w:rsid w:val="0068174F"/>
    <w:rsid w:val="006860B6"/>
    <w:rsid w:val="006861CB"/>
    <w:rsid w:val="006937E8"/>
    <w:rsid w:val="00693B72"/>
    <w:rsid w:val="00694317"/>
    <w:rsid w:val="006947AC"/>
    <w:rsid w:val="00696C31"/>
    <w:rsid w:val="00696C66"/>
    <w:rsid w:val="00697E71"/>
    <w:rsid w:val="006A1AE4"/>
    <w:rsid w:val="006A620F"/>
    <w:rsid w:val="006A7770"/>
    <w:rsid w:val="006B3DE3"/>
    <w:rsid w:val="006B43D3"/>
    <w:rsid w:val="006B4682"/>
    <w:rsid w:val="006B4A74"/>
    <w:rsid w:val="006B4F79"/>
    <w:rsid w:val="006B569C"/>
    <w:rsid w:val="006B589D"/>
    <w:rsid w:val="006B5E80"/>
    <w:rsid w:val="006C1B88"/>
    <w:rsid w:val="006C4A5A"/>
    <w:rsid w:val="006E03AA"/>
    <w:rsid w:val="006E191A"/>
    <w:rsid w:val="006E37CF"/>
    <w:rsid w:val="006E7087"/>
    <w:rsid w:val="006E74E0"/>
    <w:rsid w:val="006E7861"/>
    <w:rsid w:val="006F2F89"/>
    <w:rsid w:val="006F4263"/>
    <w:rsid w:val="006F5B58"/>
    <w:rsid w:val="00703E05"/>
    <w:rsid w:val="00703E44"/>
    <w:rsid w:val="00706F3B"/>
    <w:rsid w:val="00711305"/>
    <w:rsid w:val="00714F8D"/>
    <w:rsid w:val="007214A9"/>
    <w:rsid w:val="007225A8"/>
    <w:rsid w:val="00722A94"/>
    <w:rsid w:val="00723F99"/>
    <w:rsid w:val="00725E40"/>
    <w:rsid w:val="0072730B"/>
    <w:rsid w:val="00733348"/>
    <w:rsid w:val="00733A9C"/>
    <w:rsid w:val="0074029C"/>
    <w:rsid w:val="007411BD"/>
    <w:rsid w:val="007461B7"/>
    <w:rsid w:val="00747648"/>
    <w:rsid w:val="0076411F"/>
    <w:rsid w:val="00764202"/>
    <w:rsid w:val="007644E3"/>
    <w:rsid w:val="00766CCB"/>
    <w:rsid w:val="00775A6A"/>
    <w:rsid w:val="00781A02"/>
    <w:rsid w:val="00781AED"/>
    <w:rsid w:val="00781CAC"/>
    <w:rsid w:val="00783387"/>
    <w:rsid w:val="00783506"/>
    <w:rsid w:val="00783A97"/>
    <w:rsid w:val="00784232"/>
    <w:rsid w:val="00784E50"/>
    <w:rsid w:val="00786321"/>
    <w:rsid w:val="00787518"/>
    <w:rsid w:val="00790564"/>
    <w:rsid w:val="0079276D"/>
    <w:rsid w:val="00795716"/>
    <w:rsid w:val="00795F19"/>
    <w:rsid w:val="007977CF"/>
    <w:rsid w:val="007A43FA"/>
    <w:rsid w:val="007A4F68"/>
    <w:rsid w:val="007A693E"/>
    <w:rsid w:val="007A6C15"/>
    <w:rsid w:val="007B250A"/>
    <w:rsid w:val="007B77DE"/>
    <w:rsid w:val="007B7A32"/>
    <w:rsid w:val="007C172E"/>
    <w:rsid w:val="007D028E"/>
    <w:rsid w:val="007D4A43"/>
    <w:rsid w:val="007E612F"/>
    <w:rsid w:val="007E6CA3"/>
    <w:rsid w:val="007E76DC"/>
    <w:rsid w:val="007F1563"/>
    <w:rsid w:val="007F23F8"/>
    <w:rsid w:val="007F3F69"/>
    <w:rsid w:val="007F52DD"/>
    <w:rsid w:val="008050DC"/>
    <w:rsid w:val="008079D8"/>
    <w:rsid w:val="00817F26"/>
    <w:rsid w:val="00822604"/>
    <w:rsid w:val="0083243A"/>
    <w:rsid w:val="00835E1F"/>
    <w:rsid w:val="00844075"/>
    <w:rsid w:val="00851A2A"/>
    <w:rsid w:val="00854BDD"/>
    <w:rsid w:val="00860883"/>
    <w:rsid w:val="008618C9"/>
    <w:rsid w:val="0086484C"/>
    <w:rsid w:val="0086670A"/>
    <w:rsid w:val="008705CA"/>
    <w:rsid w:val="008803D9"/>
    <w:rsid w:val="008817EC"/>
    <w:rsid w:val="0088456A"/>
    <w:rsid w:val="00890935"/>
    <w:rsid w:val="00891DED"/>
    <w:rsid w:val="008A3FD8"/>
    <w:rsid w:val="008A6373"/>
    <w:rsid w:val="008B3ABC"/>
    <w:rsid w:val="008B662C"/>
    <w:rsid w:val="008B7185"/>
    <w:rsid w:val="008D4111"/>
    <w:rsid w:val="008D4296"/>
    <w:rsid w:val="008D4A6C"/>
    <w:rsid w:val="008D4C61"/>
    <w:rsid w:val="008D51C2"/>
    <w:rsid w:val="008D540D"/>
    <w:rsid w:val="008D6D97"/>
    <w:rsid w:val="008D6EE6"/>
    <w:rsid w:val="008E7AA7"/>
    <w:rsid w:val="008F147F"/>
    <w:rsid w:val="008F3B58"/>
    <w:rsid w:val="008F3FC6"/>
    <w:rsid w:val="008F6FE3"/>
    <w:rsid w:val="008F7725"/>
    <w:rsid w:val="0090796B"/>
    <w:rsid w:val="009115C7"/>
    <w:rsid w:val="00915C73"/>
    <w:rsid w:val="00920F74"/>
    <w:rsid w:val="00921D3E"/>
    <w:rsid w:val="00924B37"/>
    <w:rsid w:val="009264FE"/>
    <w:rsid w:val="00930934"/>
    <w:rsid w:val="00932B1B"/>
    <w:rsid w:val="00933471"/>
    <w:rsid w:val="009341D7"/>
    <w:rsid w:val="009342D5"/>
    <w:rsid w:val="009344B6"/>
    <w:rsid w:val="00946977"/>
    <w:rsid w:val="00954B37"/>
    <w:rsid w:val="00956413"/>
    <w:rsid w:val="0095678A"/>
    <w:rsid w:val="00964214"/>
    <w:rsid w:val="009646F7"/>
    <w:rsid w:val="00964CEA"/>
    <w:rsid w:val="0097000B"/>
    <w:rsid w:val="00974B2D"/>
    <w:rsid w:val="00974F07"/>
    <w:rsid w:val="0097557E"/>
    <w:rsid w:val="00984B0E"/>
    <w:rsid w:val="00984D09"/>
    <w:rsid w:val="00987955"/>
    <w:rsid w:val="00994B6F"/>
    <w:rsid w:val="00995638"/>
    <w:rsid w:val="00997583"/>
    <w:rsid w:val="009A0288"/>
    <w:rsid w:val="009A159C"/>
    <w:rsid w:val="009A2A5D"/>
    <w:rsid w:val="009A3287"/>
    <w:rsid w:val="009B1268"/>
    <w:rsid w:val="009B31AA"/>
    <w:rsid w:val="009B3624"/>
    <w:rsid w:val="009B7BFF"/>
    <w:rsid w:val="009C3ECA"/>
    <w:rsid w:val="009C67A6"/>
    <w:rsid w:val="009C70F4"/>
    <w:rsid w:val="009C7F9D"/>
    <w:rsid w:val="009D77E6"/>
    <w:rsid w:val="009E0029"/>
    <w:rsid w:val="009E087F"/>
    <w:rsid w:val="009E327D"/>
    <w:rsid w:val="009E393B"/>
    <w:rsid w:val="009E69CD"/>
    <w:rsid w:val="009E723D"/>
    <w:rsid w:val="009F2046"/>
    <w:rsid w:val="009F375A"/>
    <w:rsid w:val="00A003C9"/>
    <w:rsid w:val="00A04A89"/>
    <w:rsid w:val="00A124CF"/>
    <w:rsid w:val="00A1391C"/>
    <w:rsid w:val="00A178F5"/>
    <w:rsid w:val="00A21D0B"/>
    <w:rsid w:val="00A22589"/>
    <w:rsid w:val="00A22DD3"/>
    <w:rsid w:val="00A2364C"/>
    <w:rsid w:val="00A24131"/>
    <w:rsid w:val="00A2553C"/>
    <w:rsid w:val="00A35EA1"/>
    <w:rsid w:val="00A44D58"/>
    <w:rsid w:val="00A56F38"/>
    <w:rsid w:val="00A5770A"/>
    <w:rsid w:val="00A625F8"/>
    <w:rsid w:val="00A6382F"/>
    <w:rsid w:val="00A65956"/>
    <w:rsid w:val="00A71B27"/>
    <w:rsid w:val="00A75A03"/>
    <w:rsid w:val="00A76EC4"/>
    <w:rsid w:val="00A84F94"/>
    <w:rsid w:val="00A907C2"/>
    <w:rsid w:val="00A91371"/>
    <w:rsid w:val="00A924AB"/>
    <w:rsid w:val="00A93896"/>
    <w:rsid w:val="00AA0C61"/>
    <w:rsid w:val="00AA4C70"/>
    <w:rsid w:val="00AB6951"/>
    <w:rsid w:val="00AC0B1D"/>
    <w:rsid w:val="00AC25DD"/>
    <w:rsid w:val="00AD1A5A"/>
    <w:rsid w:val="00AD3775"/>
    <w:rsid w:val="00AE177B"/>
    <w:rsid w:val="00AE414A"/>
    <w:rsid w:val="00AE4589"/>
    <w:rsid w:val="00AF1CA2"/>
    <w:rsid w:val="00AF2ED7"/>
    <w:rsid w:val="00AF4208"/>
    <w:rsid w:val="00AF5B6D"/>
    <w:rsid w:val="00B0202C"/>
    <w:rsid w:val="00B10B53"/>
    <w:rsid w:val="00B12494"/>
    <w:rsid w:val="00B1379F"/>
    <w:rsid w:val="00B20461"/>
    <w:rsid w:val="00B21842"/>
    <w:rsid w:val="00B22D04"/>
    <w:rsid w:val="00B23F5E"/>
    <w:rsid w:val="00B24013"/>
    <w:rsid w:val="00B24BBA"/>
    <w:rsid w:val="00B26834"/>
    <w:rsid w:val="00B3558F"/>
    <w:rsid w:val="00B359B9"/>
    <w:rsid w:val="00B364E2"/>
    <w:rsid w:val="00B430D0"/>
    <w:rsid w:val="00B43ED4"/>
    <w:rsid w:val="00B444F8"/>
    <w:rsid w:val="00B466B5"/>
    <w:rsid w:val="00B467AE"/>
    <w:rsid w:val="00B505B9"/>
    <w:rsid w:val="00B510B0"/>
    <w:rsid w:val="00B51948"/>
    <w:rsid w:val="00B52BB4"/>
    <w:rsid w:val="00B6374B"/>
    <w:rsid w:val="00B63BB9"/>
    <w:rsid w:val="00B64D58"/>
    <w:rsid w:val="00B71B1D"/>
    <w:rsid w:val="00B7329D"/>
    <w:rsid w:val="00B74249"/>
    <w:rsid w:val="00B745AA"/>
    <w:rsid w:val="00B75BF5"/>
    <w:rsid w:val="00B7699C"/>
    <w:rsid w:val="00B80795"/>
    <w:rsid w:val="00B80D65"/>
    <w:rsid w:val="00B8258A"/>
    <w:rsid w:val="00B94F9B"/>
    <w:rsid w:val="00BA007A"/>
    <w:rsid w:val="00BA1782"/>
    <w:rsid w:val="00BA2CBB"/>
    <w:rsid w:val="00BA3EE5"/>
    <w:rsid w:val="00BA5802"/>
    <w:rsid w:val="00BA6FF5"/>
    <w:rsid w:val="00BB020F"/>
    <w:rsid w:val="00BB058A"/>
    <w:rsid w:val="00BB0677"/>
    <w:rsid w:val="00BC11E0"/>
    <w:rsid w:val="00BC125B"/>
    <w:rsid w:val="00BC1364"/>
    <w:rsid w:val="00BC18D0"/>
    <w:rsid w:val="00BC2E74"/>
    <w:rsid w:val="00BC2FDF"/>
    <w:rsid w:val="00BC3771"/>
    <w:rsid w:val="00BD415D"/>
    <w:rsid w:val="00BD6C2B"/>
    <w:rsid w:val="00BD6ED9"/>
    <w:rsid w:val="00BD792C"/>
    <w:rsid w:val="00BE092E"/>
    <w:rsid w:val="00BE3B53"/>
    <w:rsid w:val="00BE61A2"/>
    <w:rsid w:val="00C00DF6"/>
    <w:rsid w:val="00C06F72"/>
    <w:rsid w:val="00C127E4"/>
    <w:rsid w:val="00C148CB"/>
    <w:rsid w:val="00C162B0"/>
    <w:rsid w:val="00C20C62"/>
    <w:rsid w:val="00C24F15"/>
    <w:rsid w:val="00C2760B"/>
    <w:rsid w:val="00C37663"/>
    <w:rsid w:val="00C40FA9"/>
    <w:rsid w:val="00C41284"/>
    <w:rsid w:val="00C43ABC"/>
    <w:rsid w:val="00C44A15"/>
    <w:rsid w:val="00C45FFF"/>
    <w:rsid w:val="00C4647A"/>
    <w:rsid w:val="00C46DCB"/>
    <w:rsid w:val="00C537CF"/>
    <w:rsid w:val="00C57F8D"/>
    <w:rsid w:val="00C60D6C"/>
    <w:rsid w:val="00C60E66"/>
    <w:rsid w:val="00C62D49"/>
    <w:rsid w:val="00C63372"/>
    <w:rsid w:val="00C82482"/>
    <w:rsid w:val="00C831F4"/>
    <w:rsid w:val="00C83810"/>
    <w:rsid w:val="00C85521"/>
    <w:rsid w:val="00C94AA7"/>
    <w:rsid w:val="00CA2AAE"/>
    <w:rsid w:val="00CA2FFB"/>
    <w:rsid w:val="00CA556D"/>
    <w:rsid w:val="00CA62F5"/>
    <w:rsid w:val="00CB5C7D"/>
    <w:rsid w:val="00CB7612"/>
    <w:rsid w:val="00CB7C50"/>
    <w:rsid w:val="00CB7E4E"/>
    <w:rsid w:val="00CC18A1"/>
    <w:rsid w:val="00CC228B"/>
    <w:rsid w:val="00CC6E85"/>
    <w:rsid w:val="00CD1398"/>
    <w:rsid w:val="00CD1406"/>
    <w:rsid w:val="00CD1E64"/>
    <w:rsid w:val="00CD2D09"/>
    <w:rsid w:val="00CD3FB3"/>
    <w:rsid w:val="00CD4036"/>
    <w:rsid w:val="00CD4D73"/>
    <w:rsid w:val="00CD545A"/>
    <w:rsid w:val="00CD6228"/>
    <w:rsid w:val="00CE1C34"/>
    <w:rsid w:val="00CE4D7D"/>
    <w:rsid w:val="00CE6251"/>
    <w:rsid w:val="00CF2974"/>
    <w:rsid w:val="00CF2E67"/>
    <w:rsid w:val="00CF3FDB"/>
    <w:rsid w:val="00CF5962"/>
    <w:rsid w:val="00CF6CD8"/>
    <w:rsid w:val="00D0076D"/>
    <w:rsid w:val="00D02054"/>
    <w:rsid w:val="00D037B0"/>
    <w:rsid w:val="00D03E85"/>
    <w:rsid w:val="00D1295D"/>
    <w:rsid w:val="00D13E7C"/>
    <w:rsid w:val="00D279A4"/>
    <w:rsid w:val="00D34F9F"/>
    <w:rsid w:val="00D37B28"/>
    <w:rsid w:val="00D43AC6"/>
    <w:rsid w:val="00D459FF"/>
    <w:rsid w:val="00D45C79"/>
    <w:rsid w:val="00D46E4D"/>
    <w:rsid w:val="00D47466"/>
    <w:rsid w:val="00D50081"/>
    <w:rsid w:val="00D51EE1"/>
    <w:rsid w:val="00D5727B"/>
    <w:rsid w:val="00D576A9"/>
    <w:rsid w:val="00D60C00"/>
    <w:rsid w:val="00D63837"/>
    <w:rsid w:val="00D67F35"/>
    <w:rsid w:val="00D70F39"/>
    <w:rsid w:val="00D728C6"/>
    <w:rsid w:val="00D73531"/>
    <w:rsid w:val="00D74008"/>
    <w:rsid w:val="00D77103"/>
    <w:rsid w:val="00D8144E"/>
    <w:rsid w:val="00D85862"/>
    <w:rsid w:val="00D8667C"/>
    <w:rsid w:val="00D91D7C"/>
    <w:rsid w:val="00D92967"/>
    <w:rsid w:val="00D92CFE"/>
    <w:rsid w:val="00D976D7"/>
    <w:rsid w:val="00DA0A31"/>
    <w:rsid w:val="00DA3C55"/>
    <w:rsid w:val="00DB2146"/>
    <w:rsid w:val="00DB40CF"/>
    <w:rsid w:val="00DB53A0"/>
    <w:rsid w:val="00DB53F7"/>
    <w:rsid w:val="00DB7650"/>
    <w:rsid w:val="00DB7CC2"/>
    <w:rsid w:val="00DC1B49"/>
    <w:rsid w:val="00DC77A3"/>
    <w:rsid w:val="00DD2559"/>
    <w:rsid w:val="00DD4039"/>
    <w:rsid w:val="00DE3230"/>
    <w:rsid w:val="00DE4833"/>
    <w:rsid w:val="00DE4F1D"/>
    <w:rsid w:val="00DF25F5"/>
    <w:rsid w:val="00DF2C02"/>
    <w:rsid w:val="00DF31AB"/>
    <w:rsid w:val="00E002A3"/>
    <w:rsid w:val="00E00C4E"/>
    <w:rsid w:val="00E017A3"/>
    <w:rsid w:val="00E03726"/>
    <w:rsid w:val="00E07922"/>
    <w:rsid w:val="00E10DF3"/>
    <w:rsid w:val="00E11DA8"/>
    <w:rsid w:val="00E1794B"/>
    <w:rsid w:val="00E318D5"/>
    <w:rsid w:val="00E33C74"/>
    <w:rsid w:val="00E34871"/>
    <w:rsid w:val="00E35D33"/>
    <w:rsid w:val="00E372D8"/>
    <w:rsid w:val="00E37ECF"/>
    <w:rsid w:val="00E401A1"/>
    <w:rsid w:val="00E40F25"/>
    <w:rsid w:val="00E4196A"/>
    <w:rsid w:val="00E46EEA"/>
    <w:rsid w:val="00E53FD7"/>
    <w:rsid w:val="00E64491"/>
    <w:rsid w:val="00E66EBA"/>
    <w:rsid w:val="00E67012"/>
    <w:rsid w:val="00E75F5D"/>
    <w:rsid w:val="00E76B6F"/>
    <w:rsid w:val="00E77726"/>
    <w:rsid w:val="00E866A8"/>
    <w:rsid w:val="00E86B90"/>
    <w:rsid w:val="00E91120"/>
    <w:rsid w:val="00E92961"/>
    <w:rsid w:val="00E92C9A"/>
    <w:rsid w:val="00E931B3"/>
    <w:rsid w:val="00E940C7"/>
    <w:rsid w:val="00EA3995"/>
    <w:rsid w:val="00EA3A2F"/>
    <w:rsid w:val="00EA4791"/>
    <w:rsid w:val="00EB412B"/>
    <w:rsid w:val="00EB5C70"/>
    <w:rsid w:val="00EC0910"/>
    <w:rsid w:val="00EC11DD"/>
    <w:rsid w:val="00EC1C16"/>
    <w:rsid w:val="00EC3570"/>
    <w:rsid w:val="00EC4577"/>
    <w:rsid w:val="00EC4BD6"/>
    <w:rsid w:val="00ED282B"/>
    <w:rsid w:val="00ED34BB"/>
    <w:rsid w:val="00ED6B35"/>
    <w:rsid w:val="00EE13B0"/>
    <w:rsid w:val="00EE214B"/>
    <w:rsid w:val="00EE361A"/>
    <w:rsid w:val="00EF4264"/>
    <w:rsid w:val="00EF4BC4"/>
    <w:rsid w:val="00EF6A7C"/>
    <w:rsid w:val="00F01CAF"/>
    <w:rsid w:val="00F021A2"/>
    <w:rsid w:val="00F025E3"/>
    <w:rsid w:val="00F05D79"/>
    <w:rsid w:val="00F128DE"/>
    <w:rsid w:val="00F1448D"/>
    <w:rsid w:val="00F1467A"/>
    <w:rsid w:val="00F207E6"/>
    <w:rsid w:val="00F21C73"/>
    <w:rsid w:val="00F21EC2"/>
    <w:rsid w:val="00F246A1"/>
    <w:rsid w:val="00F26284"/>
    <w:rsid w:val="00F30AF8"/>
    <w:rsid w:val="00F31440"/>
    <w:rsid w:val="00F41032"/>
    <w:rsid w:val="00F414C9"/>
    <w:rsid w:val="00F422E9"/>
    <w:rsid w:val="00F45253"/>
    <w:rsid w:val="00F537DA"/>
    <w:rsid w:val="00F56BF1"/>
    <w:rsid w:val="00F61143"/>
    <w:rsid w:val="00F61B5A"/>
    <w:rsid w:val="00F70047"/>
    <w:rsid w:val="00F73B65"/>
    <w:rsid w:val="00F73E34"/>
    <w:rsid w:val="00F73E79"/>
    <w:rsid w:val="00F754F7"/>
    <w:rsid w:val="00F8345A"/>
    <w:rsid w:val="00F851CD"/>
    <w:rsid w:val="00F90129"/>
    <w:rsid w:val="00F91FAE"/>
    <w:rsid w:val="00F93D58"/>
    <w:rsid w:val="00F96E04"/>
    <w:rsid w:val="00FA0376"/>
    <w:rsid w:val="00FA2ADB"/>
    <w:rsid w:val="00FA4368"/>
    <w:rsid w:val="00FB236D"/>
    <w:rsid w:val="00FB3203"/>
    <w:rsid w:val="00FB61FC"/>
    <w:rsid w:val="00FC4C80"/>
    <w:rsid w:val="00FC6798"/>
    <w:rsid w:val="00FC698C"/>
    <w:rsid w:val="00FD0DC7"/>
    <w:rsid w:val="00FD1807"/>
    <w:rsid w:val="00FD30BE"/>
    <w:rsid w:val="00FE1782"/>
    <w:rsid w:val="00FF16CA"/>
    <w:rsid w:val="00FF59A7"/>
    <w:rsid w:val="00FF6A5E"/>
    <w:rsid w:val="00FF72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1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4A43"/>
    <w:pPr>
      <w:spacing w:after="0" w:line="240" w:lineRule="auto"/>
    </w:pPr>
    <w:rPr>
      <w:rFonts w:ascii="Times New Roman" w:eastAsia="Times New Roman" w:hAnsi="Times New Roman" w:cs="Times New Roman"/>
      <w:position w:val="-2"/>
      <w:sz w:val="24"/>
      <w:szCs w:val="24"/>
      <w:lang w:eastAsia="ru-RU"/>
    </w:rPr>
  </w:style>
  <w:style w:type="paragraph" w:styleId="1">
    <w:name w:val="heading 1"/>
    <w:basedOn w:val="a0"/>
    <w:next w:val="a0"/>
    <w:link w:val="10"/>
    <w:qFormat/>
    <w:rsid w:val="00B21842"/>
    <w:pPr>
      <w:keepNext/>
      <w:spacing w:before="240" w:after="60"/>
      <w:outlineLvl w:val="0"/>
    </w:pPr>
    <w:rPr>
      <w:rFonts w:ascii="Arial" w:hAnsi="Arial" w:cs="Arial"/>
      <w:b/>
      <w:bCs/>
      <w:kern w:val="32"/>
      <w:sz w:val="32"/>
      <w:szCs w:val="32"/>
    </w:rPr>
  </w:style>
  <w:style w:type="paragraph" w:styleId="4">
    <w:name w:val="heading 4"/>
    <w:basedOn w:val="a0"/>
    <w:next w:val="a0"/>
    <w:link w:val="40"/>
    <w:uiPriority w:val="9"/>
    <w:semiHidden/>
    <w:unhideWhenUsed/>
    <w:qFormat/>
    <w:rsid w:val="008D4A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21842"/>
    <w:rPr>
      <w:rFonts w:ascii="Arial" w:eastAsia="Times New Roman" w:hAnsi="Arial" w:cs="Arial"/>
      <w:b/>
      <w:bCs/>
      <w:kern w:val="32"/>
      <w:position w:val="-2"/>
      <w:sz w:val="32"/>
      <w:szCs w:val="32"/>
      <w:lang w:eastAsia="ru-RU"/>
    </w:rPr>
  </w:style>
  <w:style w:type="character" w:customStyle="1" w:styleId="40">
    <w:name w:val="Заголовок 4 Знак"/>
    <w:basedOn w:val="a1"/>
    <w:link w:val="4"/>
    <w:uiPriority w:val="9"/>
    <w:semiHidden/>
    <w:rsid w:val="008D4A6C"/>
    <w:rPr>
      <w:rFonts w:asciiTheme="majorHAnsi" w:eastAsiaTheme="majorEastAsia" w:hAnsiTheme="majorHAnsi" w:cstheme="majorBidi"/>
      <w:b/>
      <w:bCs/>
      <w:i/>
      <w:iCs/>
      <w:color w:val="4F81BD" w:themeColor="accent1"/>
      <w:position w:val="-2"/>
      <w:sz w:val="24"/>
      <w:szCs w:val="24"/>
      <w:lang w:eastAsia="ru-RU"/>
    </w:rPr>
  </w:style>
  <w:style w:type="paragraph" w:customStyle="1" w:styleId="ConsPlusNonformat">
    <w:name w:val="ConsPlusNonformat"/>
    <w:rsid w:val="007D4A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basedOn w:val="a0"/>
    <w:link w:val="a5"/>
    <w:rsid w:val="007D4A43"/>
    <w:pPr>
      <w:jc w:val="both"/>
    </w:pPr>
    <w:rPr>
      <w:position w:val="0"/>
    </w:rPr>
  </w:style>
  <w:style w:type="character" w:customStyle="1" w:styleId="a5">
    <w:name w:val="Основной текст Знак"/>
    <w:basedOn w:val="a1"/>
    <w:link w:val="a4"/>
    <w:rsid w:val="007D4A43"/>
    <w:rPr>
      <w:rFonts w:ascii="Times New Roman" w:eastAsia="Times New Roman" w:hAnsi="Times New Roman" w:cs="Times New Roman"/>
      <w:sz w:val="24"/>
      <w:szCs w:val="24"/>
      <w:lang w:eastAsia="ru-RU"/>
    </w:rPr>
  </w:style>
  <w:style w:type="paragraph" w:customStyle="1" w:styleId="Heading">
    <w:name w:val="Heading"/>
    <w:rsid w:val="007D4A43"/>
    <w:pPr>
      <w:widowControl w:val="0"/>
      <w:suppressAutoHyphens/>
      <w:autoSpaceDE w:val="0"/>
      <w:spacing w:after="0" w:line="240" w:lineRule="auto"/>
    </w:pPr>
    <w:rPr>
      <w:rFonts w:ascii="Arial" w:eastAsia="Times New Roman" w:hAnsi="Arial" w:cs="Arial"/>
      <w:b/>
      <w:bCs/>
      <w:lang w:eastAsia="ar-SA"/>
    </w:rPr>
  </w:style>
  <w:style w:type="paragraph" w:customStyle="1" w:styleId="11">
    <w:name w:val="Стиль1"/>
    <w:rsid w:val="007D4A43"/>
    <w:pPr>
      <w:widowControl w:val="0"/>
      <w:suppressAutoHyphens/>
      <w:spacing w:after="0" w:line="240" w:lineRule="auto"/>
    </w:pPr>
    <w:rPr>
      <w:rFonts w:ascii="Times New Roman" w:eastAsia="Arial" w:hAnsi="Times New Roman" w:cs="Times New Roman"/>
      <w:spacing w:val="-1"/>
      <w:kern w:val="1"/>
      <w:sz w:val="24"/>
      <w:szCs w:val="20"/>
      <w:lang w:val="en-US" w:eastAsia="hi-IN" w:bidi="hi-IN"/>
    </w:rPr>
  </w:style>
  <w:style w:type="paragraph" w:customStyle="1" w:styleId="ConsPlusNormal">
    <w:name w:val="ConsPlusNormal"/>
    <w:rsid w:val="00B218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0"/>
    <w:link w:val="a7"/>
    <w:uiPriority w:val="99"/>
    <w:semiHidden/>
    <w:unhideWhenUsed/>
    <w:rsid w:val="00B21842"/>
    <w:pPr>
      <w:spacing w:after="120"/>
      <w:ind w:left="283"/>
    </w:pPr>
  </w:style>
  <w:style w:type="character" w:customStyle="1" w:styleId="a7">
    <w:name w:val="Основной текст с отступом Знак"/>
    <w:basedOn w:val="a1"/>
    <w:link w:val="a6"/>
    <w:uiPriority w:val="99"/>
    <w:semiHidden/>
    <w:rsid w:val="00B21842"/>
    <w:rPr>
      <w:rFonts w:ascii="Times New Roman" w:eastAsia="Times New Roman" w:hAnsi="Times New Roman" w:cs="Times New Roman"/>
      <w:position w:val="-2"/>
      <w:sz w:val="24"/>
      <w:szCs w:val="24"/>
      <w:lang w:eastAsia="ru-RU"/>
    </w:rPr>
  </w:style>
  <w:style w:type="paragraph" w:styleId="a8">
    <w:name w:val="List Paragraph"/>
    <w:basedOn w:val="a0"/>
    <w:link w:val="a9"/>
    <w:uiPriority w:val="99"/>
    <w:qFormat/>
    <w:rsid w:val="00B21842"/>
    <w:pPr>
      <w:ind w:left="720"/>
      <w:contextualSpacing/>
    </w:pPr>
  </w:style>
  <w:style w:type="character" w:customStyle="1" w:styleId="a9">
    <w:name w:val="Абзац списка Знак"/>
    <w:link w:val="a8"/>
    <w:uiPriority w:val="99"/>
    <w:locked/>
    <w:rsid w:val="00B21842"/>
    <w:rPr>
      <w:rFonts w:ascii="Times New Roman" w:eastAsia="Times New Roman" w:hAnsi="Times New Roman" w:cs="Times New Roman"/>
      <w:position w:val="-2"/>
      <w:sz w:val="24"/>
      <w:szCs w:val="24"/>
      <w:lang w:eastAsia="ru-RU"/>
    </w:rPr>
  </w:style>
  <w:style w:type="paragraph" w:customStyle="1" w:styleId="aa">
    <w:name w:val="Обычный (паспорт)"/>
    <w:basedOn w:val="a0"/>
    <w:rsid w:val="00B21842"/>
    <w:rPr>
      <w:position w:val="0"/>
      <w:sz w:val="28"/>
      <w:szCs w:val="28"/>
      <w:lang w:eastAsia="ar-SA"/>
    </w:rPr>
  </w:style>
  <w:style w:type="paragraph" w:customStyle="1" w:styleId="dktexleft">
    <w:name w:val="dktexleft"/>
    <w:basedOn w:val="a0"/>
    <w:rsid w:val="00B21842"/>
    <w:pPr>
      <w:spacing w:before="100" w:beforeAutospacing="1" w:after="100" w:afterAutospacing="1"/>
    </w:pPr>
    <w:rPr>
      <w:position w:val="0"/>
    </w:rPr>
  </w:style>
  <w:style w:type="paragraph" w:styleId="ab">
    <w:name w:val="Normal (Web)"/>
    <w:basedOn w:val="a0"/>
    <w:uiPriority w:val="99"/>
    <w:rsid w:val="00AC25DD"/>
    <w:pPr>
      <w:spacing w:before="100" w:beforeAutospacing="1" w:after="100" w:afterAutospacing="1"/>
    </w:pPr>
    <w:rPr>
      <w:position w:val="0"/>
    </w:rPr>
  </w:style>
  <w:style w:type="table" w:styleId="ac">
    <w:name w:val="Table Grid"/>
    <w:basedOn w:val="a2"/>
    <w:uiPriority w:val="59"/>
    <w:rsid w:val="00AC25DD"/>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МаркТабл"/>
    <w:rsid w:val="00775A6A"/>
    <w:pPr>
      <w:numPr>
        <w:numId w:val="2"/>
      </w:numPr>
      <w:tabs>
        <w:tab w:val="left" w:pos="680"/>
      </w:tabs>
      <w:spacing w:after="0" w:line="240" w:lineRule="auto"/>
    </w:pPr>
    <w:rPr>
      <w:rFonts w:ascii="Times New Roman" w:eastAsia="SimSun" w:hAnsi="Times New Roman" w:cs="Times New Roman"/>
      <w:sz w:val="24"/>
      <w:szCs w:val="20"/>
      <w:lang w:eastAsia="ru-RU"/>
    </w:rPr>
  </w:style>
  <w:style w:type="paragraph" w:customStyle="1" w:styleId="ad">
    <w:name w:val="Текст таблиц"/>
    <w:link w:val="ae"/>
    <w:rsid w:val="00775A6A"/>
    <w:pPr>
      <w:spacing w:after="0" w:line="240" w:lineRule="auto"/>
    </w:pPr>
    <w:rPr>
      <w:rFonts w:ascii="Times New Roman" w:eastAsia="SimSun" w:hAnsi="Times New Roman" w:cs="Times New Roman"/>
      <w:sz w:val="24"/>
      <w:szCs w:val="20"/>
      <w:lang w:eastAsia="ru-RU"/>
    </w:rPr>
  </w:style>
  <w:style w:type="character" w:customStyle="1" w:styleId="ae">
    <w:name w:val="Текст таблиц Знак"/>
    <w:basedOn w:val="a1"/>
    <w:link w:val="ad"/>
    <w:rsid w:val="00775A6A"/>
    <w:rPr>
      <w:rFonts w:ascii="Times New Roman" w:eastAsia="SimSun" w:hAnsi="Times New Roman" w:cs="Times New Roman"/>
      <w:sz w:val="24"/>
      <w:szCs w:val="20"/>
      <w:lang w:eastAsia="ru-RU"/>
    </w:rPr>
  </w:style>
  <w:style w:type="paragraph" w:styleId="af">
    <w:name w:val="Plain Text"/>
    <w:basedOn w:val="a0"/>
    <w:link w:val="af0"/>
    <w:unhideWhenUsed/>
    <w:rsid w:val="00775A6A"/>
    <w:rPr>
      <w:rFonts w:ascii="Consolas" w:hAnsi="Consolas" w:cs="Consolas"/>
      <w:sz w:val="21"/>
      <w:szCs w:val="21"/>
    </w:rPr>
  </w:style>
  <w:style w:type="character" w:customStyle="1" w:styleId="af0">
    <w:name w:val="Текст Знак"/>
    <w:basedOn w:val="a1"/>
    <w:link w:val="af"/>
    <w:rsid w:val="00775A6A"/>
    <w:rPr>
      <w:rFonts w:ascii="Consolas" w:eastAsia="Times New Roman" w:hAnsi="Consolas" w:cs="Consolas"/>
      <w:position w:val="-2"/>
      <w:sz w:val="21"/>
      <w:szCs w:val="21"/>
      <w:lang w:eastAsia="ru-RU"/>
    </w:rPr>
  </w:style>
  <w:style w:type="paragraph" w:styleId="af1">
    <w:name w:val="Balloon Text"/>
    <w:basedOn w:val="a0"/>
    <w:link w:val="af2"/>
    <w:uiPriority w:val="99"/>
    <w:semiHidden/>
    <w:unhideWhenUsed/>
    <w:rsid w:val="00921D3E"/>
    <w:rPr>
      <w:rFonts w:ascii="Tahoma" w:hAnsi="Tahoma" w:cs="Tahoma"/>
      <w:sz w:val="16"/>
      <w:szCs w:val="16"/>
    </w:rPr>
  </w:style>
  <w:style w:type="character" w:customStyle="1" w:styleId="af2">
    <w:name w:val="Текст выноски Знак"/>
    <w:basedOn w:val="a1"/>
    <w:link w:val="af1"/>
    <w:uiPriority w:val="99"/>
    <w:semiHidden/>
    <w:rsid w:val="00921D3E"/>
    <w:rPr>
      <w:rFonts w:ascii="Tahoma" w:eastAsia="Times New Roman" w:hAnsi="Tahoma" w:cs="Tahoma"/>
      <w:position w:val="-2"/>
      <w:sz w:val="16"/>
      <w:szCs w:val="16"/>
      <w:lang w:eastAsia="ru-RU"/>
    </w:rPr>
  </w:style>
  <w:style w:type="paragraph" w:styleId="af3">
    <w:name w:val="header"/>
    <w:basedOn w:val="a0"/>
    <w:link w:val="af4"/>
    <w:uiPriority w:val="99"/>
    <w:unhideWhenUsed/>
    <w:rsid w:val="00E40F25"/>
    <w:pPr>
      <w:tabs>
        <w:tab w:val="center" w:pos="4677"/>
        <w:tab w:val="right" w:pos="9355"/>
      </w:tabs>
    </w:pPr>
  </w:style>
  <w:style w:type="character" w:customStyle="1" w:styleId="af4">
    <w:name w:val="Верхний колонтитул Знак"/>
    <w:basedOn w:val="a1"/>
    <w:link w:val="af3"/>
    <w:uiPriority w:val="99"/>
    <w:rsid w:val="00E40F25"/>
    <w:rPr>
      <w:rFonts w:ascii="Times New Roman" w:eastAsia="Times New Roman" w:hAnsi="Times New Roman" w:cs="Times New Roman"/>
      <w:position w:val="-2"/>
      <w:sz w:val="24"/>
      <w:szCs w:val="24"/>
      <w:lang w:eastAsia="ru-RU"/>
    </w:rPr>
  </w:style>
  <w:style w:type="paragraph" w:styleId="af5">
    <w:name w:val="footer"/>
    <w:basedOn w:val="a0"/>
    <w:link w:val="af6"/>
    <w:uiPriority w:val="99"/>
    <w:unhideWhenUsed/>
    <w:rsid w:val="00E40F25"/>
    <w:pPr>
      <w:tabs>
        <w:tab w:val="center" w:pos="4677"/>
        <w:tab w:val="right" w:pos="9355"/>
      </w:tabs>
    </w:pPr>
  </w:style>
  <w:style w:type="character" w:customStyle="1" w:styleId="af6">
    <w:name w:val="Нижний колонтитул Знак"/>
    <w:basedOn w:val="a1"/>
    <w:link w:val="af5"/>
    <w:uiPriority w:val="99"/>
    <w:rsid w:val="00E40F25"/>
    <w:rPr>
      <w:rFonts w:ascii="Times New Roman" w:eastAsia="Times New Roman" w:hAnsi="Times New Roman" w:cs="Times New Roman"/>
      <w:position w:val="-2"/>
      <w:sz w:val="24"/>
      <w:szCs w:val="24"/>
      <w:lang w:eastAsia="ru-RU"/>
    </w:rPr>
  </w:style>
  <w:style w:type="paragraph" w:styleId="af7">
    <w:name w:val="No Spacing"/>
    <w:qFormat/>
    <w:rsid w:val="00C62D49"/>
    <w:pPr>
      <w:spacing w:after="0" w:line="240" w:lineRule="auto"/>
    </w:pPr>
    <w:rPr>
      <w:rFonts w:ascii="Times New Roman" w:eastAsia="Times New Roman" w:hAnsi="Times New Roman" w:cs="Times New Roman"/>
      <w:position w:val="-2"/>
      <w:sz w:val="24"/>
      <w:szCs w:val="24"/>
      <w:lang w:eastAsia="ru-RU"/>
    </w:rPr>
  </w:style>
  <w:style w:type="character" w:customStyle="1" w:styleId="apple-converted-space">
    <w:name w:val="apple-converted-space"/>
    <w:basedOn w:val="a1"/>
    <w:rsid w:val="006A620F"/>
  </w:style>
  <w:style w:type="character" w:customStyle="1" w:styleId="2">
    <w:name w:val="Основной текст (2)_"/>
    <w:basedOn w:val="a1"/>
    <w:link w:val="20"/>
    <w:rsid w:val="00BD6ED9"/>
    <w:rPr>
      <w:rFonts w:ascii="Times New Roman" w:eastAsia="Times New Roman" w:hAnsi="Times New Roman" w:cs="Times New Roman"/>
      <w:sz w:val="26"/>
      <w:szCs w:val="26"/>
      <w:shd w:val="clear" w:color="auto" w:fill="FFFFFF"/>
    </w:rPr>
  </w:style>
  <w:style w:type="character" w:customStyle="1" w:styleId="24pt">
    <w:name w:val="Основной текст (2) + Интервал 4 pt"/>
    <w:basedOn w:val="2"/>
    <w:rsid w:val="00BD6ED9"/>
    <w:rPr>
      <w:rFonts w:ascii="Times New Roman" w:eastAsia="Times New Roman" w:hAnsi="Times New Roman" w:cs="Times New Roman"/>
      <w:spacing w:val="90"/>
      <w:sz w:val="26"/>
      <w:szCs w:val="26"/>
      <w:shd w:val="clear" w:color="auto" w:fill="FFFFFF"/>
    </w:rPr>
  </w:style>
  <w:style w:type="character" w:customStyle="1" w:styleId="af8">
    <w:name w:val="Колонтитул_"/>
    <w:basedOn w:val="a1"/>
    <w:link w:val="af9"/>
    <w:rsid w:val="00BD6ED9"/>
    <w:rPr>
      <w:rFonts w:ascii="Times New Roman" w:eastAsia="Times New Roman" w:hAnsi="Times New Roman" w:cs="Times New Roman"/>
      <w:sz w:val="20"/>
      <w:szCs w:val="20"/>
      <w:shd w:val="clear" w:color="auto" w:fill="FFFFFF"/>
    </w:rPr>
  </w:style>
  <w:style w:type="character" w:customStyle="1" w:styleId="105pt">
    <w:name w:val="Колонтитул + 10;5 pt"/>
    <w:basedOn w:val="af8"/>
    <w:rsid w:val="00BD6ED9"/>
    <w:rPr>
      <w:rFonts w:ascii="Times New Roman" w:eastAsia="Times New Roman" w:hAnsi="Times New Roman" w:cs="Times New Roman"/>
      <w:spacing w:val="0"/>
      <w:sz w:val="21"/>
      <w:szCs w:val="21"/>
      <w:shd w:val="clear" w:color="auto" w:fill="FFFFFF"/>
    </w:rPr>
  </w:style>
  <w:style w:type="character" w:customStyle="1" w:styleId="12">
    <w:name w:val="Заголовок №1_"/>
    <w:basedOn w:val="a1"/>
    <w:rsid w:val="00BD6ED9"/>
    <w:rPr>
      <w:rFonts w:ascii="Arial" w:eastAsia="Arial" w:hAnsi="Arial" w:cs="Arial"/>
      <w:b w:val="0"/>
      <w:bCs w:val="0"/>
      <w:i w:val="0"/>
      <w:iCs w:val="0"/>
      <w:smallCaps w:val="0"/>
      <w:strike w:val="0"/>
      <w:spacing w:val="60"/>
      <w:sz w:val="29"/>
      <w:szCs w:val="29"/>
    </w:rPr>
  </w:style>
  <w:style w:type="character" w:customStyle="1" w:styleId="13">
    <w:name w:val="Заголовок №1"/>
    <w:basedOn w:val="12"/>
    <w:rsid w:val="00BD6ED9"/>
    <w:rPr>
      <w:rFonts w:ascii="Arial" w:eastAsia="Arial" w:hAnsi="Arial" w:cs="Arial"/>
      <w:b w:val="0"/>
      <w:bCs w:val="0"/>
      <w:i w:val="0"/>
      <w:iCs w:val="0"/>
      <w:smallCaps w:val="0"/>
      <w:strike w:val="0"/>
      <w:spacing w:val="60"/>
      <w:sz w:val="29"/>
      <w:szCs w:val="29"/>
      <w:u w:val="single"/>
    </w:rPr>
  </w:style>
  <w:style w:type="character" w:customStyle="1" w:styleId="afa">
    <w:name w:val="Основной текст_"/>
    <w:basedOn w:val="a1"/>
    <w:link w:val="14"/>
    <w:rsid w:val="00BD6ED9"/>
    <w:rPr>
      <w:rFonts w:ascii="Times New Roman" w:eastAsia="Times New Roman" w:hAnsi="Times New Roman" w:cs="Times New Roman"/>
      <w:sz w:val="26"/>
      <w:szCs w:val="26"/>
      <w:shd w:val="clear" w:color="auto" w:fill="FFFFFF"/>
    </w:rPr>
  </w:style>
  <w:style w:type="character" w:customStyle="1" w:styleId="21">
    <w:name w:val="Заголовок №2_"/>
    <w:basedOn w:val="a1"/>
    <w:link w:val="22"/>
    <w:rsid w:val="00BD6ED9"/>
    <w:rPr>
      <w:rFonts w:ascii="Times New Roman" w:eastAsia="Times New Roman" w:hAnsi="Times New Roman" w:cs="Times New Roman"/>
      <w:sz w:val="26"/>
      <w:szCs w:val="26"/>
      <w:shd w:val="clear" w:color="auto" w:fill="FFFFFF"/>
    </w:rPr>
  </w:style>
  <w:style w:type="character" w:customStyle="1" w:styleId="41">
    <w:name w:val="Основной текст (4)_"/>
    <w:basedOn w:val="a1"/>
    <w:link w:val="42"/>
    <w:rsid w:val="00BD6ED9"/>
    <w:rPr>
      <w:rFonts w:ascii="Times New Roman" w:eastAsia="Times New Roman" w:hAnsi="Times New Roman" w:cs="Times New Roman"/>
      <w:sz w:val="18"/>
      <w:szCs w:val="18"/>
      <w:shd w:val="clear" w:color="auto" w:fill="FFFFFF"/>
    </w:rPr>
  </w:style>
  <w:style w:type="paragraph" w:customStyle="1" w:styleId="20">
    <w:name w:val="Основной текст (2)"/>
    <w:basedOn w:val="a0"/>
    <w:link w:val="2"/>
    <w:rsid w:val="00BD6ED9"/>
    <w:pPr>
      <w:shd w:val="clear" w:color="auto" w:fill="FFFFFF"/>
      <w:spacing w:line="336" w:lineRule="exact"/>
      <w:jc w:val="center"/>
    </w:pPr>
    <w:rPr>
      <w:position w:val="0"/>
      <w:sz w:val="26"/>
      <w:szCs w:val="26"/>
      <w:lang w:eastAsia="en-US"/>
    </w:rPr>
  </w:style>
  <w:style w:type="paragraph" w:customStyle="1" w:styleId="af9">
    <w:name w:val="Колонтитул"/>
    <w:basedOn w:val="a0"/>
    <w:link w:val="af8"/>
    <w:rsid w:val="00BD6ED9"/>
    <w:pPr>
      <w:shd w:val="clear" w:color="auto" w:fill="FFFFFF"/>
    </w:pPr>
    <w:rPr>
      <w:position w:val="0"/>
      <w:sz w:val="20"/>
      <w:szCs w:val="20"/>
      <w:lang w:eastAsia="en-US"/>
    </w:rPr>
  </w:style>
  <w:style w:type="paragraph" w:customStyle="1" w:styleId="14">
    <w:name w:val="Основной текст1"/>
    <w:basedOn w:val="a0"/>
    <w:link w:val="afa"/>
    <w:rsid w:val="00BD6ED9"/>
    <w:pPr>
      <w:shd w:val="clear" w:color="auto" w:fill="FFFFFF"/>
      <w:spacing w:line="317" w:lineRule="exact"/>
    </w:pPr>
    <w:rPr>
      <w:position w:val="0"/>
      <w:sz w:val="26"/>
      <w:szCs w:val="26"/>
      <w:lang w:eastAsia="en-US"/>
    </w:rPr>
  </w:style>
  <w:style w:type="paragraph" w:customStyle="1" w:styleId="22">
    <w:name w:val="Заголовок №2"/>
    <w:basedOn w:val="a0"/>
    <w:link w:val="21"/>
    <w:rsid w:val="00BD6ED9"/>
    <w:pPr>
      <w:shd w:val="clear" w:color="auto" w:fill="FFFFFF"/>
      <w:spacing w:before="360" w:after="360" w:line="0" w:lineRule="atLeast"/>
      <w:outlineLvl w:val="1"/>
    </w:pPr>
    <w:rPr>
      <w:position w:val="0"/>
      <w:sz w:val="26"/>
      <w:szCs w:val="26"/>
      <w:lang w:eastAsia="en-US"/>
    </w:rPr>
  </w:style>
  <w:style w:type="paragraph" w:customStyle="1" w:styleId="42">
    <w:name w:val="Основной текст (4)"/>
    <w:basedOn w:val="a0"/>
    <w:link w:val="41"/>
    <w:rsid w:val="00BD6ED9"/>
    <w:pPr>
      <w:shd w:val="clear" w:color="auto" w:fill="FFFFFF"/>
      <w:spacing w:before="3180" w:line="0" w:lineRule="atLeast"/>
    </w:pPr>
    <w:rPr>
      <w:position w:val="0"/>
      <w:sz w:val="18"/>
      <w:szCs w:val="18"/>
      <w:lang w:eastAsia="en-US"/>
    </w:rPr>
  </w:style>
  <w:style w:type="character" w:customStyle="1" w:styleId="afb">
    <w:name w:val="Подпись к таблице_"/>
    <w:basedOn w:val="a1"/>
    <w:link w:val="afc"/>
    <w:rsid w:val="00E64491"/>
    <w:rPr>
      <w:rFonts w:ascii="Times New Roman" w:eastAsia="Times New Roman" w:hAnsi="Times New Roman" w:cs="Times New Roman"/>
      <w:sz w:val="26"/>
      <w:szCs w:val="26"/>
      <w:shd w:val="clear" w:color="auto" w:fill="FFFFFF"/>
    </w:rPr>
  </w:style>
  <w:style w:type="character" w:customStyle="1" w:styleId="23">
    <w:name w:val="Подпись к таблице (2)_"/>
    <w:basedOn w:val="a1"/>
    <w:link w:val="24"/>
    <w:rsid w:val="00E64491"/>
    <w:rPr>
      <w:rFonts w:ascii="Times New Roman" w:eastAsia="Times New Roman" w:hAnsi="Times New Roman" w:cs="Times New Roman"/>
      <w:sz w:val="20"/>
      <w:szCs w:val="20"/>
      <w:shd w:val="clear" w:color="auto" w:fill="FFFFFF"/>
    </w:rPr>
  </w:style>
  <w:style w:type="paragraph" w:customStyle="1" w:styleId="afc">
    <w:name w:val="Подпись к таблице"/>
    <w:basedOn w:val="a0"/>
    <w:link w:val="afb"/>
    <w:rsid w:val="00E64491"/>
    <w:pPr>
      <w:shd w:val="clear" w:color="auto" w:fill="FFFFFF"/>
      <w:spacing w:after="60" w:line="0" w:lineRule="atLeast"/>
    </w:pPr>
    <w:rPr>
      <w:position w:val="0"/>
      <w:sz w:val="26"/>
      <w:szCs w:val="26"/>
      <w:lang w:eastAsia="en-US"/>
    </w:rPr>
  </w:style>
  <w:style w:type="paragraph" w:customStyle="1" w:styleId="24">
    <w:name w:val="Подпись к таблице (2)"/>
    <w:basedOn w:val="a0"/>
    <w:link w:val="23"/>
    <w:rsid w:val="00E64491"/>
    <w:pPr>
      <w:shd w:val="clear" w:color="auto" w:fill="FFFFFF"/>
      <w:spacing w:before="300" w:line="0" w:lineRule="atLeast"/>
    </w:pPr>
    <w:rPr>
      <w:position w:val="0"/>
      <w:sz w:val="20"/>
      <w:szCs w:val="20"/>
      <w:lang w:eastAsia="en-US"/>
    </w:rPr>
  </w:style>
  <w:style w:type="character" w:customStyle="1" w:styleId="3">
    <w:name w:val="Основной текст (3)_"/>
    <w:basedOn w:val="a1"/>
    <w:link w:val="30"/>
    <w:rsid w:val="00AD1A5A"/>
    <w:rPr>
      <w:rFonts w:ascii="Arial Narrow" w:eastAsia="Arial Narrow" w:hAnsi="Arial Narrow" w:cs="Arial Narrow"/>
      <w:shd w:val="clear" w:color="auto" w:fill="FFFFFF"/>
    </w:rPr>
  </w:style>
  <w:style w:type="character" w:customStyle="1" w:styleId="105pt0pt">
    <w:name w:val="Колонтитул + 10;5 pt;Интервал 0 pt"/>
    <w:basedOn w:val="af8"/>
    <w:rsid w:val="00AD1A5A"/>
    <w:rPr>
      <w:rFonts w:ascii="Times New Roman" w:eastAsia="Times New Roman" w:hAnsi="Times New Roman" w:cs="Times New Roman"/>
      <w:b w:val="0"/>
      <w:bCs w:val="0"/>
      <w:i w:val="0"/>
      <w:iCs w:val="0"/>
      <w:smallCaps w:val="0"/>
      <w:strike w:val="0"/>
      <w:spacing w:val="10"/>
      <w:sz w:val="21"/>
      <w:szCs w:val="21"/>
      <w:shd w:val="clear" w:color="auto" w:fill="FFFFFF"/>
    </w:rPr>
  </w:style>
  <w:style w:type="paragraph" w:customStyle="1" w:styleId="30">
    <w:name w:val="Основной текст (3)"/>
    <w:basedOn w:val="a0"/>
    <w:link w:val="3"/>
    <w:rsid w:val="00AD1A5A"/>
    <w:pPr>
      <w:shd w:val="clear" w:color="auto" w:fill="FFFFFF"/>
      <w:spacing w:before="120" w:line="0" w:lineRule="atLeast"/>
    </w:pPr>
    <w:rPr>
      <w:rFonts w:ascii="Arial Narrow" w:eastAsia="Arial Narrow" w:hAnsi="Arial Narrow" w:cs="Arial Narrow"/>
      <w:position w:val="0"/>
      <w:sz w:val="22"/>
      <w:szCs w:val="22"/>
      <w:lang w:eastAsia="en-US"/>
    </w:rPr>
  </w:style>
  <w:style w:type="character" w:customStyle="1" w:styleId="31">
    <w:name w:val="Основной текст3"/>
    <w:basedOn w:val="afa"/>
    <w:uiPriority w:val="99"/>
    <w:rsid w:val="002F5F98"/>
    <w:rPr>
      <w:b w:val="0"/>
      <w:bCs w:val="0"/>
      <w:i w:val="0"/>
      <w:iCs w:val="0"/>
      <w:smallCaps w:val="0"/>
      <w:strike w:val="0"/>
      <w:color w:val="000000"/>
      <w:spacing w:val="0"/>
      <w:w w:val="100"/>
      <w:position w:val="0"/>
      <w:sz w:val="22"/>
      <w:szCs w:val="22"/>
      <w:u w:val="none"/>
      <w:shd w:val="clear" w:color="auto" w:fill="FFFFFF"/>
      <w:lang w:val="ru-RU" w:bidi="ar-SA"/>
    </w:rPr>
  </w:style>
  <w:style w:type="paragraph" w:customStyle="1" w:styleId="6">
    <w:name w:val="Основной текст6"/>
    <w:basedOn w:val="a0"/>
    <w:uiPriority w:val="99"/>
    <w:rsid w:val="002F5F98"/>
    <w:pPr>
      <w:widowControl w:val="0"/>
      <w:shd w:val="clear" w:color="auto" w:fill="FFFFFF"/>
      <w:spacing w:before="480" w:after="180" w:line="274" w:lineRule="exact"/>
      <w:ind w:hanging="300"/>
    </w:pPr>
    <w:rPr>
      <w:color w:val="000000"/>
      <w:position w:val="0"/>
      <w:sz w:val="22"/>
      <w:szCs w:val="22"/>
    </w:rPr>
  </w:style>
  <w:style w:type="paragraph" w:customStyle="1" w:styleId="15">
    <w:name w:val="Абзац списка1"/>
    <w:basedOn w:val="a0"/>
    <w:rsid w:val="004F56B8"/>
    <w:pPr>
      <w:spacing w:after="200" w:line="276" w:lineRule="auto"/>
      <w:ind w:left="720"/>
      <w:contextualSpacing/>
      <w:jc w:val="both"/>
    </w:pPr>
    <w:rPr>
      <w:rFonts w:ascii="Calibri" w:hAnsi="Calibri"/>
      <w:position w:val="0"/>
      <w:sz w:val="22"/>
      <w:szCs w:val="22"/>
      <w:lang w:eastAsia="en-US"/>
    </w:rPr>
  </w:style>
  <w:style w:type="paragraph" w:customStyle="1" w:styleId="ConsPlusCell">
    <w:name w:val="ConsPlusCell"/>
    <w:rsid w:val="004F56B8"/>
    <w:pPr>
      <w:widowControl w:val="0"/>
      <w:autoSpaceDE w:val="0"/>
      <w:autoSpaceDN w:val="0"/>
      <w:adjustRightInd w:val="0"/>
      <w:spacing w:after="0" w:line="360" w:lineRule="exact"/>
      <w:jc w:val="both"/>
    </w:pPr>
    <w:rPr>
      <w:rFonts w:ascii="Arial" w:eastAsia="Times New Roman" w:hAnsi="Arial" w:cs="Arial"/>
      <w:sz w:val="20"/>
      <w:szCs w:val="20"/>
      <w:lang w:eastAsia="ru-RU"/>
    </w:rPr>
  </w:style>
  <w:style w:type="character" w:styleId="afd">
    <w:name w:val="Strong"/>
    <w:basedOn w:val="a1"/>
    <w:uiPriority w:val="22"/>
    <w:qFormat/>
    <w:rsid w:val="004F56B8"/>
    <w:rPr>
      <w:rFonts w:cs="Times New Roman"/>
      <w:b/>
      <w:bCs/>
    </w:rPr>
  </w:style>
  <w:style w:type="character" w:styleId="afe">
    <w:name w:val="Hyperlink"/>
    <w:basedOn w:val="a1"/>
    <w:rsid w:val="004F56B8"/>
    <w:rPr>
      <w:rFonts w:cs="Times New Roman"/>
      <w:color w:val="0000FF"/>
      <w:u w:val="single"/>
    </w:rPr>
  </w:style>
  <w:style w:type="paragraph" w:customStyle="1" w:styleId="Default">
    <w:name w:val="Default"/>
    <w:rsid w:val="004F56B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5">
    <w:name w:val="Основной текст5"/>
    <w:basedOn w:val="afa"/>
    <w:rsid w:val="004F56B8"/>
    <w:rPr>
      <w:b w:val="0"/>
      <w:bCs w:val="0"/>
      <w:i w:val="0"/>
      <w:iCs w:val="0"/>
      <w:smallCaps w:val="0"/>
      <w:strike w:val="0"/>
      <w:color w:val="000000"/>
      <w:spacing w:val="0"/>
      <w:w w:val="100"/>
      <w:position w:val="0"/>
      <w:sz w:val="22"/>
      <w:szCs w:val="22"/>
      <w:u w:val="none"/>
      <w:shd w:val="clear" w:color="auto" w:fill="FFFFFF"/>
      <w:lang w:bidi="ar-SA"/>
    </w:rPr>
  </w:style>
  <w:style w:type="character" w:customStyle="1" w:styleId="32">
    <w:name w:val="Заголовок №3_"/>
    <w:basedOn w:val="a1"/>
    <w:link w:val="33"/>
    <w:uiPriority w:val="99"/>
    <w:rsid w:val="004F56B8"/>
    <w:rPr>
      <w:shd w:val="clear" w:color="auto" w:fill="FFFFFF"/>
    </w:rPr>
  </w:style>
  <w:style w:type="paragraph" w:customStyle="1" w:styleId="33">
    <w:name w:val="Заголовок №3"/>
    <w:basedOn w:val="a0"/>
    <w:link w:val="32"/>
    <w:uiPriority w:val="99"/>
    <w:rsid w:val="004F56B8"/>
    <w:pPr>
      <w:widowControl w:val="0"/>
      <w:shd w:val="clear" w:color="auto" w:fill="FFFFFF"/>
      <w:spacing w:after="60" w:line="274" w:lineRule="exact"/>
      <w:jc w:val="both"/>
      <w:outlineLvl w:val="2"/>
    </w:pPr>
    <w:rPr>
      <w:rFonts w:asciiTheme="minorHAnsi" w:eastAsiaTheme="minorHAnsi" w:hAnsiTheme="minorHAnsi" w:cstheme="minorBidi"/>
      <w:position w:val="0"/>
      <w:sz w:val="22"/>
      <w:szCs w:val="22"/>
      <w:lang w:eastAsia="en-US"/>
    </w:rPr>
  </w:style>
  <w:style w:type="character" w:customStyle="1" w:styleId="95pt">
    <w:name w:val="Основной текст + 9;5 pt;Полужирный"/>
    <w:basedOn w:val="afa"/>
    <w:rsid w:val="00EA3995"/>
    <w:rPr>
      <w:b/>
      <w:bCs/>
      <w:color w:val="000000"/>
      <w:spacing w:val="0"/>
      <w:w w:val="100"/>
      <w:position w:val="0"/>
      <w:sz w:val="19"/>
      <w:szCs w:val="19"/>
      <w:lang w:val="ru-RU"/>
    </w:rPr>
  </w:style>
  <w:style w:type="character" w:styleId="aff">
    <w:name w:val="Emphasis"/>
    <w:basedOn w:val="a1"/>
    <w:qFormat/>
    <w:rsid w:val="00384B27"/>
    <w:rPr>
      <w:i/>
      <w:iCs/>
    </w:rPr>
  </w:style>
  <w:style w:type="character" w:customStyle="1" w:styleId="s5">
    <w:name w:val="s5"/>
    <w:basedOn w:val="a1"/>
    <w:rsid w:val="00D45C79"/>
  </w:style>
</w:styles>
</file>

<file path=word/webSettings.xml><?xml version="1.0" encoding="utf-8"?>
<w:webSettings xmlns:r="http://schemas.openxmlformats.org/officeDocument/2006/relationships" xmlns:w="http://schemas.openxmlformats.org/wordprocessingml/2006/main">
  <w:divs>
    <w:div w:id="1249109">
      <w:bodyDiv w:val="1"/>
      <w:marLeft w:val="0"/>
      <w:marRight w:val="0"/>
      <w:marTop w:val="0"/>
      <w:marBottom w:val="0"/>
      <w:divBdr>
        <w:top w:val="none" w:sz="0" w:space="0" w:color="auto"/>
        <w:left w:val="none" w:sz="0" w:space="0" w:color="auto"/>
        <w:bottom w:val="none" w:sz="0" w:space="0" w:color="auto"/>
        <w:right w:val="none" w:sz="0" w:space="0" w:color="auto"/>
      </w:divBdr>
    </w:div>
    <w:div w:id="24335678">
      <w:bodyDiv w:val="1"/>
      <w:marLeft w:val="0"/>
      <w:marRight w:val="0"/>
      <w:marTop w:val="0"/>
      <w:marBottom w:val="0"/>
      <w:divBdr>
        <w:top w:val="none" w:sz="0" w:space="0" w:color="auto"/>
        <w:left w:val="none" w:sz="0" w:space="0" w:color="auto"/>
        <w:bottom w:val="none" w:sz="0" w:space="0" w:color="auto"/>
        <w:right w:val="none" w:sz="0" w:space="0" w:color="auto"/>
      </w:divBdr>
    </w:div>
    <w:div w:id="46300574">
      <w:bodyDiv w:val="1"/>
      <w:marLeft w:val="0"/>
      <w:marRight w:val="0"/>
      <w:marTop w:val="0"/>
      <w:marBottom w:val="0"/>
      <w:divBdr>
        <w:top w:val="none" w:sz="0" w:space="0" w:color="auto"/>
        <w:left w:val="none" w:sz="0" w:space="0" w:color="auto"/>
        <w:bottom w:val="none" w:sz="0" w:space="0" w:color="auto"/>
        <w:right w:val="none" w:sz="0" w:space="0" w:color="auto"/>
      </w:divBdr>
    </w:div>
    <w:div w:id="64188470">
      <w:bodyDiv w:val="1"/>
      <w:marLeft w:val="0"/>
      <w:marRight w:val="0"/>
      <w:marTop w:val="0"/>
      <w:marBottom w:val="0"/>
      <w:divBdr>
        <w:top w:val="none" w:sz="0" w:space="0" w:color="auto"/>
        <w:left w:val="none" w:sz="0" w:space="0" w:color="auto"/>
        <w:bottom w:val="none" w:sz="0" w:space="0" w:color="auto"/>
        <w:right w:val="none" w:sz="0" w:space="0" w:color="auto"/>
      </w:divBdr>
    </w:div>
    <w:div w:id="66415514">
      <w:bodyDiv w:val="1"/>
      <w:marLeft w:val="0"/>
      <w:marRight w:val="0"/>
      <w:marTop w:val="0"/>
      <w:marBottom w:val="0"/>
      <w:divBdr>
        <w:top w:val="none" w:sz="0" w:space="0" w:color="auto"/>
        <w:left w:val="none" w:sz="0" w:space="0" w:color="auto"/>
        <w:bottom w:val="none" w:sz="0" w:space="0" w:color="auto"/>
        <w:right w:val="none" w:sz="0" w:space="0" w:color="auto"/>
      </w:divBdr>
    </w:div>
    <w:div w:id="81806746">
      <w:bodyDiv w:val="1"/>
      <w:marLeft w:val="0"/>
      <w:marRight w:val="0"/>
      <w:marTop w:val="0"/>
      <w:marBottom w:val="0"/>
      <w:divBdr>
        <w:top w:val="none" w:sz="0" w:space="0" w:color="auto"/>
        <w:left w:val="none" w:sz="0" w:space="0" w:color="auto"/>
        <w:bottom w:val="none" w:sz="0" w:space="0" w:color="auto"/>
        <w:right w:val="none" w:sz="0" w:space="0" w:color="auto"/>
      </w:divBdr>
    </w:div>
    <w:div w:id="92672809">
      <w:bodyDiv w:val="1"/>
      <w:marLeft w:val="0"/>
      <w:marRight w:val="0"/>
      <w:marTop w:val="0"/>
      <w:marBottom w:val="0"/>
      <w:divBdr>
        <w:top w:val="none" w:sz="0" w:space="0" w:color="auto"/>
        <w:left w:val="none" w:sz="0" w:space="0" w:color="auto"/>
        <w:bottom w:val="none" w:sz="0" w:space="0" w:color="auto"/>
        <w:right w:val="none" w:sz="0" w:space="0" w:color="auto"/>
      </w:divBdr>
    </w:div>
    <w:div w:id="142965525">
      <w:bodyDiv w:val="1"/>
      <w:marLeft w:val="0"/>
      <w:marRight w:val="0"/>
      <w:marTop w:val="0"/>
      <w:marBottom w:val="0"/>
      <w:divBdr>
        <w:top w:val="none" w:sz="0" w:space="0" w:color="auto"/>
        <w:left w:val="none" w:sz="0" w:space="0" w:color="auto"/>
        <w:bottom w:val="none" w:sz="0" w:space="0" w:color="auto"/>
        <w:right w:val="none" w:sz="0" w:space="0" w:color="auto"/>
      </w:divBdr>
    </w:div>
    <w:div w:id="143664455">
      <w:bodyDiv w:val="1"/>
      <w:marLeft w:val="0"/>
      <w:marRight w:val="0"/>
      <w:marTop w:val="0"/>
      <w:marBottom w:val="0"/>
      <w:divBdr>
        <w:top w:val="none" w:sz="0" w:space="0" w:color="auto"/>
        <w:left w:val="none" w:sz="0" w:space="0" w:color="auto"/>
        <w:bottom w:val="none" w:sz="0" w:space="0" w:color="auto"/>
        <w:right w:val="none" w:sz="0" w:space="0" w:color="auto"/>
      </w:divBdr>
    </w:div>
    <w:div w:id="159002252">
      <w:bodyDiv w:val="1"/>
      <w:marLeft w:val="0"/>
      <w:marRight w:val="0"/>
      <w:marTop w:val="0"/>
      <w:marBottom w:val="0"/>
      <w:divBdr>
        <w:top w:val="none" w:sz="0" w:space="0" w:color="auto"/>
        <w:left w:val="none" w:sz="0" w:space="0" w:color="auto"/>
        <w:bottom w:val="none" w:sz="0" w:space="0" w:color="auto"/>
        <w:right w:val="none" w:sz="0" w:space="0" w:color="auto"/>
      </w:divBdr>
    </w:div>
    <w:div w:id="181549487">
      <w:bodyDiv w:val="1"/>
      <w:marLeft w:val="0"/>
      <w:marRight w:val="0"/>
      <w:marTop w:val="0"/>
      <w:marBottom w:val="0"/>
      <w:divBdr>
        <w:top w:val="none" w:sz="0" w:space="0" w:color="auto"/>
        <w:left w:val="none" w:sz="0" w:space="0" w:color="auto"/>
        <w:bottom w:val="none" w:sz="0" w:space="0" w:color="auto"/>
        <w:right w:val="none" w:sz="0" w:space="0" w:color="auto"/>
      </w:divBdr>
    </w:div>
    <w:div w:id="184908226">
      <w:bodyDiv w:val="1"/>
      <w:marLeft w:val="0"/>
      <w:marRight w:val="0"/>
      <w:marTop w:val="0"/>
      <w:marBottom w:val="0"/>
      <w:divBdr>
        <w:top w:val="none" w:sz="0" w:space="0" w:color="auto"/>
        <w:left w:val="none" w:sz="0" w:space="0" w:color="auto"/>
        <w:bottom w:val="none" w:sz="0" w:space="0" w:color="auto"/>
        <w:right w:val="none" w:sz="0" w:space="0" w:color="auto"/>
      </w:divBdr>
    </w:div>
    <w:div w:id="209612296">
      <w:bodyDiv w:val="1"/>
      <w:marLeft w:val="0"/>
      <w:marRight w:val="0"/>
      <w:marTop w:val="0"/>
      <w:marBottom w:val="0"/>
      <w:divBdr>
        <w:top w:val="none" w:sz="0" w:space="0" w:color="auto"/>
        <w:left w:val="none" w:sz="0" w:space="0" w:color="auto"/>
        <w:bottom w:val="none" w:sz="0" w:space="0" w:color="auto"/>
        <w:right w:val="none" w:sz="0" w:space="0" w:color="auto"/>
      </w:divBdr>
    </w:div>
    <w:div w:id="231355904">
      <w:bodyDiv w:val="1"/>
      <w:marLeft w:val="0"/>
      <w:marRight w:val="0"/>
      <w:marTop w:val="0"/>
      <w:marBottom w:val="0"/>
      <w:divBdr>
        <w:top w:val="none" w:sz="0" w:space="0" w:color="auto"/>
        <w:left w:val="none" w:sz="0" w:space="0" w:color="auto"/>
        <w:bottom w:val="none" w:sz="0" w:space="0" w:color="auto"/>
        <w:right w:val="none" w:sz="0" w:space="0" w:color="auto"/>
      </w:divBdr>
    </w:div>
    <w:div w:id="254945065">
      <w:bodyDiv w:val="1"/>
      <w:marLeft w:val="0"/>
      <w:marRight w:val="0"/>
      <w:marTop w:val="0"/>
      <w:marBottom w:val="0"/>
      <w:divBdr>
        <w:top w:val="none" w:sz="0" w:space="0" w:color="auto"/>
        <w:left w:val="none" w:sz="0" w:space="0" w:color="auto"/>
        <w:bottom w:val="none" w:sz="0" w:space="0" w:color="auto"/>
        <w:right w:val="none" w:sz="0" w:space="0" w:color="auto"/>
      </w:divBdr>
    </w:div>
    <w:div w:id="395249243">
      <w:bodyDiv w:val="1"/>
      <w:marLeft w:val="0"/>
      <w:marRight w:val="0"/>
      <w:marTop w:val="0"/>
      <w:marBottom w:val="0"/>
      <w:divBdr>
        <w:top w:val="none" w:sz="0" w:space="0" w:color="auto"/>
        <w:left w:val="none" w:sz="0" w:space="0" w:color="auto"/>
        <w:bottom w:val="none" w:sz="0" w:space="0" w:color="auto"/>
        <w:right w:val="none" w:sz="0" w:space="0" w:color="auto"/>
      </w:divBdr>
    </w:div>
    <w:div w:id="441610055">
      <w:bodyDiv w:val="1"/>
      <w:marLeft w:val="0"/>
      <w:marRight w:val="0"/>
      <w:marTop w:val="0"/>
      <w:marBottom w:val="0"/>
      <w:divBdr>
        <w:top w:val="none" w:sz="0" w:space="0" w:color="auto"/>
        <w:left w:val="none" w:sz="0" w:space="0" w:color="auto"/>
        <w:bottom w:val="none" w:sz="0" w:space="0" w:color="auto"/>
        <w:right w:val="none" w:sz="0" w:space="0" w:color="auto"/>
      </w:divBdr>
    </w:div>
    <w:div w:id="445580438">
      <w:bodyDiv w:val="1"/>
      <w:marLeft w:val="0"/>
      <w:marRight w:val="0"/>
      <w:marTop w:val="0"/>
      <w:marBottom w:val="0"/>
      <w:divBdr>
        <w:top w:val="none" w:sz="0" w:space="0" w:color="auto"/>
        <w:left w:val="none" w:sz="0" w:space="0" w:color="auto"/>
        <w:bottom w:val="none" w:sz="0" w:space="0" w:color="auto"/>
        <w:right w:val="none" w:sz="0" w:space="0" w:color="auto"/>
      </w:divBdr>
    </w:div>
    <w:div w:id="520054294">
      <w:bodyDiv w:val="1"/>
      <w:marLeft w:val="0"/>
      <w:marRight w:val="0"/>
      <w:marTop w:val="0"/>
      <w:marBottom w:val="0"/>
      <w:divBdr>
        <w:top w:val="none" w:sz="0" w:space="0" w:color="auto"/>
        <w:left w:val="none" w:sz="0" w:space="0" w:color="auto"/>
        <w:bottom w:val="none" w:sz="0" w:space="0" w:color="auto"/>
        <w:right w:val="none" w:sz="0" w:space="0" w:color="auto"/>
      </w:divBdr>
    </w:div>
    <w:div w:id="576138880">
      <w:bodyDiv w:val="1"/>
      <w:marLeft w:val="0"/>
      <w:marRight w:val="0"/>
      <w:marTop w:val="0"/>
      <w:marBottom w:val="0"/>
      <w:divBdr>
        <w:top w:val="none" w:sz="0" w:space="0" w:color="auto"/>
        <w:left w:val="none" w:sz="0" w:space="0" w:color="auto"/>
        <w:bottom w:val="none" w:sz="0" w:space="0" w:color="auto"/>
        <w:right w:val="none" w:sz="0" w:space="0" w:color="auto"/>
      </w:divBdr>
    </w:div>
    <w:div w:id="628632651">
      <w:bodyDiv w:val="1"/>
      <w:marLeft w:val="0"/>
      <w:marRight w:val="0"/>
      <w:marTop w:val="0"/>
      <w:marBottom w:val="0"/>
      <w:divBdr>
        <w:top w:val="none" w:sz="0" w:space="0" w:color="auto"/>
        <w:left w:val="none" w:sz="0" w:space="0" w:color="auto"/>
        <w:bottom w:val="none" w:sz="0" w:space="0" w:color="auto"/>
        <w:right w:val="none" w:sz="0" w:space="0" w:color="auto"/>
      </w:divBdr>
    </w:div>
    <w:div w:id="643775287">
      <w:bodyDiv w:val="1"/>
      <w:marLeft w:val="0"/>
      <w:marRight w:val="0"/>
      <w:marTop w:val="0"/>
      <w:marBottom w:val="0"/>
      <w:divBdr>
        <w:top w:val="none" w:sz="0" w:space="0" w:color="auto"/>
        <w:left w:val="none" w:sz="0" w:space="0" w:color="auto"/>
        <w:bottom w:val="none" w:sz="0" w:space="0" w:color="auto"/>
        <w:right w:val="none" w:sz="0" w:space="0" w:color="auto"/>
      </w:divBdr>
    </w:div>
    <w:div w:id="756168690">
      <w:bodyDiv w:val="1"/>
      <w:marLeft w:val="0"/>
      <w:marRight w:val="0"/>
      <w:marTop w:val="0"/>
      <w:marBottom w:val="0"/>
      <w:divBdr>
        <w:top w:val="none" w:sz="0" w:space="0" w:color="auto"/>
        <w:left w:val="none" w:sz="0" w:space="0" w:color="auto"/>
        <w:bottom w:val="none" w:sz="0" w:space="0" w:color="auto"/>
        <w:right w:val="none" w:sz="0" w:space="0" w:color="auto"/>
      </w:divBdr>
    </w:div>
    <w:div w:id="778453950">
      <w:bodyDiv w:val="1"/>
      <w:marLeft w:val="0"/>
      <w:marRight w:val="0"/>
      <w:marTop w:val="0"/>
      <w:marBottom w:val="0"/>
      <w:divBdr>
        <w:top w:val="none" w:sz="0" w:space="0" w:color="auto"/>
        <w:left w:val="none" w:sz="0" w:space="0" w:color="auto"/>
        <w:bottom w:val="none" w:sz="0" w:space="0" w:color="auto"/>
        <w:right w:val="none" w:sz="0" w:space="0" w:color="auto"/>
      </w:divBdr>
    </w:div>
    <w:div w:id="790050368">
      <w:bodyDiv w:val="1"/>
      <w:marLeft w:val="0"/>
      <w:marRight w:val="0"/>
      <w:marTop w:val="0"/>
      <w:marBottom w:val="0"/>
      <w:divBdr>
        <w:top w:val="none" w:sz="0" w:space="0" w:color="auto"/>
        <w:left w:val="none" w:sz="0" w:space="0" w:color="auto"/>
        <w:bottom w:val="none" w:sz="0" w:space="0" w:color="auto"/>
        <w:right w:val="none" w:sz="0" w:space="0" w:color="auto"/>
      </w:divBdr>
    </w:div>
    <w:div w:id="791360359">
      <w:bodyDiv w:val="1"/>
      <w:marLeft w:val="0"/>
      <w:marRight w:val="0"/>
      <w:marTop w:val="0"/>
      <w:marBottom w:val="0"/>
      <w:divBdr>
        <w:top w:val="none" w:sz="0" w:space="0" w:color="auto"/>
        <w:left w:val="none" w:sz="0" w:space="0" w:color="auto"/>
        <w:bottom w:val="none" w:sz="0" w:space="0" w:color="auto"/>
        <w:right w:val="none" w:sz="0" w:space="0" w:color="auto"/>
      </w:divBdr>
    </w:div>
    <w:div w:id="837890321">
      <w:bodyDiv w:val="1"/>
      <w:marLeft w:val="0"/>
      <w:marRight w:val="0"/>
      <w:marTop w:val="0"/>
      <w:marBottom w:val="0"/>
      <w:divBdr>
        <w:top w:val="none" w:sz="0" w:space="0" w:color="auto"/>
        <w:left w:val="none" w:sz="0" w:space="0" w:color="auto"/>
        <w:bottom w:val="none" w:sz="0" w:space="0" w:color="auto"/>
        <w:right w:val="none" w:sz="0" w:space="0" w:color="auto"/>
      </w:divBdr>
    </w:div>
    <w:div w:id="840972883">
      <w:bodyDiv w:val="1"/>
      <w:marLeft w:val="0"/>
      <w:marRight w:val="0"/>
      <w:marTop w:val="0"/>
      <w:marBottom w:val="0"/>
      <w:divBdr>
        <w:top w:val="none" w:sz="0" w:space="0" w:color="auto"/>
        <w:left w:val="none" w:sz="0" w:space="0" w:color="auto"/>
        <w:bottom w:val="none" w:sz="0" w:space="0" w:color="auto"/>
        <w:right w:val="none" w:sz="0" w:space="0" w:color="auto"/>
      </w:divBdr>
    </w:div>
    <w:div w:id="852955718">
      <w:bodyDiv w:val="1"/>
      <w:marLeft w:val="0"/>
      <w:marRight w:val="0"/>
      <w:marTop w:val="0"/>
      <w:marBottom w:val="0"/>
      <w:divBdr>
        <w:top w:val="none" w:sz="0" w:space="0" w:color="auto"/>
        <w:left w:val="none" w:sz="0" w:space="0" w:color="auto"/>
        <w:bottom w:val="none" w:sz="0" w:space="0" w:color="auto"/>
        <w:right w:val="none" w:sz="0" w:space="0" w:color="auto"/>
      </w:divBdr>
    </w:div>
    <w:div w:id="857277183">
      <w:bodyDiv w:val="1"/>
      <w:marLeft w:val="0"/>
      <w:marRight w:val="0"/>
      <w:marTop w:val="0"/>
      <w:marBottom w:val="0"/>
      <w:divBdr>
        <w:top w:val="none" w:sz="0" w:space="0" w:color="auto"/>
        <w:left w:val="none" w:sz="0" w:space="0" w:color="auto"/>
        <w:bottom w:val="none" w:sz="0" w:space="0" w:color="auto"/>
        <w:right w:val="none" w:sz="0" w:space="0" w:color="auto"/>
      </w:divBdr>
    </w:div>
    <w:div w:id="887648434">
      <w:bodyDiv w:val="1"/>
      <w:marLeft w:val="0"/>
      <w:marRight w:val="0"/>
      <w:marTop w:val="0"/>
      <w:marBottom w:val="0"/>
      <w:divBdr>
        <w:top w:val="none" w:sz="0" w:space="0" w:color="auto"/>
        <w:left w:val="none" w:sz="0" w:space="0" w:color="auto"/>
        <w:bottom w:val="none" w:sz="0" w:space="0" w:color="auto"/>
        <w:right w:val="none" w:sz="0" w:space="0" w:color="auto"/>
      </w:divBdr>
    </w:div>
    <w:div w:id="923223333">
      <w:bodyDiv w:val="1"/>
      <w:marLeft w:val="0"/>
      <w:marRight w:val="0"/>
      <w:marTop w:val="0"/>
      <w:marBottom w:val="0"/>
      <w:divBdr>
        <w:top w:val="none" w:sz="0" w:space="0" w:color="auto"/>
        <w:left w:val="none" w:sz="0" w:space="0" w:color="auto"/>
        <w:bottom w:val="none" w:sz="0" w:space="0" w:color="auto"/>
        <w:right w:val="none" w:sz="0" w:space="0" w:color="auto"/>
      </w:divBdr>
    </w:div>
    <w:div w:id="980886413">
      <w:bodyDiv w:val="1"/>
      <w:marLeft w:val="0"/>
      <w:marRight w:val="0"/>
      <w:marTop w:val="0"/>
      <w:marBottom w:val="0"/>
      <w:divBdr>
        <w:top w:val="none" w:sz="0" w:space="0" w:color="auto"/>
        <w:left w:val="none" w:sz="0" w:space="0" w:color="auto"/>
        <w:bottom w:val="none" w:sz="0" w:space="0" w:color="auto"/>
        <w:right w:val="none" w:sz="0" w:space="0" w:color="auto"/>
      </w:divBdr>
    </w:div>
    <w:div w:id="982462050">
      <w:bodyDiv w:val="1"/>
      <w:marLeft w:val="0"/>
      <w:marRight w:val="0"/>
      <w:marTop w:val="0"/>
      <w:marBottom w:val="0"/>
      <w:divBdr>
        <w:top w:val="none" w:sz="0" w:space="0" w:color="auto"/>
        <w:left w:val="none" w:sz="0" w:space="0" w:color="auto"/>
        <w:bottom w:val="none" w:sz="0" w:space="0" w:color="auto"/>
        <w:right w:val="none" w:sz="0" w:space="0" w:color="auto"/>
      </w:divBdr>
    </w:div>
    <w:div w:id="995308090">
      <w:bodyDiv w:val="1"/>
      <w:marLeft w:val="0"/>
      <w:marRight w:val="0"/>
      <w:marTop w:val="0"/>
      <w:marBottom w:val="0"/>
      <w:divBdr>
        <w:top w:val="none" w:sz="0" w:space="0" w:color="auto"/>
        <w:left w:val="none" w:sz="0" w:space="0" w:color="auto"/>
        <w:bottom w:val="none" w:sz="0" w:space="0" w:color="auto"/>
        <w:right w:val="none" w:sz="0" w:space="0" w:color="auto"/>
      </w:divBdr>
    </w:div>
    <w:div w:id="1013456794">
      <w:bodyDiv w:val="1"/>
      <w:marLeft w:val="0"/>
      <w:marRight w:val="0"/>
      <w:marTop w:val="0"/>
      <w:marBottom w:val="0"/>
      <w:divBdr>
        <w:top w:val="none" w:sz="0" w:space="0" w:color="auto"/>
        <w:left w:val="none" w:sz="0" w:space="0" w:color="auto"/>
        <w:bottom w:val="none" w:sz="0" w:space="0" w:color="auto"/>
        <w:right w:val="none" w:sz="0" w:space="0" w:color="auto"/>
      </w:divBdr>
    </w:div>
    <w:div w:id="1091000701">
      <w:bodyDiv w:val="1"/>
      <w:marLeft w:val="0"/>
      <w:marRight w:val="0"/>
      <w:marTop w:val="0"/>
      <w:marBottom w:val="0"/>
      <w:divBdr>
        <w:top w:val="none" w:sz="0" w:space="0" w:color="auto"/>
        <w:left w:val="none" w:sz="0" w:space="0" w:color="auto"/>
        <w:bottom w:val="none" w:sz="0" w:space="0" w:color="auto"/>
        <w:right w:val="none" w:sz="0" w:space="0" w:color="auto"/>
      </w:divBdr>
    </w:div>
    <w:div w:id="1103304623">
      <w:bodyDiv w:val="1"/>
      <w:marLeft w:val="0"/>
      <w:marRight w:val="0"/>
      <w:marTop w:val="0"/>
      <w:marBottom w:val="0"/>
      <w:divBdr>
        <w:top w:val="none" w:sz="0" w:space="0" w:color="auto"/>
        <w:left w:val="none" w:sz="0" w:space="0" w:color="auto"/>
        <w:bottom w:val="none" w:sz="0" w:space="0" w:color="auto"/>
        <w:right w:val="none" w:sz="0" w:space="0" w:color="auto"/>
      </w:divBdr>
    </w:div>
    <w:div w:id="1118446357">
      <w:bodyDiv w:val="1"/>
      <w:marLeft w:val="0"/>
      <w:marRight w:val="0"/>
      <w:marTop w:val="0"/>
      <w:marBottom w:val="0"/>
      <w:divBdr>
        <w:top w:val="none" w:sz="0" w:space="0" w:color="auto"/>
        <w:left w:val="none" w:sz="0" w:space="0" w:color="auto"/>
        <w:bottom w:val="none" w:sz="0" w:space="0" w:color="auto"/>
        <w:right w:val="none" w:sz="0" w:space="0" w:color="auto"/>
      </w:divBdr>
    </w:div>
    <w:div w:id="1121024793">
      <w:bodyDiv w:val="1"/>
      <w:marLeft w:val="0"/>
      <w:marRight w:val="0"/>
      <w:marTop w:val="0"/>
      <w:marBottom w:val="0"/>
      <w:divBdr>
        <w:top w:val="none" w:sz="0" w:space="0" w:color="auto"/>
        <w:left w:val="none" w:sz="0" w:space="0" w:color="auto"/>
        <w:bottom w:val="none" w:sz="0" w:space="0" w:color="auto"/>
        <w:right w:val="none" w:sz="0" w:space="0" w:color="auto"/>
      </w:divBdr>
    </w:div>
    <w:div w:id="1151285351">
      <w:bodyDiv w:val="1"/>
      <w:marLeft w:val="0"/>
      <w:marRight w:val="0"/>
      <w:marTop w:val="0"/>
      <w:marBottom w:val="0"/>
      <w:divBdr>
        <w:top w:val="none" w:sz="0" w:space="0" w:color="auto"/>
        <w:left w:val="none" w:sz="0" w:space="0" w:color="auto"/>
        <w:bottom w:val="none" w:sz="0" w:space="0" w:color="auto"/>
        <w:right w:val="none" w:sz="0" w:space="0" w:color="auto"/>
      </w:divBdr>
    </w:div>
    <w:div w:id="1192306981">
      <w:bodyDiv w:val="1"/>
      <w:marLeft w:val="0"/>
      <w:marRight w:val="0"/>
      <w:marTop w:val="0"/>
      <w:marBottom w:val="0"/>
      <w:divBdr>
        <w:top w:val="none" w:sz="0" w:space="0" w:color="auto"/>
        <w:left w:val="none" w:sz="0" w:space="0" w:color="auto"/>
        <w:bottom w:val="none" w:sz="0" w:space="0" w:color="auto"/>
        <w:right w:val="none" w:sz="0" w:space="0" w:color="auto"/>
      </w:divBdr>
    </w:div>
    <w:div w:id="1210846284">
      <w:bodyDiv w:val="1"/>
      <w:marLeft w:val="0"/>
      <w:marRight w:val="0"/>
      <w:marTop w:val="0"/>
      <w:marBottom w:val="0"/>
      <w:divBdr>
        <w:top w:val="none" w:sz="0" w:space="0" w:color="auto"/>
        <w:left w:val="none" w:sz="0" w:space="0" w:color="auto"/>
        <w:bottom w:val="none" w:sz="0" w:space="0" w:color="auto"/>
        <w:right w:val="none" w:sz="0" w:space="0" w:color="auto"/>
      </w:divBdr>
    </w:div>
    <w:div w:id="1218127872">
      <w:bodyDiv w:val="1"/>
      <w:marLeft w:val="0"/>
      <w:marRight w:val="0"/>
      <w:marTop w:val="0"/>
      <w:marBottom w:val="0"/>
      <w:divBdr>
        <w:top w:val="none" w:sz="0" w:space="0" w:color="auto"/>
        <w:left w:val="none" w:sz="0" w:space="0" w:color="auto"/>
        <w:bottom w:val="none" w:sz="0" w:space="0" w:color="auto"/>
        <w:right w:val="none" w:sz="0" w:space="0" w:color="auto"/>
      </w:divBdr>
    </w:div>
    <w:div w:id="1279677711">
      <w:bodyDiv w:val="1"/>
      <w:marLeft w:val="0"/>
      <w:marRight w:val="0"/>
      <w:marTop w:val="0"/>
      <w:marBottom w:val="0"/>
      <w:divBdr>
        <w:top w:val="none" w:sz="0" w:space="0" w:color="auto"/>
        <w:left w:val="none" w:sz="0" w:space="0" w:color="auto"/>
        <w:bottom w:val="none" w:sz="0" w:space="0" w:color="auto"/>
        <w:right w:val="none" w:sz="0" w:space="0" w:color="auto"/>
      </w:divBdr>
    </w:div>
    <w:div w:id="1340306039">
      <w:bodyDiv w:val="1"/>
      <w:marLeft w:val="0"/>
      <w:marRight w:val="0"/>
      <w:marTop w:val="0"/>
      <w:marBottom w:val="0"/>
      <w:divBdr>
        <w:top w:val="none" w:sz="0" w:space="0" w:color="auto"/>
        <w:left w:val="none" w:sz="0" w:space="0" w:color="auto"/>
        <w:bottom w:val="none" w:sz="0" w:space="0" w:color="auto"/>
        <w:right w:val="none" w:sz="0" w:space="0" w:color="auto"/>
      </w:divBdr>
    </w:div>
    <w:div w:id="1361591232">
      <w:bodyDiv w:val="1"/>
      <w:marLeft w:val="0"/>
      <w:marRight w:val="0"/>
      <w:marTop w:val="0"/>
      <w:marBottom w:val="0"/>
      <w:divBdr>
        <w:top w:val="none" w:sz="0" w:space="0" w:color="auto"/>
        <w:left w:val="none" w:sz="0" w:space="0" w:color="auto"/>
        <w:bottom w:val="none" w:sz="0" w:space="0" w:color="auto"/>
        <w:right w:val="none" w:sz="0" w:space="0" w:color="auto"/>
      </w:divBdr>
    </w:div>
    <w:div w:id="1390036861">
      <w:bodyDiv w:val="1"/>
      <w:marLeft w:val="0"/>
      <w:marRight w:val="0"/>
      <w:marTop w:val="0"/>
      <w:marBottom w:val="0"/>
      <w:divBdr>
        <w:top w:val="none" w:sz="0" w:space="0" w:color="auto"/>
        <w:left w:val="none" w:sz="0" w:space="0" w:color="auto"/>
        <w:bottom w:val="none" w:sz="0" w:space="0" w:color="auto"/>
        <w:right w:val="none" w:sz="0" w:space="0" w:color="auto"/>
      </w:divBdr>
    </w:div>
    <w:div w:id="1418331636">
      <w:bodyDiv w:val="1"/>
      <w:marLeft w:val="0"/>
      <w:marRight w:val="0"/>
      <w:marTop w:val="0"/>
      <w:marBottom w:val="0"/>
      <w:divBdr>
        <w:top w:val="none" w:sz="0" w:space="0" w:color="auto"/>
        <w:left w:val="none" w:sz="0" w:space="0" w:color="auto"/>
        <w:bottom w:val="none" w:sz="0" w:space="0" w:color="auto"/>
        <w:right w:val="none" w:sz="0" w:space="0" w:color="auto"/>
      </w:divBdr>
    </w:div>
    <w:div w:id="1432627918">
      <w:bodyDiv w:val="1"/>
      <w:marLeft w:val="0"/>
      <w:marRight w:val="0"/>
      <w:marTop w:val="0"/>
      <w:marBottom w:val="0"/>
      <w:divBdr>
        <w:top w:val="none" w:sz="0" w:space="0" w:color="auto"/>
        <w:left w:val="none" w:sz="0" w:space="0" w:color="auto"/>
        <w:bottom w:val="none" w:sz="0" w:space="0" w:color="auto"/>
        <w:right w:val="none" w:sz="0" w:space="0" w:color="auto"/>
      </w:divBdr>
    </w:div>
    <w:div w:id="1450779503">
      <w:bodyDiv w:val="1"/>
      <w:marLeft w:val="0"/>
      <w:marRight w:val="0"/>
      <w:marTop w:val="0"/>
      <w:marBottom w:val="0"/>
      <w:divBdr>
        <w:top w:val="none" w:sz="0" w:space="0" w:color="auto"/>
        <w:left w:val="none" w:sz="0" w:space="0" w:color="auto"/>
        <w:bottom w:val="none" w:sz="0" w:space="0" w:color="auto"/>
        <w:right w:val="none" w:sz="0" w:space="0" w:color="auto"/>
      </w:divBdr>
    </w:div>
    <w:div w:id="1482962475">
      <w:bodyDiv w:val="1"/>
      <w:marLeft w:val="0"/>
      <w:marRight w:val="0"/>
      <w:marTop w:val="0"/>
      <w:marBottom w:val="0"/>
      <w:divBdr>
        <w:top w:val="none" w:sz="0" w:space="0" w:color="auto"/>
        <w:left w:val="none" w:sz="0" w:space="0" w:color="auto"/>
        <w:bottom w:val="none" w:sz="0" w:space="0" w:color="auto"/>
        <w:right w:val="none" w:sz="0" w:space="0" w:color="auto"/>
      </w:divBdr>
    </w:div>
    <w:div w:id="1515415259">
      <w:bodyDiv w:val="1"/>
      <w:marLeft w:val="0"/>
      <w:marRight w:val="0"/>
      <w:marTop w:val="0"/>
      <w:marBottom w:val="0"/>
      <w:divBdr>
        <w:top w:val="none" w:sz="0" w:space="0" w:color="auto"/>
        <w:left w:val="none" w:sz="0" w:space="0" w:color="auto"/>
        <w:bottom w:val="none" w:sz="0" w:space="0" w:color="auto"/>
        <w:right w:val="none" w:sz="0" w:space="0" w:color="auto"/>
      </w:divBdr>
    </w:div>
    <w:div w:id="1515874313">
      <w:bodyDiv w:val="1"/>
      <w:marLeft w:val="0"/>
      <w:marRight w:val="0"/>
      <w:marTop w:val="0"/>
      <w:marBottom w:val="0"/>
      <w:divBdr>
        <w:top w:val="none" w:sz="0" w:space="0" w:color="auto"/>
        <w:left w:val="none" w:sz="0" w:space="0" w:color="auto"/>
        <w:bottom w:val="none" w:sz="0" w:space="0" w:color="auto"/>
        <w:right w:val="none" w:sz="0" w:space="0" w:color="auto"/>
      </w:divBdr>
    </w:div>
    <w:div w:id="1590969452">
      <w:bodyDiv w:val="1"/>
      <w:marLeft w:val="0"/>
      <w:marRight w:val="0"/>
      <w:marTop w:val="0"/>
      <w:marBottom w:val="0"/>
      <w:divBdr>
        <w:top w:val="none" w:sz="0" w:space="0" w:color="auto"/>
        <w:left w:val="none" w:sz="0" w:space="0" w:color="auto"/>
        <w:bottom w:val="none" w:sz="0" w:space="0" w:color="auto"/>
        <w:right w:val="none" w:sz="0" w:space="0" w:color="auto"/>
      </w:divBdr>
    </w:div>
    <w:div w:id="1657104951">
      <w:bodyDiv w:val="1"/>
      <w:marLeft w:val="0"/>
      <w:marRight w:val="0"/>
      <w:marTop w:val="0"/>
      <w:marBottom w:val="0"/>
      <w:divBdr>
        <w:top w:val="none" w:sz="0" w:space="0" w:color="auto"/>
        <w:left w:val="none" w:sz="0" w:space="0" w:color="auto"/>
        <w:bottom w:val="none" w:sz="0" w:space="0" w:color="auto"/>
        <w:right w:val="none" w:sz="0" w:space="0" w:color="auto"/>
      </w:divBdr>
    </w:div>
    <w:div w:id="1704014877">
      <w:bodyDiv w:val="1"/>
      <w:marLeft w:val="0"/>
      <w:marRight w:val="0"/>
      <w:marTop w:val="0"/>
      <w:marBottom w:val="0"/>
      <w:divBdr>
        <w:top w:val="none" w:sz="0" w:space="0" w:color="auto"/>
        <w:left w:val="none" w:sz="0" w:space="0" w:color="auto"/>
        <w:bottom w:val="none" w:sz="0" w:space="0" w:color="auto"/>
        <w:right w:val="none" w:sz="0" w:space="0" w:color="auto"/>
      </w:divBdr>
    </w:div>
    <w:div w:id="1722047643">
      <w:bodyDiv w:val="1"/>
      <w:marLeft w:val="0"/>
      <w:marRight w:val="0"/>
      <w:marTop w:val="0"/>
      <w:marBottom w:val="0"/>
      <w:divBdr>
        <w:top w:val="none" w:sz="0" w:space="0" w:color="auto"/>
        <w:left w:val="none" w:sz="0" w:space="0" w:color="auto"/>
        <w:bottom w:val="none" w:sz="0" w:space="0" w:color="auto"/>
        <w:right w:val="none" w:sz="0" w:space="0" w:color="auto"/>
      </w:divBdr>
    </w:div>
    <w:div w:id="1739085763">
      <w:bodyDiv w:val="1"/>
      <w:marLeft w:val="0"/>
      <w:marRight w:val="0"/>
      <w:marTop w:val="0"/>
      <w:marBottom w:val="0"/>
      <w:divBdr>
        <w:top w:val="none" w:sz="0" w:space="0" w:color="auto"/>
        <w:left w:val="none" w:sz="0" w:space="0" w:color="auto"/>
        <w:bottom w:val="none" w:sz="0" w:space="0" w:color="auto"/>
        <w:right w:val="none" w:sz="0" w:space="0" w:color="auto"/>
      </w:divBdr>
    </w:div>
    <w:div w:id="1741976971">
      <w:bodyDiv w:val="1"/>
      <w:marLeft w:val="0"/>
      <w:marRight w:val="0"/>
      <w:marTop w:val="0"/>
      <w:marBottom w:val="0"/>
      <w:divBdr>
        <w:top w:val="none" w:sz="0" w:space="0" w:color="auto"/>
        <w:left w:val="none" w:sz="0" w:space="0" w:color="auto"/>
        <w:bottom w:val="none" w:sz="0" w:space="0" w:color="auto"/>
        <w:right w:val="none" w:sz="0" w:space="0" w:color="auto"/>
      </w:divBdr>
    </w:div>
    <w:div w:id="1806388506">
      <w:bodyDiv w:val="1"/>
      <w:marLeft w:val="0"/>
      <w:marRight w:val="0"/>
      <w:marTop w:val="0"/>
      <w:marBottom w:val="0"/>
      <w:divBdr>
        <w:top w:val="none" w:sz="0" w:space="0" w:color="auto"/>
        <w:left w:val="none" w:sz="0" w:space="0" w:color="auto"/>
        <w:bottom w:val="none" w:sz="0" w:space="0" w:color="auto"/>
        <w:right w:val="none" w:sz="0" w:space="0" w:color="auto"/>
      </w:divBdr>
    </w:div>
    <w:div w:id="1829318283">
      <w:bodyDiv w:val="1"/>
      <w:marLeft w:val="0"/>
      <w:marRight w:val="0"/>
      <w:marTop w:val="0"/>
      <w:marBottom w:val="0"/>
      <w:divBdr>
        <w:top w:val="none" w:sz="0" w:space="0" w:color="auto"/>
        <w:left w:val="none" w:sz="0" w:space="0" w:color="auto"/>
        <w:bottom w:val="none" w:sz="0" w:space="0" w:color="auto"/>
        <w:right w:val="none" w:sz="0" w:space="0" w:color="auto"/>
      </w:divBdr>
    </w:div>
    <w:div w:id="1868129925">
      <w:bodyDiv w:val="1"/>
      <w:marLeft w:val="0"/>
      <w:marRight w:val="0"/>
      <w:marTop w:val="0"/>
      <w:marBottom w:val="0"/>
      <w:divBdr>
        <w:top w:val="none" w:sz="0" w:space="0" w:color="auto"/>
        <w:left w:val="none" w:sz="0" w:space="0" w:color="auto"/>
        <w:bottom w:val="none" w:sz="0" w:space="0" w:color="auto"/>
        <w:right w:val="none" w:sz="0" w:space="0" w:color="auto"/>
      </w:divBdr>
    </w:div>
    <w:div w:id="1872573983">
      <w:bodyDiv w:val="1"/>
      <w:marLeft w:val="0"/>
      <w:marRight w:val="0"/>
      <w:marTop w:val="0"/>
      <w:marBottom w:val="0"/>
      <w:divBdr>
        <w:top w:val="none" w:sz="0" w:space="0" w:color="auto"/>
        <w:left w:val="none" w:sz="0" w:space="0" w:color="auto"/>
        <w:bottom w:val="none" w:sz="0" w:space="0" w:color="auto"/>
        <w:right w:val="none" w:sz="0" w:space="0" w:color="auto"/>
      </w:divBdr>
    </w:div>
    <w:div w:id="1879245949">
      <w:bodyDiv w:val="1"/>
      <w:marLeft w:val="0"/>
      <w:marRight w:val="0"/>
      <w:marTop w:val="0"/>
      <w:marBottom w:val="0"/>
      <w:divBdr>
        <w:top w:val="none" w:sz="0" w:space="0" w:color="auto"/>
        <w:left w:val="none" w:sz="0" w:space="0" w:color="auto"/>
        <w:bottom w:val="none" w:sz="0" w:space="0" w:color="auto"/>
        <w:right w:val="none" w:sz="0" w:space="0" w:color="auto"/>
      </w:divBdr>
    </w:div>
    <w:div w:id="1910076365">
      <w:bodyDiv w:val="1"/>
      <w:marLeft w:val="0"/>
      <w:marRight w:val="0"/>
      <w:marTop w:val="0"/>
      <w:marBottom w:val="0"/>
      <w:divBdr>
        <w:top w:val="none" w:sz="0" w:space="0" w:color="auto"/>
        <w:left w:val="none" w:sz="0" w:space="0" w:color="auto"/>
        <w:bottom w:val="none" w:sz="0" w:space="0" w:color="auto"/>
        <w:right w:val="none" w:sz="0" w:space="0" w:color="auto"/>
      </w:divBdr>
    </w:div>
    <w:div w:id="1924337120">
      <w:bodyDiv w:val="1"/>
      <w:marLeft w:val="0"/>
      <w:marRight w:val="0"/>
      <w:marTop w:val="0"/>
      <w:marBottom w:val="0"/>
      <w:divBdr>
        <w:top w:val="none" w:sz="0" w:space="0" w:color="auto"/>
        <w:left w:val="none" w:sz="0" w:space="0" w:color="auto"/>
        <w:bottom w:val="none" w:sz="0" w:space="0" w:color="auto"/>
        <w:right w:val="none" w:sz="0" w:space="0" w:color="auto"/>
      </w:divBdr>
    </w:div>
    <w:div w:id="1941184064">
      <w:bodyDiv w:val="1"/>
      <w:marLeft w:val="0"/>
      <w:marRight w:val="0"/>
      <w:marTop w:val="0"/>
      <w:marBottom w:val="0"/>
      <w:divBdr>
        <w:top w:val="none" w:sz="0" w:space="0" w:color="auto"/>
        <w:left w:val="none" w:sz="0" w:space="0" w:color="auto"/>
        <w:bottom w:val="none" w:sz="0" w:space="0" w:color="auto"/>
        <w:right w:val="none" w:sz="0" w:space="0" w:color="auto"/>
      </w:divBdr>
    </w:div>
    <w:div w:id="1954945924">
      <w:bodyDiv w:val="1"/>
      <w:marLeft w:val="0"/>
      <w:marRight w:val="0"/>
      <w:marTop w:val="0"/>
      <w:marBottom w:val="0"/>
      <w:divBdr>
        <w:top w:val="none" w:sz="0" w:space="0" w:color="auto"/>
        <w:left w:val="none" w:sz="0" w:space="0" w:color="auto"/>
        <w:bottom w:val="none" w:sz="0" w:space="0" w:color="auto"/>
        <w:right w:val="none" w:sz="0" w:space="0" w:color="auto"/>
      </w:divBdr>
    </w:div>
    <w:div w:id="2049452532">
      <w:bodyDiv w:val="1"/>
      <w:marLeft w:val="0"/>
      <w:marRight w:val="0"/>
      <w:marTop w:val="0"/>
      <w:marBottom w:val="0"/>
      <w:divBdr>
        <w:top w:val="none" w:sz="0" w:space="0" w:color="auto"/>
        <w:left w:val="none" w:sz="0" w:space="0" w:color="auto"/>
        <w:bottom w:val="none" w:sz="0" w:space="0" w:color="auto"/>
        <w:right w:val="none" w:sz="0" w:space="0" w:color="auto"/>
      </w:divBdr>
    </w:div>
    <w:div w:id="2056350939">
      <w:bodyDiv w:val="1"/>
      <w:marLeft w:val="0"/>
      <w:marRight w:val="0"/>
      <w:marTop w:val="0"/>
      <w:marBottom w:val="0"/>
      <w:divBdr>
        <w:top w:val="none" w:sz="0" w:space="0" w:color="auto"/>
        <w:left w:val="none" w:sz="0" w:space="0" w:color="auto"/>
        <w:bottom w:val="none" w:sz="0" w:space="0" w:color="auto"/>
        <w:right w:val="none" w:sz="0" w:space="0" w:color="auto"/>
      </w:divBdr>
    </w:div>
    <w:div w:id="2074692312">
      <w:bodyDiv w:val="1"/>
      <w:marLeft w:val="0"/>
      <w:marRight w:val="0"/>
      <w:marTop w:val="0"/>
      <w:marBottom w:val="0"/>
      <w:divBdr>
        <w:top w:val="none" w:sz="0" w:space="0" w:color="auto"/>
        <w:left w:val="none" w:sz="0" w:space="0" w:color="auto"/>
        <w:bottom w:val="none" w:sz="0" w:space="0" w:color="auto"/>
        <w:right w:val="none" w:sz="0" w:space="0" w:color="auto"/>
      </w:divBdr>
    </w:div>
    <w:div w:id="2078749419">
      <w:bodyDiv w:val="1"/>
      <w:marLeft w:val="0"/>
      <w:marRight w:val="0"/>
      <w:marTop w:val="0"/>
      <w:marBottom w:val="0"/>
      <w:divBdr>
        <w:top w:val="none" w:sz="0" w:space="0" w:color="auto"/>
        <w:left w:val="none" w:sz="0" w:space="0" w:color="auto"/>
        <w:bottom w:val="none" w:sz="0" w:space="0" w:color="auto"/>
        <w:right w:val="none" w:sz="0" w:space="0" w:color="auto"/>
      </w:divBdr>
    </w:div>
    <w:div w:id="208425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CB1C7-50AD-4789-BC03-BD8D78F1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9068</Words>
  <Characters>51694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dc:creator>
  <cp:lastModifiedBy>Специалист отдела экономики 1</cp:lastModifiedBy>
  <cp:revision>10</cp:revision>
  <cp:lastPrinted>2019-10-22T05:00:00Z</cp:lastPrinted>
  <dcterms:created xsi:type="dcterms:W3CDTF">2020-01-14T10:06:00Z</dcterms:created>
  <dcterms:modified xsi:type="dcterms:W3CDTF">2020-01-17T06:03:00Z</dcterms:modified>
</cp:coreProperties>
</file>