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72" w:rsidRDefault="00BB6C72" w:rsidP="00BB6C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B6C72" w:rsidRDefault="00BB6C72" w:rsidP="00BB6C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проектам муниципальных правовых актов и участия граждан Ординского муниципального округа в их обсуждении</w:t>
      </w:r>
    </w:p>
    <w:p w:rsidR="00BB6C72" w:rsidRDefault="00BB6C72" w:rsidP="00BB6C72">
      <w:pPr>
        <w:ind w:left="5670"/>
        <w:jc w:val="center"/>
        <w:rPr>
          <w:b/>
          <w:sz w:val="28"/>
          <w:szCs w:val="28"/>
        </w:rPr>
      </w:pP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принимаются по опубликованным (обнародованным) проектам  муниципальных правовых актов.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принимаются от граждан Российской Федерации, достигших  возраста 18 лет постоянно проживающих на территории Ординского муниципального округа.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Предложения  принимаются со дня опубликования (обнародования) проекта  муниципального правового акта и до окончания  публичных слушаний. 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 проекту муниципального правового акта публичные слушания не назначались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15-ти дней со дня его опубликования (обнародования).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Предложения, направленные по истечении указанного срока, не рассматриваются. 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направляются в письменном виде и оформляются по форме согласно приложению к настоящему Порядку. 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к проекту муниципального правового акта направляются в организационный комитет по проведению публичных слушаний, в случае если организационный комитет не создавался в Думу Ординского муниципального округа.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Все поступившие предложения подлежат рассмотрению организационным комитетом по проведению публичных слушаний и Думой Ординского муниципального округа.</w:t>
      </w:r>
    </w:p>
    <w:p w:rsidR="00BB6C72" w:rsidRDefault="00BB6C72" w:rsidP="00BB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Участие граждан в обсуждении  проекта  муниципального правового акта,  проекта решения осуществляется в соответствии с Положением о публичных слушаниях утвержденным Думой Ординского муниципального округа. </w:t>
      </w:r>
    </w:p>
    <w:p w:rsidR="00BB6C72" w:rsidRDefault="00BB6C72" w:rsidP="00BB6C72">
      <w:pPr>
        <w:rPr>
          <w:sz w:val="28"/>
          <w:szCs w:val="28"/>
        </w:rPr>
        <w:sectPr w:rsidR="00BB6C72" w:rsidSect="000765D6">
          <w:pgSz w:w="11906" w:h="16838"/>
          <w:pgMar w:top="851" w:right="567" w:bottom="709" w:left="1701" w:header="709" w:footer="709" w:gutter="0"/>
          <w:cols w:space="720"/>
          <w:titlePg/>
          <w:docGrid w:linePitch="326"/>
        </w:sectPr>
      </w:pP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учета предложений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проектам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правовых актов и участия граждан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Ординского муниципального округа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в их обсуждении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BB6C72" w:rsidRDefault="00BB6C72" w:rsidP="00BB6C7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«________________________________»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center"/>
        <w:outlineLvl w:val="1"/>
      </w:pPr>
      <w:r>
        <w:t>(наименование проекта решения)</w:t>
      </w: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BB6C72" w:rsidRDefault="00BB6C72" w:rsidP="00BB6C72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268"/>
        <w:gridCol w:w="2693"/>
        <w:gridCol w:w="2551"/>
      </w:tblGrid>
      <w:tr w:rsidR="00BB6C72" w:rsidTr="005D6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Статья, </w:t>
            </w:r>
          </w:p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пункт, </w:t>
            </w:r>
          </w:p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BB6C72" w:rsidTr="005D6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2" w:rsidRDefault="00BB6C72" w:rsidP="005D60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BB6C72" w:rsidRDefault="00BB6C72" w:rsidP="00BB6C72">
      <w:pPr>
        <w:ind w:firstLine="708"/>
        <w:jc w:val="both"/>
      </w:pPr>
    </w:p>
    <w:p w:rsidR="00BB6C72" w:rsidRDefault="00BB6C72" w:rsidP="00BB6C72">
      <w:pPr>
        <w:jc w:val="both"/>
      </w:pPr>
      <w:r>
        <w:t>Фамилия, Имя, Отчество гражданина</w:t>
      </w:r>
    </w:p>
    <w:p w:rsidR="00BB6C72" w:rsidRDefault="00BB6C72" w:rsidP="00BB6C72">
      <w:pPr>
        <w:jc w:val="both"/>
      </w:pPr>
      <w:r>
        <w:t>Год рождения,</w:t>
      </w:r>
    </w:p>
    <w:p w:rsidR="00BB6C72" w:rsidRDefault="00BB6C72" w:rsidP="00BB6C72">
      <w:pPr>
        <w:jc w:val="both"/>
      </w:pPr>
      <w:r>
        <w:t>Адрес места жительства</w:t>
      </w:r>
    </w:p>
    <w:p w:rsidR="00BB6C72" w:rsidRDefault="00BB6C72" w:rsidP="00BB6C72">
      <w:pPr>
        <w:jc w:val="both"/>
      </w:pPr>
      <w:r>
        <w:t>Подпись</w:t>
      </w:r>
    </w:p>
    <w:p w:rsidR="00BB6C72" w:rsidRDefault="00BB6C72" w:rsidP="00BB6C72">
      <w:pPr>
        <w:jc w:val="both"/>
      </w:pPr>
      <w:r>
        <w:t>Дата</w:t>
      </w:r>
    </w:p>
    <w:p w:rsidR="00362281" w:rsidRDefault="00362281"/>
    <w:sectPr w:rsidR="00362281" w:rsidSect="003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BB6C72"/>
    <w:rsid w:val="00362281"/>
    <w:rsid w:val="00445D98"/>
    <w:rsid w:val="00724956"/>
    <w:rsid w:val="00743F5C"/>
    <w:rsid w:val="008C0C5C"/>
    <w:rsid w:val="009A0508"/>
    <w:rsid w:val="00AE0E1D"/>
    <w:rsid w:val="00B14A0D"/>
    <w:rsid w:val="00BB6C72"/>
    <w:rsid w:val="00D939FE"/>
    <w:rsid w:val="00E63340"/>
    <w:rsid w:val="00FE76B5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7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6C72"/>
    <w:pPr>
      <w:spacing w:after="0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Земское собрание 3</cp:lastModifiedBy>
  <cp:revision>2</cp:revision>
  <dcterms:created xsi:type="dcterms:W3CDTF">2019-10-16T09:39:00Z</dcterms:created>
  <dcterms:modified xsi:type="dcterms:W3CDTF">2019-10-16T09:39:00Z</dcterms:modified>
</cp:coreProperties>
</file>