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7" w:rsidRPr="00803BD2" w:rsidRDefault="00FF3078" w:rsidP="000C4D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СРОЧНЫЙ ТРУДОВОЙ ДОГОВОР</w:t>
      </w:r>
    </w:p>
    <w:p w:rsidR="00A07187" w:rsidRPr="00803BD2" w:rsidRDefault="00A07187" w:rsidP="000C4D2C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 xml:space="preserve">с </w:t>
      </w:r>
      <w:r w:rsidR="003C4C17">
        <w:rPr>
          <w:sz w:val="24"/>
          <w:szCs w:val="24"/>
        </w:rPr>
        <w:t xml:space="preserve">начальником управления </w:t>
      </w:r>
      <w:r w:rsidR="00A77A39">
        <w:rPr>
          <w:sz w:val="24"/>
          <w:szCs w:val="24"/>
        </w:rPr>
        <w:t>образования</w:t>
      </w:r>
    </w:p>
    <w:p w:rsidR="00A07187" w:rsidRPr="00803BD2" w:rsidRDefault="00A07187" w:rsidP="00A07187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03B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3BD2">
        <w:rPr>
          <w:rFonts w:ascii="Times New Roman" w:hAnsi="Times New Roman" w:cs="Times New Roman"/>
          <w:sz w:val="24"/>
          <w:szCs w:val="24"/>
        </w:rPr>
        <w:t>Орда</w:t>
      </w:r>
      <w:proofErr w:type="gramEnd"/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3B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72F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03BD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72FDE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03BD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3015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03BD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07187" w:rsidRPr="00803BD2" w:rsidRDefault="00A07187" w:rsidP="00A071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7187" w:rsidRPr="00803BD2" w:rsidRDefault="00A07187" w:rsidP="00D72FDE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D2">
        <w:rPr>
          <w:rFonts w:ascii="Times New Roman" w:hAnsi="Times New Roman" w:cs="Times New Roman"/>
          <w:sz w:val="24"/>
          <w:szCs w:val="24"/>
        </w:rPr>
        <w:t xml:space="preserve">Администрация Ординского муниципального района, именуемая в дальнейшем «Работодатель», в лице главы Ординского муниципального  района </w:t>
      </w:r>
      <w:r w:rsidR="003C4C17">
        <w:rPr>
          <w:rFonts w:ascii="Times New Roman" w:hAnsi="Times New Roman" w:cs="Times New Roman"/>
          <w:sz w:val="24"/>
          <w:szCs w:val="24"/>
        </w:rPr>
        <w:t>Мелёхин</w:t>
      </w:r>
      <w:r w:rsidR="000C4D2C">
        <w:rPr>
          <w:rFonts w:ascii="Times New Roman" w:hAnsi="Times New Roman" w:cs="Times New Roman"/>
          <w:sz w:val="24"/>
          <w:szCs w:val="24"/>
        </w:rPr>
        <w:t>а</w:t>
      </w:r>
      <w:r w:rsidR="003C4C17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Pr="00803BD2">
        <w:rPr>
          <w:rFonts w:ascii="Times New Roman" w:hAnsi="Times New Roman" w:cs="Times New Roman"/>
          <w:sz w:val="24"/>
          <w:szCs w:val="24"/>
        </w:rPr>
        <w:t>,  действующего  на основании Устава района, с одной стороны и</w:t>
      </w:r>
      <w:r w:rsidR="00D72FDE">
        <w:rPr>
          <w:rFonts w:ascii="Times New Roman" w:hAnsi="Times New Roman" w:cs="Times New Roman"/>
          <w:b/>
          <w:sz w:val="24"/>
          <w:szCs w:val="24"/>
        </w:rPr>
        <w:t xml:space="preserve"> ФИО</w:t>
      </w:r>
      <w:r w:rsidRPr="00803BD2">
        <w:rPr>
          <w:rFonts w:ascii="Times New Roman" w:hAnsi="Times New Roman" w:cs="Times New Roman"/>
          <w:sz w:val="24"/>
          <w:szCs w:val="24"/>
        </w:rPr>
        <w:t>, именуемая в дальнейшем «Работник», с  другой  стороны,  заключили настоящий договор о нижеследующем: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1. ПРЕДМЕТ ДОГОВОРА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A07187" w:rsidRDefault="00A07187" w:rsidP="00D72FDE">
      <w:pPr>
        <w:spacing w:line="360" w:lineRule="exact"/>
        <w:ind w:firstLine="540"/>
        <w:jc w:val="both"/>
        <w:rPr>
          <w:b/>
        </w:rPr>
      </w:pPr>
      <w:r w:rsidRPr="00803BD2">
        <w:t>1.1. Работник поступает на муниципальную службу в администрацию Ординского муниципального района и назначается на</w:t>
      </w:r>
      <w:r>
        <w:t xml:space="preserve"> </w:t>
      </w:r>
      <w:r w:rsidR="003C4C17">
        <w:t>главную</w:t>
      </w:r>
      <w:r w:rsidRPr="00803BD2">
        <w:t xml:space="preserve"> муниципальную</w:t>
      </w:r>
      <w:r>
        <w:t xml:space="preserve"> должность</w:t>
      </w:r>
      <w:r w:rsidRPr="00803BD2">
        <w:t xml:space="preserve"> – </w:t>
      </w:r>
      <w:r w:rsidR="003C4C17">
        <w:rPr>
          <w:b/>
        </w:rPr>
        <w:t>Начальник</w:t>
      </w:r>
      <w:r w:rsidR="001F0A9E">
        <w:rPr>
          <w:b/>
        </w:rPr>
        <w:t>а</w:t>
      </w:r>
      <w:r w:rsidR="003C4C17">
        <w:rPr>
          <w:b/>
        </w:rPr>
        <w:t xml:space="preserve"> управления </w:t>
      </w:r>
      <w:r w:rsidR="00A77A39">
        <w:rPr>
          <w:b/>
        </w:rPr>
        <w:t>образования</w:t>
      </w:r>
      <w:r w:rsidRPr="00A07187">
        <w:rPr>
          <w:b/>
        </w:rPr>
        <w:t xml:space="preserve">. </w:t>
      </w:r>
    </w:p>
    <w:p w:rsidR="00A07187" w:rsidRPr="00803BD2" w:rsidRDefault="00A07187" w:rsidP="00D72FDE">
      <w:pPr>
        <w:spacing w:line="360" w:lineRule="exact"/>
        <w:ind w:firstLine="540"/>
      </w:pPr>
      <w:r w:rsidRPr="00803BD2">
        <w:t>1.2. Работа по настоящему договору является для Работника основной.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1.3. Местом работы Работника является  администрация Ординского муниципального района по адресу:  Пермский край, </w:t>
      </w:r>
      <w:proofErr w:type="gramStart"/>
      <w:r w:rsidRPr="00803BD2">
        <w:rPr>
          <w:sz w:val="24"/>
          <w:szCs w:val="24"/>
        </w:rPr>
        <w:t>с</w:t>
      </w:r>
      <w:proofErr w:type="gramEnd"/>
      <w:r w:rsidRPr="00803BD2">
        <w:rPr>
          <w:sz w:val="24"/>
          <w:szCs w:val="24"/>
        </w:rPr>
        <w:t>. Орда, ул. Советская, 12.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1.5. Работник под</w:t>
      </w:r>
      <w:r w:rsidR="003E7D01">
        <w:rPr>
          <w:sz w:val="24"/>
          <w:szCs w:val="24"/>
        </w:rPr>
        <w:t xml:space="preserve">чиняется непосредственно главе муниципального района, </w:t>
      </w:r>
      <w:r w:rsidR="00F72398" w:rsidRPr="00F72398">
        <w:rPr>
          <w:sz w:val="24"/>
        </w:rPr>
        <w:t>заместителю главы администрации муниципального района – начальнику отдела по обеспечению деятельности комиссии по делам несовершеннолетних и защите их прав</w:t>
      </w:r>
      <w:r w:rsidR="003E7D01" w:rsidRPr="00F72398">
        <w:rPr>
          <w:sz w:val="22"/>
          <w:szCs w:val="24"/>
        </w:rPr>
        <w:t>.</w:t>
      </w:r>
    </w:p>
    <w:p w:rsidR="00A07187" w:rsidRDefault="00A07187" w:rsidP="00D72FDE">
      <w:pPr>
        <w:pStyle w:val="ConsPlusNormal"/>
        <w:widowControl/>
        <w:spacing w:line="360" w:lineRule="exact"/>
        <w:ind w:firstLine="0"/>
        <w:jc w:val="both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both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2. СРОК ДЕЙСТВИЯ ДОГОВОРА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5C2097" w:rsidRDefault="00FF3078" w:rsidP="00D72FDE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2.1. Работник приступает</w:t>
      </w:r>
      <w:r w:rsidR="00A07187" w:rsidRPr="00803BD2">
        <w:t xml:space="preserve"> к выполнению своих трудовых обязанностей </w:t>
      </w:r>
      <w:r w:rsidR="00A07187" w:rsidRPr="005C2097">
        <w:t>с «</w:t>
      </w:r>
      <w:r w:rsidR="00D72FDE">
        <w:t xml:space="preserve"> </w:t>
      </w:r>
      <w:r w:rsidR="00A07187" w:rsidRPr="005C2097">
        <w:t xml:space="preserve">» </w:t>
      </w:r>
      <w:r w:rsidR="00D72FDE">
        <w:t xml:space="preserve">месяц </w:t>
      </w:r>
      <w:r w:rsidR="00D53202" w:rsidRPr="005C2097">
        <w:t xml:space="preserve">2018 </w:t>
      </w:r>
      <w:r>
        <w:t>года</w:t>
      </w:r>
      <w:r w:rsidR="005C2097">
        <w:t>.</w:t>
      </w:r>
      <w:r>
        <w:t xml:space="preserve"> В соответствии со ст. 59 Трудового кодекса, трудовой договор заключается на 1 год с возможностью его пролонгации на аналогичный период.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3. УСЛОВИЯ ОПЛАТЫ ТРУДА РАБОТНИКА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3.1. За выполнение трудовых обязанностей Работнику устанавливается должностной оклад в размере </w:t>
      </w:r>
      <w:r w:rsidR="00D53202">
        <w:rPr>
          <w:b/>
          <w:sz w:val="24"/>
          <w:szCs w:val="24"/>
        </w:rPr>
        <w:t>14 101</w:t>
      </w:r>
      <w:r w:rsidRPr="00803BD2">
        <w:rPr>
          <w:b/>
          <w:sz w:val="24"/>
          <w:szCs w:val="24"/>
        </w:rPr>
        <w:t xml:space="preserve"> (</w:t>
      </w:r>
      <w:r w:rsidR="00D53202">
        <w:rPr>
          <w:b/>
          <w:sz w:val="24"/>
          <w:szCs w:val="24"/>
        </w:rPr>
        <w:t>четырнадцать</w:t>
      </w:r>
      <w:r>
        <w:rPr>
          <w:b/>
          <w:sz w:val="24"/>
          <w:szCs w:val="24"/>
        </w:rPr>
        <w:t xml:space="preserve"> тысяч</w:t>
      </w:r>
      <w:r w:rsidR="00D53202">
        <w:rPr>
          <w:b/>
          <w:sz w:val="24"/>
          <w:szCs w:val="24"/>
        </w:rPr>
        <w:t xml:space="preserve"> сто один рубль</w:t>
      </w:r>
      <w:r w:rsidRPr="00803BD2">
        <w:rPr>
          <w:b/>
          <w:sz w:val="24"/>
          <w:szCs w:val="24"/>
        </w:rPr>
        <w:t xml:space="preserve">) </w:t>
      </w:r>
      <w:r w:rsidRPr="00803BD2">
        <w:rPr>
          <w:sz w:val="24"/>
          <w:szCs w:val="24"/>
        </w:rPr>
        <w:t>в месяц.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lastRenderedPageBreak/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</w:t>
      </w:r>
      <w:r w:rsidR="00F72398" w:rsidRPr="00F72398">
        <w:rPr>
          <w:sz w:val="24"/>
        </w:rPr>
        <w:t>о денежном содержании муниципальных служащих</w:t>
      </w:r>
      <w:r w:rsidRPr="00803BD2">
        <w:rPr>
          <w:sz w:val="24"/>
          <w:szCs w:val="24"/>
        </w:rPr>
        <w:t>, с которым Работник ознакомлен при подписании настоящего договора.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3.</w:t>
      </w:r>
      <w:r w:rsidR="00F72398">
        <w:rPr>
          <w:sz w:val="24"/>
          <w:szCs w:val="24"/>
        </w:rPr>
        <w:t>3</w:t>
      </w:r>
      <w:r w:rsidRPr="00803BD2">
        <w:rPr>
          <w:sz w:val="24"/>
          <w:szCs w:val="24"/>
        </w:rPr>
        <w:t>. Сверхурочная работа оплачивается за первые два часа работы в полуторном размере, за последующие часы – в 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3.</w:t>
      </w:r>
      <w:r w:rsidR="00F72398">
        <w:rPr>
          <w:sz w:val="24"/>
          <w:szCs w:val="24"/>
        </w:rPr>
        <w:t>4</w:t>
      </w:r>
      <w:r w:rsidRPr="00803BD2">
        <w:rPr>
          <w:sz w:val="24"/>
          <w:szCs w:val="24"/>
        </w:rPr>
        <w:t>. Заработная плата Работнику выплачивается путем перечисления на счет Работника в банке каждые полмесяца в день, установленный правилами внутреннего трудового распорядка.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3.</w:t>
      </w:r>
      <w:r w:rsidR="00F72398">
        <w:rPr>
          <w:sz w:val="24"/>
          <w:szCs w:val="24"/>
        </w:rPr>
        <w:t>5</w:t>
      </w:r>
      <w:r w:rsidRPr="00803BD2">
        <w:rPr>
          <w:sz w:val="24"/>
          <w:szCs w:val="24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53202" w:rsidRDefault="00D53202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4. РЕЖИМ РАБОЧЕГО ВРЕМЕНИ И ВРЕМЕНИ ОТДЫХА</w:t>
      </w: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4.1. Работнику устанавливается пятидневная рабочая неделя с двумя выходными днями -  суббота и воскресенье.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4.2. Время начала работы: </w:t>
      </w:r>
      <w:r w:rsidRPr="00803BD2">
        <w:rPr>
          <w:b/>
          <w:sz w:val="24"/>
          <w:szCs w:val="24"/>
        </w:rPr>
        <w:t>0</w:t>
      </w:r>
      <w:r w:rsidR="00900423">
        <w:rPr>
          <w:b/>
          <w:sz w:val="24"/>
          <w:szCs w:val="24"/>
        </w:rPr>
        <w:t>9</w:t>
      </w:r>
      <w:r w:rsidRPr="00803BD2">
        <w:rPr>
          <w:b/>
          <w:sz w:val="24"/>
          <w:szCs w:val="24"/>
        </w:rPr>
        <w:t>-00</w:t>
      </w:r>
      <w:r w:rsidRPr="00803BD2">
        <w:rPr>
          <w:sz w:val="24"/>
          <w:szCs w:val="24"/>
        </w:rPr>
        <w:t xml:space="preserve"> час.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Время окончания работы: </w:t>
      </w:r>
      <w:r w:rsidRPr="00803BD2">
        <w:rPr>
          <w:b/>
          <w:sz w:val="24"/>
          <w:szCs w:val="24"/>
        </w:rPr>
        <w:t>17-00</w:t>
      </w:r>
      <w:r w:rsidRPr="00803BD2">
        <w:rPr>
          <w:sz w:val="24"/>
          <w:szCs w:val="24"/>
        </w:rPr>
        <w:t xml:space="preserve"> час.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4.3. В течение рабочего дня Работнику устанавливается перерыв для отдыха и питания с 13-00 час. до 14-00 час</w:t>
      </w:r>
      <w:proofErr w:type="gramStart"/>
      <w:r w:rsidRPr="00803BD2">
        <w:rPr>
          <w:sz w:val="24"/>
          <w:szCs w:val="24"/>
        </w:rPr>
        <w:t xml:space="preserve">., </w:t>
      </w:r>
      <w:proofErr w:type="gramEnd"/>
      <w:r w:rsidRPr="00803BD2">
        <w:rPr>
          <w:sz w:val="24"/>
          <w:szCs w:val="24"/>
        </w:rPr>
        <w:t>который в рабочее время не включается.</w:t>
      </w:r>
    </w:p>
    <w:p w:rsidR="000C4D2C" w:rsidRPr="000C4D2C" w:rsidRDefault="00A07187" w:rsidP="000C4D2C">
      <w:pPr>
        <w:pStyle w:val="ConsPlusNonformat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4D2C">
        <w:rPr>
          <w:rFonts w:ascii="Times New Roman" w:hAnsi="Times New Roman" w:cs="Times New Roman"/>
          <w:sz w:val="24"/>
          <w:szCs w:val="24"/>
        </w:rPr>
        <w:t xml:space="preserve">4.4. </w:t>
      </w:r>
      <w:r w:rsidR="000C4D2C" w:rsidRPr="000C4D2C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30 календарных дней и ежегодный дополнительный оплачиваемый отпуск за выслугу лет, продолжительность которого определять в соответствии с частью 5 статьи 14 Закона Пермского края от 04.05.2008 № 228-ПК «О муниципальной службе в Пермском крае». </w:t>
      </w:r>
    </w:p>
    <w:p w:rsidR="000C4D2C" w:rsidRPr="000C4D2C" w:rsidRDefault="00C046B6" w:rsidP="000C4D2C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gramStart"/>
      <w:r w:rsidR="000C4D2C" w:rsidRPr="000C4D2C">
        <w:rPr>
          <w:sz w:val="24"/>
          <w:szCs w:val="24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администрации Ординского муниципального района.</w:t>
      </w:r>
      <w:proofErr w:type="gramEnd"/>
    </w:p>
    <w:p w:rsidR="00A07187" w:rsidRPr="00803BD2" w:rsidRDefault="00A07187" w:rsidP="00A0718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07187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5. ПРАВА И ОБЯЗАННОСТИ РАБОТНИКА</w:t>
      </w: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 Работник обязан: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5.1.1. Добросовестно исполнять обязанности, предусмотренные его должностной инструкцией.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5.1.2. Соблюдать Правила внутреннего трудового распорядка администрации Ординского муниципального района и иные локальные нормативные акты Работодателя.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5.1.3. Соблюдать трудовую дисциплину.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5.1.4. Выполнять нормы труда в случае их установления Работодателем.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lastRenderedPageBreak/>
        <w:t>5.1.5. Соблюдать требования по охране труда и обеспечению безопасности труда.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5.1.6. Бережно относиться к имуществу Работодателя и других работников.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5.1.7.Незамедлительно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5.1.9.Поддерживать уровень квалификации, необходимый для надлежащего исполнения должностных обязанностей.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5.1.10.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39"/>
        <w:jc w:val="both"/>
        <w:outlineLvl w:val="1"/>
      </w:pPr>
      <w:r w:rsidRPr="00803BD2">
        <w:t>5.1.11.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39"/>
        <w:jc w:val="both"/>
        <w:outlineLvl w:val="0"/>
      </w:pPr>
      <w:r w:rsidRPr="00803BD2">
        <w:t>5.1.12.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39"/>
        <w:jc w:val="both"/>
        <w:outlineLvl w:val="0"/>
      </w:pPr>
      <w:r w:rsidRPr="00803BD2">
        <w:t>5.1.13. Соблюдать правила, предусмотренные Кодексом этики и служебного поведения муниципальных служащих администрации Ординского муниципального района.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5.2. Работник имеет право </w:t>
      </w:r>
      <w:proofErr w:type="gramStart"/>
      <w:r w:rsidRPr="00803BD2">
        <w:rPr>
          <w:sz w:val="24"/>
          <w:szCs w:val="24"/>
        </w:rPr>
        <w:t>на</w:t>
      </w:r>
      <w:proofErr w:type="gramEnd"/>
      <w:r w:rsidRPr="00803BD2">
        <w:rPr>
          <w:sz w:val="24"/>
          <w:szCs w:val="24"/>
        </w:rPr>
        <w:t>:</w:t>
      </w:r>
    </w:p>
    <w:p w:rsidR="00A07187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5.2.1. Предоставление ему работы, обусловленной настоящим Договором.</w:t>
      </w:r>
    </w:p>
    <w:p w:rsidR="00575C6E" w:rsidRPr="00803BD2" w:rsidRDefault="000030D5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331CA">
        <w:rPr>
          <w:sz w:val="24"/>
          <w:szCs w:val="24"/>
        </w:rPr>
        <w:t>Не привлекаться</w:t>
      </w:r>
      <w:r w:rsidR="00575C6E">
        <w:rPr>
          <w:sz w:val="24"/>
          <w:szCs w:val="24"/>
        </w:rPr>
        <w:t xml:space="preserve"> к другой работе, не связанной с исполнением прямых обязанностей в соответствии с трудовым договором.</w:t>
      </w:r>
    </w:p>
    <w:p w:rsidR="00A07187" w:rsidRPr="00803BD2" w:rsidRDefault="00575C6E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5.2.3</w:t>
      </w:r>
      <w:r w:rsidR="00A07187" w:rsidRPr="00803BD2">
        <w:rPr>
          <w:sz w:val="24"/>
          <w:szCs w:val="24"/>
        </w:rPr>
        <w:t>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07187" w:rsidRPr="00803BD2" w:rsidRDefault="00575C6E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5.2.4</w:t>
      </w:r>
      <w:r w:rsidR="00A07187" w:rsidRPr="00803BD2">
        <w:rPr>
          <w:sz w:val="24"/>
          <w:szCs w:val="24"/>
        </w:rPr>
        <w:t>. Отдых, в том числе оплачиваемый ежегодный отпуск, еженедельные выходные дни, нерабочие праздничные дни.</w:t>
      </w:r>
    </w:p>
    <w:p w:rsidR="00A07187" w:rsidRPr="00803BD2" w:rsidRDefault="00575C6E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5.2.5</w:t>
      </w:r>
      <w:r w:rsidR="00A07187" w:rsidRPr="00803BD2">
        <w:rPr>
          <w:sz w:val="24"/>
          <w:szCs w:val="24"/>
        </w:rPr>
        <w:t>. Обязательное социальное страхование в случаях, предусмотренных федеральными законами.</w:t>
      </w:r>
    </w:p>
    <w:p w:rsidR="00A07187" w:rsidRPr="00803BD2" w:rsidRDefault="00575C6E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5.2.6</w:t>
      </w:r>
      <w:r w:rsidR="00A07187" w:rsidRPr="00803BD2">
        <w:rPr>
          <w:sz w:val="24"/>
          <w:szCs w:val="24"/>
        </w:rPr>
        <w:t>. Иные права, установленные действующим законодательством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6. ПРАВА И ОБЯЗАННОСТИ РАБОТОДАТЕЛЯ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 Работодатель обязан: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6.1.2. Предоставлять Работнику работу, обусловленную настоящим Договором.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lastRenderedPageBreak/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6.2. Работодатель имеет право: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6.2.1. Поощрять Работника за добросовестный эффективный труд.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6.2.4. Принимать локальные нормативные акты.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7. СОЦИАЛЬНОЕ СТРАХОВАНИЕ РАБОТНИКА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8. ГАРАНТИИ И КОМПЕНСАЦИИ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законодательством о муниципальной службе, локальными актами Работодателя.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D53202" w:rsidRDefault="00D53202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D53202" w:rsidRDefault="00D53202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9. ОТВЕТСТВЕННОСТЬ СТОРОН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</w:t>
      </w:r>
      <w:r w:rsidRPr="00803BD2">
        <w:rPr>
          <w:sz w:val="24"/>
          <w:szCs w:val="24"/>
        </w:rPr>
        <w:lastRenderedPageBreak/>
        <w:t>дисциплинарную, материальную и иную ответственность согласно трудовому законодательству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9.2. Работодатель несет перед Работником материальную и иную ответственность, согласно действующему законодательству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540"/>
        <w:jc w:val="center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54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10. ЗАПРЕТЫ, СВЯЗАННЫЕ С МУНИЦИПАЛЬНОЙ СЛУЖБОЙ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center"/>
        <w:rPr>
          <w:sz w:val="24"/>
          <w:szCs w:val="24"/>
        </w:rPr>
      </w:pP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>10.1. В связи с прохождением муниципальной службы Работнику запрещается: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>10.1.1. Заниматься предпринимательской деятельностью;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 xml:space="preserve">10.1.2.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 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>10.1.3.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>10.1.4.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Ординского муниципального района, избирательной комиссии Ординского муниципального района и их руководителей, если это не входит в его должностные обязанности;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>10.1.5.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1"/>
      </w:pPr>
      <w:r w:rsidRPr="00803BD2">
        <w:t>10.1.6.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07187" w:rsidRPr="00803BD2" w:rsidRDefault="00A07187" w:rsidP="00D72FDE">
      <w:pPr>
        <w:autoSpaceDE w:val="0"/>
        <w:autoSpaceDN w:val="0"/>
        <w:adjustRightInd w:val="0"/>
        <w:spacing w:line="360" w:lineRule="exact"/>
        <w:ind w:firstLine="540"/>
        <w:jc w:val="both"/>
        <w:outlineLvl w:val="0"/>
      </w:pPr>
      <w:r w:rsidRPr="00803BD2">
        <w:t>10.1.7.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39"/>
        <w:jc w:val="both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11. ПРЕКРАЩЕНИЕ ДОГОВОРА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11.1. Настоящий трудовой договор может быть прекращен по основаниям, предусмотренным действующим трудовым законодательством Российской Федерации, законодательством о муниципальной службе и иным основаниям, предусмотренным законодательством Российской Федерации, в частности: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lastRenderedPageBreak/>
        <w:t xml:space="preserve">11.1.1. В случае предоставления подложных документов или заведомо ложных сведений </w:t>
      </w:r>
      <w:proofErr w:type="gramStart"/>
      <w:r w:rsidRPr="00803BD2">
        <w:rPr>
          <w:sz w:val="24"/>
          <w:szCs w:val="24"/>
        </w:rPr>
        <w:t>при</w:t>
      </w:r>
      <w:proofErr w:type="gramEnd"/>
      <w:r w:rsidRPr="00803BD2">
        <w:rPr>
          <w:sz w:val="24"/>
          <w:szCs w:val="24"/>
        </w:rPr>
        <w:t xml:space="preserve"> поступлению на муниципальную службу;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11.1.2. В случае не предоставления сведений, предусмотренных законодательством о противодействии коррупции, предоставлении заведомо ложных или неполных сведений;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 xml:space="preserve">11.1.3. В случае нарушения запретов, предусмотренных </w:t>
      </w:r>
      <w:proofErr w:type="gramStart"/>
      <w:r w:rsidRPr="00803BD2">
        <w:rPr>
          <w:sz w:val="24"/>
          <w:szCs w:val="24"/>
        </w:rPr>
        <w:t>ч</w:t>
      </w:r>
      <w:proofErr w:type="gramEnd"/>
      <w:r w:rsidRPr="00803BD2">
        <w:rPr>
          <w:sz w:val="24"/>
          <w:szCs w:val="24"/>
        </w:rPr>
        <w:t>. 10 настоящего трудового договора.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07187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Default="00A07187" w:rsidP="00D72FDE">
      <w:pPr>
        <w:pStyle w:val="ConsPlusNormal"/>
        <w:widowControl/>
        <w:spacing w:line="360" w:lineRule="exact"/>
        <w:ind w:firstLine="0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12. ЗАКЛЮЧИТЕЛЬНЫЕ ПОЛОЖЕНИЯ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540"/>
        <w:jc w:val="both"/>
        <w:rPr>
          <w:sz w:val="24"/>
          <w:szCs w:val="24"/>
        </w:rPr>
      </w:pPr>
      <w:r w:rsidRPr="00803BD2">
        <w:rPr>
          <w:sz w:val="24"/>
          <w:szCs w:val="24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07187" w:rsidRPr="00803BD2" w:rsidRDefault="00A07187" w:rsidP="00D72FDE">
      <w:pPr>
        <w:pStyle w:val="ConsPlusNormal"/>
        <w:widowControl/>
        <w:spacing w:line="360" w:lineRule="exact"/>
        <w:ind w:firstLine="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03BD2">
        <w:rPr>
          <w:sz w:val="24"/>
          <w:szCs w:val="24"/>
        </w:rPr>
        <w:t>13. РЕКВИЗИТЫ СТОРОН</w:t>
      </w: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068"/>
        <w:gridCol w:w="5069"/>
      </w:tblGrid>
      <w:tr w:rsidR="00A07187" w:rsidRPr="00803BD2" w:rsidTr="008B2113">
        <w:trPr>
          <w:trHeight w:val="240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07187" w:rsidRPr="00803BD2" w:rsidRDefault="00A07187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3BD2">
              <w:rPr>
                <w:sz w:val="24"/>
                <w:szCs w:val="24"/>
              </w:rPr>
              <w:t>Работодатель:</w:t>
            </w:r>
          </w:p>
          <w:p w:rsidR="00A07187" w:rsidRPr="00803BD2" w:rsidRDefault="00A07187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3BD2">
              <w:rPr>
                <w:sz w:val="24"/>
                <w:szCs w:val="24"/>
              </w:rPr>
              <w:t>Администрация Ординского муниципального района,</w:t>
            </w:r>
          </w:p>
          <w:p w:rsidR="00A07187" w:rsidRPr="00803BD2" w:rsidRDefault="00A07187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3BD2">
              <w:rPr>
                <w:sz w:val="24"/>
                <w:szCs w:val="24"/>
              </w:rPr>
              <w:t xml:space="preserve">617500, Пермский край, </w:t>
            </w:r>
            <w:proofErr w:type="gramStart"/>
            <w:r w:rsidRPr="00803BD2">
              <w:rPr>
                <w:sz w:val="24"/>
                <w:szCs w:val="24"/>
              </w:rPr>
              <w:t>с</w:t>
            </w:r>
            <w:proofErr w:type="gramEnd"/>
            <w:r w:rsidRPr="00803BD2">
              <w:rPr>
                <w:sz w:val="24"/>
                <w:szCs w:val="24"/>
              </w:rPr>
              <w:t>. Орда, ул. Советская,12</w:t>
            </w:r>
          </w:p>
          <w:p w:rsidR="00A07187" w:rsidRPr="00803BD2" w:rsidRDefault="00A07187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3BD2">
              <w:rPr>
                <w:sz w:val="24"/>
                <w:szCs w:val="24"/>
              </w:rPr>
              <w:t>ИНН: 5945000764</w:t>
            </w:r>
          </w:p>
          <w:p w:rsidR="00A07187" w:rsidRPr="00803BD2" w:rsidRDefault="00B84D2E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="00A07187" w:rsidRPr="00803BD2">
              <w:rPr>
                <w:sz w:val="24"/>
                <w:szCs w:val="24"/>
              </w:rPr>
              <w:t xml:space="preserve"> муниципального района</w:t>
            </w:r>
          </w:p>
          <w:p w:rsidR="00A07187" w:rsidRPr="00803BD2" w:rsidRDefault="00A07187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A07187" w:rsidRPr="00803BD2" w:rsidRDefault="00A07187" w:rsidP="008B211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A07187" w:rsidRPr="00803BD2" w:rsidRDefault="00A07187" w:rsidP="005C20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03BD2">
              <w:rPr>
                <w:sz w:val="24"/>
                <w:szCs w:val="24"/>
              </w:rPr>
              <w:t xml:space="preserve">__________________/ </w:t>
            </w:r>
            <w:r w:rsidR="005C2097">
              <w:rPr>
                <w:sz w:val="24"/>
                <w:szCs w:val="24"/>
              </w:rPr>
              <w:t>Мелёхин А.С./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07187" w:rsidRPr="00803BD2" w:rsidRDefault="00A07187" w:rsidP="008B2113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803BD2">
              <w:rPr>
                <w:sz w:val="24"/>
                <w:szCs w:val="24"/>
              </w:rPr>
              <w:t>Работник:</w:t>
            </w:r>
          </w:p>
          <w:p w:rsidR="00A07187" w:rsidRPr="00803BD2" w:rsidRDefault="00A07187" w:rsidP="00F25451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F25451" w:rsidRDefault="00F25451" w:rsidP="00F25451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  <w:p w:rsidR="00D72FDE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72FDE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72FDE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72FDE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72FDE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72FDE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A07187" w:rsidRPr="00803BD2" w:rsidRDefault="00D72FDE" w:rsidP="00D72F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07187" w:rsidRPr="00803BD2">
              <w:rPr>
                <w:sz w:val="24"/>
                <w:szCs w:val="24"/>
              </w:rPr>
              <w:t xml:space="preserve">_______________________/ </w:t>
            </w:r>
          </w:p>
        </w:tc>
      </w:tr>
    </w:tbl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07187" w:rsidRPr="00803BD2" w:rsidRDefault="00A07187" w:rsidP="00A071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3BD2">
        <w:rPr>
          <w:rFonts w:ascii="Times New Roman" w:hAnsi="Times New Roman" w:cs="Times New Roman"/>
          <w:sz w:val="24"/>
          <w:szCs w:val="24"/>
        </w:rPr>
        <w:t xml:space="preserve">    </w:t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</w:p>
    <w:p w:rsidR="00A07187" w:rsidRPr="00803BD2" w:rsidRDefault="00A07187" w:rsidP="00A071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</w:r>
      <w:r w:rsidRPr="00803BD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7187" w:rsidRDefault="00A07187" w:rsidP="00A0718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получен ___________________/__________________</w:t>
      </w:r>
    </w:p>
    <w:p w:rsidR="00A07187" w:rsidRPr="00803BD2" w:rsidRDefault="00A07187" w:rsidP="00A07187">
      <w:pPr>
        <w:tabs>
          <w:tab w:val="left" w:pos="3892"/>
        </w:tabs>
      </w:pPr>
      <w:r>
        <w:tab/>
      </w:r>
      <w:r>
        <w:tab/>
        <w:t>(дата)</w:t>
      </w:r>
      <w:r>
        <w:tab/>
      </w:r>
      <w:r>
        <w:tab/>
      </w:r>
      <w:r>
        <w:tab/>
        <w:t>(подпись)</w:t>
      </w:r>
    </w:p>
    <w:p w:rsidR="004909F1" w:rsidRDefault="004909F1"/>
    <w:sectPr w:rsidR="004909F1" w:rsidSect="00803BD2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07187"/>
    <w:rsid w:val="000030D5"/>
    <w:rsid w:val="000B6791"/>
    <w:rsid w:val="000C4D2C"/>
    <w:rsid w:val="001F0A9E"/>
    <w:rsid w:val="00246A45"/>
    <w:rsid w:val="002C00B0"/>
    <w:rsid w:val="003977D2"/>
    <w:rsid w:val="003C4C17"/>
    <w:rsid w:val="003E7D01"/>
    <w:rsid w:val="00416C12"/>
    <w:rsid w:val="00464089"/>
    <w:rsid w:val="004909F1"/>
    <w:rsid w:val="004B7E4A"/>
    <w:rsid w:val="00516D3A"/>
    <w:rsid w:val="0057127C"/>
    <w:rsid w:val="00575C6E"/>
    <w:rsid w:val="005C2097"/>
    <w:rsid w:val="00630158"/>
    <w:rsid w:val="006303CE"/>
    <w:rsid w:val="00634C3E"/>
    <w:rsid w:val="006404EA"/>
    <w:rsid w:val="006A381A"/>
    <w:rsid w:val="007331CA"/>
    <w:rsid w:val="007811D0"/>
    <w:rsid w:val="007A5883"/>
    <w:rsid w:val="007A6B87"/>
    <w:rsid w:val="0082310E"/>
    <w:rsid w:val="00882EE5"/>
    <w:rsid w:val="008A1AB2"/>
    <w:rsid w:val="008C2DA5"/>
    <w:rsid w:val="008F4785"/>
    <w:rsid w:val="00900423"/>
    <w:rsid w:val="00A07187"/>
    <w:rsid w:val="00A4361F"/>
    <w:rsid w:val="00A77A39"/>
    <w:rsid w:val="00B21B11"/>
    <w:rsid w:val="00B84D2E"/>
    <w:rsid w:val="00C046B6"/>
    <w:rsid w:val="00C82C46"/>
    <w:rsid w:val="00CE64EE"/>
    <w:rsid w:val="00D53202"/>
    <w:rsid w:val="00D72FDE"/>
    <w:rsid w:val="00E20B01"/>
    <w:rsid w:val="00E26A32"/>
    <w:rsid w:val="00E462D2"/>
    <w:rsid w:val="00EE310D"/>
    <w:rsid w:val="00F25451"/>
    <w:rsid w:val="00F531EB"/>
    <w:rsid w:val="00F72398"/>
    <w:rsid w:val="00FC2450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187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718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18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тиль"/>
    <w:basedOn w:val="a"/>
    <w:autoRedefine/>
    <w:rsid w:val="00A0718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table" w:styleId="a4">
    <w:name w:val="Table Grid"/>
    <w:basedOn w:val="a1"/>
    <w:rsid w:val="00A07187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20</cp:revision>
  <cp:lastPrinted>2018-11-07T11:24:00Z</cp:lastPrinted>
  <dcterms:created xsi:type="dcterms:W3CDTF">2016-11-22T04:53:00Z</dcterms:created>
  <dcterms:modified xsi:type="dcterms:W3CDTF">2018-11-08T04:13:00Z</dcterms:modified>
</cp:coreProperties>
</file>