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14" w:rsidRPr="00870AAC" w:rsidRDefault="00F01514" w:rsidP="00F01514">
      <w:pPr>
        <w:pStyle w:val="ConsPlusNormal"/>
        <w:jc w:val="right"/>
        <w:outlineLvl w:val="1"/>
        <w:rPr>
          <w:sz w:val="24"/>
          <w:szCs w:val="24"/>
        </w:rPr>
      </w:pPr>
      <w:r w:rsidRPr="00870AAC">
        <w:rPr>
          <w:sz w:val="24"/>
          <w:szCs w:val="24"/>
        </w:rPr>
        <w:t>Приложение 1</w:t>
      </w:r>
    </w:p>
    <w:p w:rsidR="00F01514" w:rsidRPr="00870AAC" w:rsidRDefault="00F01514" w:rsidP="00F01514">
      <w:pPr>
        <w:pStyle w:val="ConsPlusNormal"/>
        <w:jc w:val="right"/>
        <w:rPr>
          <w:sz w:val="24"/>
          <w:szCs w:val="24"/>
        </w:rPr>
      </w:pPr>
      <w:r w:rsidRPr="00870AAC">
        <w:rPr>
          <w:sz w:val="24"/>
          <w:szCs w:val="24"/>
        </w:rPr>
        <w:t>к муниципальной адресной программе</w:t>
      </w:r>
    </w:p>
    <w:p w:rsidR="00F01514" w:rsidRPr="00870AAC" w:rsidRDefault="00F01514" w:rsidP="00F01514">
      <w:pPr>
        <w:pStyle w:val="ConsPlusNormal"/>
        <w:jc w:val="right"/>
        <w:rPr>
          <w:sz w:val="24"/>
          <w:szCs w:val="24"/>
        </w:rPr>
      </w:pPr>
      <w:r w:rsidRPr="00870AAC">
        <w:rPr>
          <w:sz w:val="24"/>
          <w:szCs w:val="24"/>
        </w:rPr>
        <w:t>по расселению аварийного жилищного</w:t>
      </w:r>
    </w:p>
    <w:p w:rsidR="00F01514" w:rsidRPr="00870AAC" w:rsidRDefault="00F01514" w:rsidP="00F01514">
      <w:pPr>
        <w:pStyle w:val="ConsPlusNormal"/>
        <w:jc w:val="right"/>
        <w:rPr>
          <w:sz w:val="24"/>
          <w:szCs w:val="24"/>
        </w:rPr>
      </w:pPr>
      <w:r w:rsidRPr="00870AAC">
        <w:rPr>
          <w:sz w:val="24"/>
          <w:szCs w:val="24"/>
        </w:rPr>
        <w:t>фонда на территории Ординского</w:t>
      </w:r>
    </w:p>
    <w:p w:rsidR="00F01514" w:rsidRPr="00870AAC" w:rsidRDefault="00F01514" w:rsidP="00F01514">
      <w:pPr>
        <w:pStyle w:val="ConsPlusNormal"/>
        <w:jc w:val="right"/>
        <w:rPr>
          <w:sz w:val="24"/>
          <w:szCs w:val="24"/>
        </w:rPr>
      </w:pPr>
      <w:r w:rsidRPr="00870AAC">
        <w:rPr>
          <w:sz w:val="24"/>
          <w:szCs w:val="24"/>
        </w:rPr>
        <w:t>сельского поселения на 2019-2020 годы</w:t>
      </w:r>
    </w:p>
    <w:p w:rsidR="006B1B8D" w:rsidRPr="00870AAC" w:rsidRDefault="006B1B8D" w:rsidP="006B1B8D">
      <w:pPr>
        <w:pStyle w:val="ConsPlusNormal"/>
        <w:jc w:val="center"/>
        <w:rPr>
          <w:sz w:val="24"/>
          <w:szCs w:val="24"/>
        </w:rPr>
      </w:pPr>
      <w:r w:rsidRPr="00870AAC">
        <w:rPr>
          <w:sz w:val="24"/>
          <w:szCs w:val="24"/>
        </w:rPr>
        <w:t>ПЕРЕЧЕНЬ</w:t>
      </w:r>
    </w:p>
    <w:p w:rsidR="006B1B8D" w:rsidRPr="00870AAC" w:rsidRDefault="006B1B8D" w:rsidP="006B1B8D">
      <w:pPr>
        <w:pStyle w:val="ConsPlusNormal"/>
        <w:jc w:val="center"/>
        <w:rPr>
          <w:sz w:val="24"/>
          <w:szCs w:val="24"/>
        </w:rPr>
      </w:pPr>
      <w:r w:rsidRPr="00870AAC">
        <w:rPr>
          <w:sz w:val="24"/>
          <w:szCs w:val="24"/>
        </w:rPr>
        <w:t>многоквартирных домов, признанных аварийными и подлежащими</w:t>
      </w:r>
    </w:p>
    <w:p w:rsidR="006B1B8D" w:rsidRPr="00870AAC" w:rsidRDefault="006B1B8D" w:rsidP="006B1B8D">
      <w:pPr>
        <w:pStyle w:val="ConsPlusNormal"/>
        <w:jc w:val="center"/>
        <w:rPr>
          <w:sz w:val="24"/>
          <w:szCs w:val="24"/>
        </w:rPr>
      </w:pPr>
      <w:r w:rsidRPr="00870AAC">
        <w:rPr>
          <w:sz w:val="24"/>
          <w:szCs w:val="24"/>
        </w:rPr>
        <w:t>сносу и запланированных к расселению в рамках муниципальной</w:t>
      </w:r>
    </w:p>
    <w:p w:rsidR="006B1B8D" w:rsidRPr="00870AAC" w:rsidRDefault="006B1B8D" w:rsidP="006B1B8D">
      <w:pPr>
        <w:pStyle w:val="ConsPlusNormal"/>
        <w:jc w:val="center"/>
        <w:rPr>
          <w:sz w:val="24"/>
          <w:szCs w:val="24"/>
        </w:rPr>
      </w:pPr>
      <w:r w:rsidRPr="00870AAC">
        <w:rPr>
          <w:sz w:val="24"/>
          <w:szCs w:val="24"/>
        </w:rPr>
        <w:t>адресной программы по расселению аварийного жилищного фонда</w:t>
      </w:r>
    </w:p>
    <w:p w:rsidR="00870AAC" w:rsidRPr="00870AAC" w:rsidRDefault="00870AAC" w:rsidP="00870AAC">
      <w:pPr>
        <w:pStyle w:val="ConsPlusNormal"/>
        <w:jc w:val="center"/>
        <w:rPr>
          <w:sz w:val="24"/>
          <w:szCs w:val="24"/>
        </w:rPr>
      </w:pPr>
      <w:r w:rsidRPr="00870AAC">
        <w:rPr>
          <w:sz w:val="24"/>
          <w:szCs w:val="24"/>
        </w:rPr>
        <w:t>на территории Ординского сельского поселения на 2019-2020 годы</w:t>
      </w:r>
    </w:p>
    <w:p w:rsidR="00870AAC" w:rsidRDefault="00870AAC" w:rsidP="006B1B8D">
      <w:pPr>
        <w:pStyle w:val="ConsPlusNormal"/>
        <w:jc w:val="center"/>
      </w:pPr>
    </w:p>
    <w:tbl>
      <w:tblPr>
        <w:tblpPr w:leftFromText="180" w:rightFromText="180" w:vertAnchor="text" w:horzAnchor="page" w:tblpX="1310" w:tblpY="2064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567"/>
        <w:gridCol w:w="1134"/>
        <w:gridCol w:w="1276"/>
        <w:gridCol w:w="1276"/>
        <w:gridCol w:w="930"/>
        <w:gridCol w:w="1054"/>
        <w:gridCol w:w="1276"/>
        <w:gridCol w:w="709"/>
        <w:gridCol w:w="1417"/>
        <w:gridCol w:w="1701"/>
        <w:gridCol w:w="1497"/>
      </w:tblGrid>
      <w:tr w:rsidR="00D261B9" w:rsidTr="00CE62B8">
        <w:tc>
          <w:tcPr>
            <w:tcW w:w="346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N п/п</w:t>
            </w:r>
          </w:p>
        </w:tc>
        <w:tc>
          <w:tcPr>
            <w:tcW w:w="1559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Документ, подтверждающий признание МКД аварийным</w:t>
            </w:r>
          </w:p>
        </w:tc>
        <w:tc>
          <w:tcPr>
            <w:tcW w:w="1276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Планируемая дата окончания переселения</w:t>
            </w:r>
          </w:p>
        </w:tc>
        <w:tc>
          <w:tcPr>
            <w:tcW w:w="1276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Планируемая дата сноса МКД</w:t>
            </w:r>
          </w:p>
        </w:tc>
        <w:tc>
          <w:tcPr>
            <w:tcW w:w="930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Число жителей, всего</w:t>
            </w:r>
          </w:p>
        </w:tc>
        <w:tc>
          <w:tcPr>
            <w:tcW w:w="1054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Число жителей, планируемых к переселению</w:t>
            </w:r>
          </w:p>
        </w:tc>
        <w:tc>
          <w:tcPr>
            <w:tcW w:w="1276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Общая площадь</w:t>
            </w:r>
            <w:r w:rsidR="00CE62B8">
              <w:rPr>
                <w:sz w:val="20"/>
              </w:rPr>
              <w:t xml:space="preserve"> расселяемых</w:t>
            </w:r>
            <w:r w:rsidRPr="006B1B8D">
              <w:rPr>
                <w:sz w:val="20"/>
              </w:rPr>
              <w:t xml:space="preserve"> жилых помещений аварийных МКД</w:t>
            </w:r>
          </w:p>
        </w:tc>
        <w:tc>
          <w:tcPr>
            <w:tcW w:w="3827" w:type="dxa"/>
            <w:gridSpan w:val="3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Количество расселяемых жилых помещений</w:t>
            </w:r>
          </w:p>
        </w:tc>
        <w:tc>
          <w:tcPr>
            <w:tcW w:w="1497" w:type="dxa"/>
            <w:shd w:val="clear" w:color="auto" w:fill="auto"/>
          </w:tcPr>
          <w:p w:rsidR="00D261B9" w:rsidRPr="004A1FDC" w:rsidRDefault="004A1FDC" w:rsidP="004A1FDC">
            <w:pPr>
              <w:jc w:val="center"/>
              <w:rPr>
                <w:sz w:val="20"/>
                <w:szCs w:val="20"/>
              </w:rPr>
            </w:pPr>
            <w:r w:rsidRPr="004A1FDC">
              <w:rPr>
                <w:sz w:val="20"/>
                <w:szCs w:val="20"/>
              </w:rPr>
              <w:t>Площадь земельных участков, высвобождаемых после расселения и сноса</w:t>
            </w:r>
            <w:r>
              <w:rPr>
                <w:sz w:val="20"/>
                <w:szCs w:val="20"/>
              </w:rPr>
              <w:t xml:space="preserve"> МКД</w:t>
            </w:r>
          </w:p>
        </w:tc>
      </w:tr>
      <w:tr w:rsidR="00CE62B8" w:rsidTr="00CE62B8">
        <w:tc>
          <w:tcPr>
            <w:tcW w:w="34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Всего</w:t>
            </w:r>
          </w:p>
        </w:tc>
        <w:tc>
          <w:tcPr>
            <w:tcW w:w="3118" w:type="dxa"/>
            <w:gridSpan w:val="2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в том числе</w:t>
            </w:r>
          </w:p>
        </w:tc>
        <w:tc>
          <w:tcPr>
            <w:tcW w:w="1497" w:type="dxa"/>
            <w:vMerge w:val="restart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Всего</w:t>
            </w:r>
          </w:p>
        </w:tc>
      </w:tr>
      <w:tr w:rsidR="00CE62B8" w:rsidTr="00CE62B8">
        <w:tc>
          <w:tcPr>
            <w:tcW w:w="34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N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дата</w:t>
            </w: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частная собственность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муниципальная собственность</w:t>
            </w:r>
          </w:p>
        </w:tc>
        <w:tc>
          <w:tcPr>
            <w:tcW w:w="1497" w:type="dxa"/>
            <w:vMerge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</w:p>
        </w:tc>
      </w:tr>
      <w:tr w:rsidR="00CE62B8" w:rsidTr="00CE62B8">
        <w:tc>
          <w:tcPr>
            <w:tcW w:w="346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чел.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чел.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кв. м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ед.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ед.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ед.</w:t>
            </w:r>
          </w:p>
        </w:tc>
        <w:tc>
          <w:tcPr>
            <w:tcW w:w="149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кв. м</w:t>
            </w:r>
          </w:p>
        </w:tc>
      </w:tr>
      <w:tr w:rsidR="00CE62B8" w:rsidTr="00CE62B8">
        <w:tc>
          <w:tcPr>
            <w:tcW w:w="34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6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7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12</w:t>
            </w:r>
          </w:p>
        </w:tc>
        <w:tc>
          <w:tcPr>
            <w:tcW w:w="149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13</w:t>
            </w:r>
          </w:p>
        </w:tc>
      </w:tr>
      <w:tr w:rsidR="00CE62B8" w:rsidTr="00CE62B8">
        <w:tc>
          <w:tcPr>
            <w:tcW w:w="1905" w:type="dxa"/>
            <w:gridSpan w:val="2"/>
            <w:vAlign w:val="center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Ординское сельское поселение, всего: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X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X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X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90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1429,3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36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35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</w:t>
            </w:r>
          </w:p>
        </w:tc>
        <w:tc>
          <w:tcPr>
            <w:tcW w:w="149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62B8" w:rsidTr="00CE62B8">
        <w:tc>
          <w:tcPr>
            <w:tcW w:w="346" w:type="dxa"/>
            <w:vAlign w:val="center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>С. Орда, ул. Новая, д. 6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45-р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28.04.2015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IV кв. 2019 г.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IV кв. 2019 г.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23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 xml:space="preserve">     23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329,8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0</w:t>
            </w:r>
          </w:p>
        </w:tc>
        <w:tc>
          <w:tcPr>
            <w:tcW w:w="1497" w:type="dxa"/>
          </w:tcPr>
          <w:p w:rsidR="00D261B9" w:rsidRPr="006B1B8D" w:rsidRDefault="00CE62B8" w:rsidP="00D261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CE62B8" w:rsidTr="00CE62B8">
        <w:tc>
          <w:tcPr>
            <w:tcW w:w="346" w:type="dxa"/>
            <w:vAlign w:val="center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>С. Орда, ул. Новая, д. 8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07-р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25.01.2016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2019 г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2019 г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17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332,2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7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</w:t>
            </w:r>
          </w:p>
        </w:tc>
        <w:tc>
          <w:tcPr>
            <w:tcW w:w="1497" w:type="dxa"/>
          </w:tcPr>
          <w:p w:rsidR="00D261B9" w:rsidRPr="006B1B8D" w:rsidRDefault="00CE62B8" w:rsidP="00D261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CE62B8" w:rsidTr="00CE62B8">
        <w:tc>
          <w:tcPr>
            <w:tcW w:w="346" w:type="dxa"/>
            <w:vAlign w:val="center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>С. Орда, ул. Новая, д. 10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24-р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26.02.2016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2019 г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2019 г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32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 xml:space="preserve">    455,9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0</w:t>
            </w:r>
          </w:p>
        </w:tc>
        <w:tc>
          <w:tcPr>
            <w:tcW w:w="1497" w:type="dxa"/>
          </w:tcPr>
          <w:p w:rsidR="00D261B9" w:rsidRPr="006B1B8D" w:rsidRDefault="00CE62B8" w:rsidP="00D261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CE62B8" w:rsidTr="00CE62B8">
        <w:tc>
          <w:tcPr>
            <w:tcW w:w="346" w:type="dxa"/>
            <w:vAlign w:val="center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261B9" w:rsidRPr="006B1B8D" w:rsidRDefault="00D261B9" w:rsidP="00D261B9">
            <w:pPr>
              <w:pStyle w:val="ConsPlusNormal"/>
              <w:rPr>
                <w:sz w:val="20"/>
              </w:rPr>
            </w:pPr>
            <w:r w:rsidRPr="006B1B8D">
              <w:rPr>
                <w:sz w:val="20"/>
              </w:rPr>
              <w:t>С. Орда, ул. Новая, д. 1</w:t>
            </w:r>
          </w:p>
        </w:tc>
        <w:tc>
          <w:tcPr>
            <w:tcW w:w="56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09-р</w:t>
            </w:r>
          </w:p>
        </w:tc>
        <w:tc>
          <w:tcPr>
            <w:tcW w:w="113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25.01.2016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2020 г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rPr>
                <w:sz w:val="20"/>
                <w:szCs w:val="20"/>
              </w:rPr>
            </w:pPr>
            <w:r w:rsidRPr="006B1B8D">
              <w:rPr>
                <w:sz w:val="20"/>
                <w:szCs w:val="20"/>
              </w:rPr>
              <w:t>IV кв. 2020 г</w:t>
            </w:r>
          </w:p>
        </w:tc>
        <w:tc>
          <w:tcPr>
            <w:tcW w:w="930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18</w:t>
            </w:r>
          </w:p>
        </w:tc>
        <w:tc>
          <w:tcPr>
            <w:tcW w:w="1054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311,4</w:t>
            </w:r>
          </w:p>
        </w:tc>
        <w:tc>
          <w:tcPr>
            <w:tcW w:w="709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D261B9" w:rsidRPr="006B1B8D" w:rsidRDefault="00D261B9" w:rsidP="00D261B9">
            <w:pPr>
              <w:pStyle w:val="ConsPlusNormal"/>
              <w:jc w:val="center"/>
              <w:rPr>
                <w:sz w:val="20"/>
              </w:rPr>
            </w:pPr>
            <w:r w:rsidRPr="006B1B8D">
              <w:rPr>
                <w:sz w:val="20"/>
              </w:rPr>
              <w:t>0</w:t>
            </w:r>
          </w:p>
        </w:tc>
        <w:tc>
          <w:tcPr>
            <w:tcW w:w="1497" w:type="dxa"/>
          </w:tcPr>
          <w:p w:rsidR="00D261B9" w:rsidRPr="006B1B8D" w:rsidRDefault="004A1FDC" w:rsidP="00D261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</w:tbl>
    <w:p w:rsidR="00F01514" w:rsidRDefault="00F01514" w:rsidP="00F01514">
      <w:pPr>
        <w:pStyle w:val="ConsPlusNormal"/>
        <w:jc w:val="both"/>
      </w:pPr>
    </w:p>
    <w:p w:rsidR="00E27ACB" w:rsidRDefault="00E27ACB">
      <w:bookmarkStart w:id="0" w:name="P150"/>
      <w:bookmarkEnd w:id="0"/>
    </w:p>
    <w:sectPr w:rsidR="00E27ACB" w:rsidSect="00F0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44" w:rsidRDefault="00B41244" w:rsidP="00870AAC">
      <w:pPr>
        <w:spacing w:after="0" w:line="240" w:lineRule="auto"/>
      </w:pPr>
      <w:r>
        <w:separator/>
      </w:r>
    </w:p>
  </w:endnote>
  <w:endnote w:type="continuationSeparator" w:id="1">
    <w:p w:rsidR="00B41244" w:rsidRDefault="00B41244" w:rsidP="0087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44" w:rsidRDefault="00B41244" w:rsidP="00870AAC">
      <w:pPr>
        <w:spacing w:after="0" w:line="240" w:lineRule="auto"/>
      </w:pPr>
      <w:r>
        <w:separator/>
      </w:r>
    </w:p>
  </w:footnote>
  <w:footnote w:type="continuationSeparator" w:id="1">
    <w:p w:rsidR="00B41244" w:rsidRDefault="00B41244" w:rsidP="00870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514"/>
    <w:rsid w:val="00246D18"/>
    <w:rsid w:val="00493846"/>
    <w:rsid w:val="004A1FDC"/>
    <w:rsid w:val="00560F81"/>
    <w:rsid w:val="006B1B8D"/>
    <w:rsid w:val="00870AAC"/>
    <w:rsid w:val="00AF4C90"/>
    <w:rsid w:val="00B41244"/>
    <w:rsid w:val="00BA4876"/>
    <w:rsid w:val="00CE62B8"/>
    <w:rsid w:val="00D261B9"/>
    <w:rsid w:val="00E27ACB"/>
    <w:rsid w:val="00E805FF"/>
    <w:rsid w:val="00F0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1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AAC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7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AA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D6F7-5296-4355-B39D-D0976D3F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Адм. Пос. 1</dc:creator>
  <cp:lastModifiedBy>user1</cp:lastModifiedBy>
  <cp:revision>6</cp:revision>
  <cp:lastPrinted>2018-06-29T10:32:00Z</cp:lastPrinted>
  <dcterms:created xsi:type="dcterms:W3CDTF">2018-06-26T12:12:00Z</dcterms:created>
  <dcterms:modified xsi:type="dcterms:W3CDTF">2018-06-29T11:01:00Z</dcterms:modified>
</cp:coreProperties>
</file>